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A0E62BD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4527F3">
        <w:rPr>
          <w:sz w:val="20"/>
          <w:szCs w:val="20"/>
          <w:u w:val="single"/>
          <w:lang w:val="az-Latn-AZ"/>
        </w:rPr>
        <w:t>12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4527F3">
        <w:rPr>
          <w:sz w:val="20"/>
          <w:szCs w:val="20"/>
          <w:u w:val="single"/>
          <w:lang w:val="az-Latn-AZ"/>
        </w:rPr>
        <w:t>Hüquqşünaslıq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1AC6177" w:rsidR="00715DA8" w:rsidRPr="002F50D3" w:rsidRDefault="004527F3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İnsan hüquqları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4527F3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4527F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4527F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4527F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4527F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4527F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4527F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649DB4A4" w14:textId="77777777" w:rsidTr="00AA2691">
        <w:tc>
          <w:tcPr>
            <w:tcW w:w="602" w:type="dxa"/>
          </w:tcPr>
          <w:p w14:paraId="6192027B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D2400E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59435FEE" w:rsidR="004527F3" w:rsidRPr="004527F3" w:rsidRDefault="004527F3" w:rsidP="004527F3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ququn 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8C40847" w:rsidR="004527F3" w:rsidRPr="004527F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1C534C18" w14:textId="77777777" w:rsidTr="00AA2691">
        <w:tc>
          <w:tcPr>
            <w:tcW w:w="602" w:type="dxa"/>
          </w:tcPr>
          <w:p w14:paraId="1127F5C3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37E44F6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7E2881E8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ququn tarixi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730C9ABD" w:rsidR="004527F3" w:rsidRPr="004527F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75ADC4BF" w14:textId="77777777" w:rsidTr="00072654">
        <w:tc>
          <w:tcPr>
            <w:tcW w:w="602" w:type="dxa"/>
          </w:tcPr>
          <w:p w14:paraId="59652034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45DFEE2E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CA478FC" w14:textId="3AC139A5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Avropa sistemi </w:t>
            </w:r>
          </w:p>
        </w:tc>
        <w:tc>
          <w:tcPr>
            <w:tcW w:w="720" w:type="dxa"/>
            <w:vAlign w:val="center"/>
          </w:tcPr>
          <w:p w14:paraId="0CC222F5" w14:textId="21CD4E1A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683BE02A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4678BFF1" w14:textId="77777777" w:rsidTr="00470E5B">
        <w:tc>
          <w:tcPr>
            <w:tcW w:w="602" w:type="dxa"/>
          </w:tcPr>
          <w:p w14:paraId="2661CAAD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CF77338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3FC7F072" w14:textId="1C0C0137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sah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milli f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74600D6B" w14:textId="1397549A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23EFB11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48B53F8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7635EAFF" w14:textId="77777777" w:rsidTr="00A20B2F">
        <w:tc>
          <w:tcPr>
            <w:tcW w:w="602" w:type="dxa"/>
          </w:tcPr>
          <w:p w14:paraId="21686C86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059C86D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4F6ACCDF" w14:textId="7777777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Avropa 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ttifaq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ququ</w:t>
            </w:r>
          </w:p>
          <w:p w14:paraId="3EAB72EE" w14:textId="4F426798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2. Gender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u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aq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418D113A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056FEDA4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99B8E52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022BB672" w14:textId="77777777" w:rsidTr="00571EE9">
        <w:tc>
          <w:tcPr>
            <w:tcW w:w="602" w:type="dxa"/>
          </w:tcPr>
          <w:p w14:paraId="0D853865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A455448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20BF0DEC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ququ (n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</w:tc>
        <w:tc>
          <w:tcPr>
            <w:tcW w:w="720" w:type="dxa"/>
            <w:vAlign w:val="center"/>
          </w:tcPr>
          <w:p w14:paraId="75E0D878" w14:textId="5C85E050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</w:tcPr>
          <w:p w14:paraId="4DDD7B37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67BB081D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7A7AA153" w14:textId="77777777" w:rsidTr="009B24B5">
        <w:tc>
          <w:tcPr>
            <w:tcW w:w="602" w:type="dxa"/>
          </w:tcPr>
          <w:p w14:paraId="6202D641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6D9AF7AE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6D1CB22A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Miqrant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qa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00EBDB17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7D0EC35A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4BDBED5B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4D838CC7" w14:textId="77777777" w:rsidTr="00EB723C">
        <w:tc>
          <w:tcPr>
            <w:tcW w:w="602" w:type="dxa"/>
          </w:tcPr>
          <w:p w14:paraId="665298CF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9BD2401" w14:textId="32BA9CFF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C25A7CC" w14:textId="7777777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1. Beyn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 ekoloji aspektl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81AF5EF" w14:textId="0BA309B1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2. Bioetika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tibbi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</w:t>
            </w:r>
          </w:p>
        </w:tc>
        <w:tc>
          <w:tcPr>
            <w:tcW w:w="720" w:type="dxa"/>
            <w:vAlign w:val="center"/>
          </w:tcPr>
          <w:p w14:paraId="7D5994CF" w14:textId="08B770D8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70AEB1D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8EAAEC5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3FB805" w14:textId="01A15992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46B3CDAC" w14:textId="77777777" w:rsidTr="00EB723C">
        <w:tc>
          <w:tcPr>
            <w:tcW w:w="602" w:type="dxa"/>
          </w:tcPr>
          <w:p w14:paraId="36040C7B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45F8F78" w14:textId="0070C206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00D01276" w14:textId="7777777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 azadl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  <w:p w14:paraId="710FBEB0" w14:textId="4960E7C6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nki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af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</w:p>
        </w:tc>
        <w:tc>
          <w:tcPr>
            <w:tcW w:w="720" w:type="dxa"/>
            <w:vAlign w:val="center"/>
          </w:tcPr>
          <w:p w14:paraId="04136CD0" w14:textId="25A87108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7842193D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CF2369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78E3C81" w14:textId="0AE5A700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22582E48" w14:textId="77777777" w:rsidTr="00EB723C">
        <w:tc>
          <w:tcPr>
            <w:tcW w:w="602" w:type="dxa"/>
          </w:tcPr>
          <w:p w14:paraId="70E3ED91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31DD7B2" w14:textId="5D654182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5AE8C9F7" w14:textId="108F0EEB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F98DDC7" w14:textId="5B3BF60E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1680D4FE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777C28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86DAB79" w14:textId="4EF5EF78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5758F587" w14:textId="77777777" w:rsidTr="00780343">
        <w:tc>
          <w:tcPr>
            <w:tcW w:w="602" w:type="dxa"/>
          </w:tcPr>
          <w:p w14:paraId="4D8BEC28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4527F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4527F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4527F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4527F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4527F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4B6164AB" w14:textId="77777777" w:rsidTr="00780343">
        <w:tc>
          <w:tcPr>
            <w:tcW w:w="602" w:type="dxa"/>
          </w:tcPr>
          <w:p w14:paraId="0AD011D7" w14:textId="77777777" w:rsidR="004527F3" w:rsidRPr="006F5033" w:rsidRDefault="004527F3" w:rsidP="004527F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4527F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27F3" w:rsidRPr="006F5033" w14:paraId="4304628F" w14:textId="77777777" w:rsidTr="0045030E">
        <w:tc>
          <w:tcPr>
            <w:tcW w:w="602" w:type="dxa"/>
          </w:tcPr>
          <w:p w14:paraId="5E41716D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4527F3" w:rsidRPr="00985A58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4527F3" w:rsidRPr="00985A58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4527F3" w:rsidRPr="00985A58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73445D49" w14:textId="77777777" w:rsidTr="0000397E">
        <w:tc>
          <w:tcPr>
            <w:tcW w:w="602" w:type="dxa"/>
          </w:tcPr>
          <w:p w14:paraId="1A45EA42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63143D49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1A7FFFF3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Ayr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-ayr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qruplar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3B8ACC5E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2C78FB4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76163C43" w14:textId="77777777" w:rsidTr="00C618C8">
        <w:tc>
          <w:tcPr>
            <w:tcW w:w="602" w:type="dxa"/>
          </w:tcPr>
          <w:p w14:paraId="20BBA39F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E12BB94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0FB311BB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QHT-l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157AF866" w14:textId="63BBFB2A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29982FE2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6F5000E3" w14:textId="77777777" w:rsidTr="00C618C8">
        <w:tc>
          <w:tcPr>
            <w:tcW w:w="602" w:type="dxa"/>
          </w:tcPr>
          <w:p w14:paraId="4E12DB7D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D9F57FE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24FF8E08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ququ (praktika)</w:t>
            </w:r>
          </w:p>
        </w:tc>
        <w:tc>
          <w:tcPr>
            <w:tcW w:w="720" w:type="dxa"/>
            <w:vAlign w:val="center"/>
          </w:tcPr>
          <w:p w14:paraId="34AC1B97" w14:textId="7AF88BD0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49AB39BC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4B136AB7" w14:textId="77777777" w:rsidTr="00C618C8">
        <w:tc>
          <w:tcPr>
            <w:tcW w:w="602" w:type="dxa"/>
          </w:tcPr>
          <w:p w14:paraId="6B3EE56B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2C18B2A2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4A89C54C" w:rsidR="004527F3" w:rsidRPr="004527F3" w:rsidRDefault="004527F3" w:rsidP="004527F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manitar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 normalar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2262C349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256824BB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6A487048" w14:textId="77777777" w:rsidTr="00C45DB0">
        <w:tc>
          <w:tcPr>
            <w:tcW w:w="602" w:type="dxa"/>
          </w:tcPr>
          <w:p w14:paraId="42F1C446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05EE7F7A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299D1A01" w14:textId="77777777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nsan h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n iqtisadi aspektl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2E30929" w14:textId="0AFB5210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Yuvenal 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dliyy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AE34A41" w14:textId="6687DE0B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0CA469B9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0FD3AB2E" w14:textId="77777777" w:rsidTr="00FB2C7D">
        <w:tc>
          <w:tcPr>
            <w:tcW w:w="602" w:type="dxa"/>
          </w:tcPr>
          <w:p w14:paraId="7148E2DF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43467FF" w14:textId="6B8480BB" w:rsidR="004527F3" w:rsidRPr="004527F3" w:rsidRDefault="004527F3" w:rsidP="004527F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4527F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4527F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986532A" w14:textId="554B7606" w:rsidR="004527F3" w:rsidRPr="004527F3" w:rsidRDefault="004527F3" w:rsidP="004527F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4527F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71314E91" w14:textId="4AFBBA31" w:rsidR="004527F3" w:rsidRPr="004527F3" w:rsidRDefault="004527F3" w:rsidP="004527F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4527F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0BA0087D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57267F9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10B76A6" w14:textId="4698C7DF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527F3" w:rsidRPr="006F5033" w14:paraId="38811CC7" w14:textId="77777777" w:rsidTr="00B76644">
        <w:tc>
          <w:tcPr>
            <w:tcW w:w="602" w:type="dxa"/>
          </w:tcPr>
          <w:p w14:paraId="53752B5B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4527F3" w:rsidRPr="00537BBF" w:rsidRDefault="004527F3" w:rsidP="004527F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4527F3" w:rsidRPr="00537BBF" w:rsidRDefault="004527F3" w:rsidP="004527F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4273F2FD" w14:textId="77777777" w:rsidTr="00B76644">
        <w:tc>
          <w:tcPr>
            <w:tcW w:w="602" w:type="dxa"/>
          </w:tcPr>
          <w:p w14:paraId="4C39D835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4527F3" w:rsidRPr="00537BBF" w:rsidRDefault="004527F3" w:rsidP="004527F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4527F3" w:rsidRPr="00537BBF" w:rsidRDefault="004527F3" w:rsidP="004527F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527F3" w:rsidRPr="006F5033" w14:paraId="709953F8" w14:textId="77777777" w:rsidTr="00B76644">
        <w:tc>
          <w:tcPr>
            <w:tcW w:w="602" w:type="dxa"/>
          </w:tcPr>
          <w:p w14:paraId="753DB1A4" w14:textId="77777777" w:rsidR="004527F3" w:rsidRPr="006F5033" w:rsidRDefault="004527F3" w:rsidP="004527F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4527F3" w:rsidRPr="00537BBF" w:rsidRDefault="004527F3" w:rsidP="004527F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4527F3" w:rsidRPr="00537BBF" w:rsidRDefault="004527F3" w:rsidP="004527F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4527F3" w:rsidRPr="00537BBF" w:rsidRDefault="004527F3" w:rsidP="004527F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4527F3" w:rsidRPr="006F5033" w:rsidRDefault="004527F3" w:rsidP="004527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600B4C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7AA1B" w14:textId="77777777" w:rsidR="00600B4C" w:rsidRDefault="00600B4C" w:rsidP="007A64E7">
      <w:r>
        <w:separator/>
      </w:r>
    </w:p>
  </w:endnote>
  <w:endnote w:type="continuationSeparator" w:id="0">
    <w:p w14:paraId="6C799F4D" w14:textId="77777777" w:rsidR="00600B4C" w:rsidRDefault="00600B4C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5E0F8" w14:textId="77777777" w:rsidR="00600B4C" w:rsidRDefault="00600B4C" w:rsidP="007A64E7">
      <w:r>
        <w:separator/>
      </w:r>
    </w:p>
  </w:footnote>
  <w:footnote w:type="continuationSeparator" w:id="0">
    <w:p w14:paraId="633FE929" w14:textId="77777777" w:rsidR="00600B4C" w:rsidRDefault="00600B4C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27F3"/>
    <w:rsid w:val="004544AA"/>
    <w:rsid w:val="00460C1E"/>
    <w:rsid w:val="00464AD6"/>
    <w:rsid w:val="004D6E29"/>
    <w:rsid w:val="00537BBF"/>
    <w:rsid w:val="005C698B"/>
    <w:rsid w:val="005F0260"/>
    <w:rsid w:val="00600B4C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5</cp:revision>
  <dcterms:created xsi:type="dcterms:W3CDTF">2024-02-21T06:24:00Z</dcterms:created>
  <dcterms:modified xsi:type="dcterms:W3CDTF">2024-03-10T09:14:00Z</dcterms:modified>
</cp:coreProperties>
</file>