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A1F" w:rsidRDefault="00541550" w:rsidP="00541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N</w:t>
      </w:r>
      <w:r w:rsidRPr="00DB3A1F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axçıvan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DB3A1F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övlət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U</w:t>
      </w:r>
      <w:r w:rsidRPr="00DB3A1F">
        <w:rPr>
          <w:rFonts w:ascii="Times New Roman" w:hAnsi="Times New Roman" w:cs="Times New Roman"/>
          <w:b/>
          <w:sz w:val="28"/>
          <w:szCs w:val="28"/>
          <w:lang w:val="az-Latn-AZ"/>
        </w:rPr>
        <w:t>niversiteti</w:t>
      </w:r>
    </w:p>
    <w:p w:rsidR="00541550" w:rsidRPr="00DB3A1F" w:rsidRDefault="00541550" w:rsidP="00541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Xarici dillər fakültəsi</w:t>
      </w:r>
    </w:p>
    <w:p w:rsidR="00DB3A1F" w:rsidRDefault="00DB3A1F" w:rsidP="00541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az-Latn-AZ"/>
        </w:rPr>
        <w:t>İngilis dili və tərcümə kafedrası</w:t>
      </w:r>
    </w:p>
    <w:p w:rsidR="00DB3A1F" w:rsidRDefault="00DB3A1F" w:rsidP="005055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 elmləri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İxtisas: German dilləri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5708.01</w:t>
      </w:r>
    </w:p>
    <w:p w:rsid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İxtisaslaşma: German dilləri 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İngilis dili</w:t>
      </w: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)</w:t>
      </w:r>
    </w:p>
    <w:p w:rsidR="00DB3A1F" w:rsidRPr="00C33469" w:rsidRDefault="00DB3A1F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DB3A1F" w:rsidRDefault="00DB3A1F" w:rsidP="00DB3A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DOKTORANTURAYA QƏBUL ÜÇÜN  İXTİSAS FƏNNİNDƏN İMTAHAN</w:t>
      </w:r>
    </w:p>
    <w:p w:rsidR="00DB3A1F" w:rsidRDefault="00DB3A1F" w:rsidP="00DB3A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 U A L L A R I</w:t>
      </w:r>
    </w:p>
    <w:p w:rsidR="005055DC" w:rsidRDefault="005055DC" w:rsidP="005055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Metafor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metonimiyanın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üslub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xüsusiyyətləri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bookmarkStart w:id="1" w:name="_Hlk69312728"/>
      <w:r>
        <w:rPr>
          <w:rFonts w:ascii="Times New Roman" w:hAnsi="Times New Roman" w:cs="Times New Roman"/>
          <w:sz w:val="24"/>
          <w:szCs w:val="24"/>
        </w:rPr>
        <w:t xml:space="preserve">Norman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işğalının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təsiri</w:t>
      </w:r>
      <w:bookmarkEnd w:id="1"/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hadisələr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Sual cümlələrinin vasitəsiz nitqdən vasitəli nitqə çevrilmə yolları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növ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lüğət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tərkibinin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zənginləşməsi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yolları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və Alman dillərinin bəzi oxşar cəhətləri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yanaşma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Leksikoqrafiya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dilçiliyin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sözün formal xüsusiyyətləri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sintaksisinin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məsələləri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tabelilik və tabesizlik bağlayıcıları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fonem əvəzlənmələri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Dilçilikdə semantika və praqmatika anlayışları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bookmarkStart w:id="2" w:name="_Hlk69313332"/>
      <w:r>
        <w:rPr>
          <w:rFonts w:ascii="Times New Roman" w:hAnsi="Times New Roman" w:cs="Times New Roman"/>
          <w:sz w:val="24"/>
          <w:szCs w:val="24"/>
          <w:lang w:val="az-Latn-AZ"/>
        </w:rPr>
        <w:t>Qədim ingilis dilində ismin qrammatik kateqoriyaları</w:t>
      </w:r>
      <w:bookmarkEnd w:id="2"/>
      <w:r>
        <w:rPr>
          <w:rFonts w:ascii="Times New Roman" w:hAnsi="Times New Roman" w:cs="Times New Roman"/>
          <w:sz w:val="24"/>
          <w:szCs w:val="24"/>
          <w:lang w:val="az-Latn-AZ"/>
        </w:rPr>
        <w:t xml:space="preserve">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ümumi və xüsusi sual cümlələrinin xarakteristikası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anlayışı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məlumat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diaxronik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semasiologiya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Germanistikanın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tədqiqat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morfoloji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quruluşu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tərkibi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şəkil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uzlaşma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modallığın ifadə vasitələri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Sözün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denotative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konnotativ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mənaları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linqvistik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Sintaqm intonasiya vahidi kimi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 sırası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Batı german dilləri qrupuna aid olan ingilis dilinin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dilinin tarixi dövrləri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sözün yaranması və strukturu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Transkripsiya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rolu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Dubletlər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cins kateqoriyası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ünsiyyətin fizioloji aspekti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neologizm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arxaizmlər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səs, variant və fonem münasibətləri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kəmiyyət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Fonoloji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oppozisiyalar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ümumi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məlumat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 birləşmələri arasında sintaktik əlaqələr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morfoloji strukturu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əsas nitq hissələrinin ümumu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köməkçi feillər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 qrupunda İngilis dilinin yeri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cümlənin məqsəd və intonasiyaya görə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antonimlər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Morfem anlayışı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danışıq aktının üzvlənməsi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inkarlıq kateqoriyası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sifətlərün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fərqli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Qərbi German dilləri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avtosemantik və sinsemantik morfemlər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The characteristics of phonology of Germanic languages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hallanmaBrief information of the emergence of Germanic languages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intonasiya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vurğu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 yaradıcılığı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Sözdüzəltmənin məhsuldar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Sözdüzəltmənin qeyri-məhsuldar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idarə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əsas və ikinci dərəcəli vurğu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frazeoloji birləşmələrin ümumi xarakteristikası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Mürəkkəb sözlərin struktur təhlili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Germanistikada mühüm cərəyan və məktəblər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mürəkkəb cümlə daxilində tabelilik və tabesizlik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Mürəkkəb sintaktik vahidlərdə variativlik problemi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əvəzlik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German dillərində hallanma kateqoriyasının fərqli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cümlənin intonasiyaya görə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abreviaturlar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Guney germanları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sinonimlik hadisəsi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dialektlər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dil quruluşu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artikl sistemi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zamanlar sistemi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İngilis dilində bitmiş zamanlar haqqında 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nida cümlələri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Xomski məktəbinin əsas məziyyətləri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sözönləri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dilçiliyində sıfır morfem anlayışı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digər Hind-Avropa dilləri ilə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Qədim ingilis dilində şəxs əvəzliklərinin formaları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əsas qrammatik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davamedici zamanlar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genetik təsnifatı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fleksiya və aqqlütinasiya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Sözün mənalı hissələri: kök və şəkilçi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Sözün qrammatik mənası və onun ifadə formaları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təsnifi tarixi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Doğu German dilləri-Qot dili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Nisbi əvəzliklərin təsnifatı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Şimali German dilləri haqqında ümumi məlumat</w:t>
      </w:r>
    </w:p>
    <w:p w:rsidR="007764E8" w:rsidRDefault="007764E8" w:rsidP="007764E8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7764E8" w:rsidRPr="007764E8" w:rsidRDefault="007764E8" w:rsidP="007764E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7764E8">
        <w:rPr>
          <w:rFonts w:ascii="Times New Roman" w:hAnsi="Times New Roman" w:cs="Times New Roman"/>
          <w:b/>
          <w:sz w:val="24"/>
          <w:szCs w:val="24"/>
          <w:lang w:val="az-Latn-AZ"/>
        </w:rPr>
        <w:t>Ədəbiyyat:</w:t>
      </w:r>
    </w:p>
    <w:p w:rsidR="007764E8" w:rsidRDefault="007764E8" w:rsidP="007764E8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 dilində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Yusifov Mübariz. Linqvistik Tipologiya. (Dillər arası müştərəklik və təfəkkür topologiyası). «Elm və təhsil» Bakı – 2017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Veysəlli Fəxrəddin. German dilçiliyinə giriş. Bakı-2011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7764E8" w:rsidRDefault="007764E8" w:rsidP="007764E8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Adrian Akmajian. An İntroduction to Language and Linguistics. 2018 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Ralph W.Fasold. An Introduction to Language and Linguistics. 2006</w:t>
      </w: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7764E8" w:rsidRDefault="007764E8" w:rsidP="007764E8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Kafedra müdiri:                        dos.  İlhamə Məmmədova</w:t>
      </w:r>
    </w:p>
    <w:p w:rsidR="005055DC" w:rsidRDefault="005055DC" w:rsidP="005055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DF41EF" w:rsidRPr="002F37F4" w:rsidRDefault="00DF41EF">
      <w:pPr>
        <w:rPr>
          <w:lang w:val="az-Latn-AZ"/>
        </w:rPr>
      </w:pPr>
    </w:p>
    <w:sectPr w:rsidR="00DF41EF" w:rsidRPr="002F37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AA60BD70"/>
    <w:lvl w:ilvl="0" w:tplc="117409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FC"/>
    <w:rsid w:val="002F37F4"/>
    <w:rsid w:val="005055DC"/>
    <w:rsid w:val="00541550"/>
    <w:rsid w:val="00555EFC"/>
    <w:rsid w:val="007764E8"/>
    <w:rsid w:val="00C33469"/>
    <w:rsid w:val="00DB3A1F"/>
    <w:rsid w:val="00D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247F"/>
  <w15:chartTrackingRefBased/>
  <w15:docId w15:val="{82C97C2C-77A4-43AF-AE31-8451E5AC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5DC"/>
    <w:pPr>
      <w:spacing w:line="25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D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Ilhame Mammadova</dc:creator>
  <cp:keywords/>
  <dc:description/>
  <cp:lastModifiedBy>Etibar Mammadov</cp:lastModifiedBy>
  <cp:revision>10</cp:revision>
  <dcterms:created xsi:type="dcterms:W3CDTF">2023-07-26T12:36:00Z</dcterms:created>
  <dcterms:modified xsi:type="dcterms:W3CDTF">2024-07-11T11:12:00Z</dcterms:modified>
</cp:coreProperties>
</file>