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4160" w14:textId="46A53263" w:rsidR="00C23F77" w:rsidRPr="00931D50" w:rsidRDefault="00633D48" w:rsidP="00B1198A">
      <w:pPr>
        <w:spacing w:after="80" w:line="240" w:lineRule="auto"/>
        <w:jc w:val="center"/>
        <w:rPr>
          <w:rFonts w:ascii="Times New Roman" w:hAnsi="Times New Roman" w:cs="Times New Roman"/>
          <w:b/>
          <w:sz w:val="28"/>
          <w:szCs w:val="28"/>
          <w:lang w:val="az-Latn-AZ"/>
        </w:rPr>
      </w:pPr>
      <w:r>
        <w:rPr>
          <w:rFonts w:ascii="Times New Roman" w:hAnsi="Times New Roman" w:cs="Times New Roman"/>
          <w:b/>
          <w:noProof/>
          <w:sz w:val="24"/>
          <w:szCs w:val="24"/>
          <w:lang w:val="ru-RU" w:eastAsia="ru-RU"/>
        </w:rPr>
        <w:drawing>
          <wp:anchor distT="0" distB="0" distL="114300" distR="114300" simplePos="0" relativeHeight="251658240" behindDoc="0" locked="0" layoutInCell="1" allowOverlap="1" wp14:anchorId="5C2E51CF" wp14:editId="057128BF">
            <wp:simplePos x="0" y="0"/>
            <wp:positionH relativeFrom="margin">
              <wp:align>right</wp:align>
            </wp:positionH>
            <wp:positionV relativeFrom="paragraph">
              <wp:posOffset>46990</wp:posOffset>
            </wp:positionV>
            <wp:extent cx="1524000" cy="20320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12-20 at 14.03.15.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4000" cy="2032000"/>
                    </a:xfrm>
                    <a:prstGeom prst="rect">
                      <a:avLst/>
                    </a:prstGeom>
                  </pic:spPr>
                </pic:pic>
              </a:graphicData>
            </a:graphic>
            <wp14:sizeRelH relativeFrom="margin">
              <wp14:pctWidth>0</wp14:pctWidth>
            </wp14:sizeRelH>
            <wp14:sizeRelV relativeFrom="margin">
              <wp14:pctHeight>0</wp14:pctHeight>
            </wp14:sizeRelV>
          </wp:anchor>
        </w:drawing>
      </w:r>
      <w:r w:rsidR="004E52B7" w:rsidRPr="00931D50">
        <w:rPr>
          <w:rFonts w:ascii="Times New Roman" w:hAnsi="Times New Roman" w:cs="Times New Roman"/>
          <w:b/>
          <w:sz w:val="28"/>
          <w:szCs w:val="28"/>
          <w:lang w:val="az-Latn-AZ"/>
        </w:rPr>
        <w:t>Akademik</w:t>
      </w:r>
      <w:r w:rsidR="00B1198A" w:rsidRPr="00931D50">
        <w:rPr>
          <w:rFonts w:ascii="Times New Roman" w:hAnsi="Times New Roman" w:cs="Times New Roman"/>
          <w:b/>
          <w:sz w:val="28"/>
          <w:szCs w:val="28"/>
          <w:lang w:val="az-Latn-AZ"/>
        </w:rPr>
        <w:t xml:space="preserve"> CV</w:t>
      </w:r>
    </w:p>
    <w:p w14:paraId="29514665" w14:textId="6EAEE572" w:rsidR="004E52B7" w:rsidRPr="000C75EB" w:rsidRDefault="004E52B7" w:rsidP="000C75EB">
      <w:pPr>
        <w:pStyle w:val="ListParagraph"/>
        <w:numPr>
          <w:ilvl w:val="0"/>
          <w:numId w:val="1"/>
        </w:numPr>
        <w:spacing w:after="80" w:line="240" w:lineRule="auto"/>
        <w:ind w:left="0" w:firstLine="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Adı Soyadı</w:t>
      </w:r>
      <w:r w:rsidRPr="008D5AF5">
        <w:rPr>
          <w:rFonts w:ascii="Times New Roman" w:hAnsi="Times New Roman" w:cs="Times New Roman"/>
          <w:b/>
          <w:sz w:val="24"/>
          <w:szCs w:val="24"/>
          <w:lang w:val="az-Latn-AZ"/>
        </w:rPr>
        <w:tab/>
      </w:r>
      <w:r w:rsidR="00F66C05" w:rsidRPr="008D5AF5">
        <w:rPr>
          <w:rFonts w:ascii="Times New Roman" w:hAnsi="Times New Roman" w:cs="Times New Roman"/>
          <w:b/>
          <w:sz w:val="24"/>
          <w:szCs w:val="24"/>
          <w:lang w:val="az-Latn-AZ"/>
        </w:rPr>
        <w:tab/>
        <w:t>:</w:t>
      </w:r>
      <w:r w:rsidR="00815FF1">
        <w:rPr>
          <w:rFonts w:ascii="Times New Roman" w:hAnsi="Times New Roman" w:cs="Times New Roman"/>
          <w:b/>
          <w:sz w:val="24"/>
          <w:szCs w:val="24"/>
          <w:lang w:val="az-Latn-AZ"/>
        </w:rPr>
        <w:t xml:space="preserve">  </w:t>
      </w:r>
      <w:r w:rsidR="003967A3">
        <w:rPr>
          <w:rFonts w:ascii="Times New Roman" w:hAnsi="Times New Roman" w:cs="Times New Roman"/>
          <w:sz w:val="24"/>
          <w:szCs w:val="24"/>
          <w:lang w:val="az-Latn-AZ"/>
        </w:rPr>
        <w:t xml:space="preserve">Leyla </w:t>
      </w:r>
      <w:r w:rsidR="00C6505F" w:rsidRPr="00815FF1">
        <w:rPr>
          <w:rFonts w:ascii="Times New Roman" w:hAnsi="Times New Roman" w:cs="Times New Roman"/>
          <w:sz w:val="24"/>
          <w:szCs w:val="24"/>
          <w:lang w:val="az-Latn-AZ"/>
        </w:rPr>
        <w:t>İbrahimova</w:t>
      </w:r>
      <w:r w:rsidR="00FC4582" w:rsidRPr="008D5AF5">
        <w:rPr>
          <w:rFonts w:ascii="Times New Roman" w:hAnsi="Times New Roman" w:cs="Times New Roman"/>
          <w:b/>
          <w:sz w:val="24"/>
          <w:szCs w:val="24"/>
          <w:lang w:val="az-Latn-AZ"/>
        </w:rPr>
        <w:tab/>
      </w:r>
      <w:r w:rsidR="00FC4582" w:rsidRPr="008D5AF5">
        <w:rPr>
          <w:rFonts w:ascii="Times New Roman" w:hAnsi="Times New Roman" w:cs="Times New Roman"/>
          <w:b/>
          <w:sz w:val="24"/>
          <w:szCs w:val="24"/>
          <w:lang w:val="az-Latn-AZ"/>
        </w:rPr>
        <w:tab/>
      </w:r>
      <w:r w:rsidR="00FC4582" w:rsidRPr="008D5AF5">
        <w:rPr>
          <w:rFonts w:ascii="Times New Roman" w:hAnsi="Times New Roman" w:cs="Times New Roman"/>
          <w:b/>
          <w:sz w:val="24"/>
          <w:szCs w:val="24"/>
          <w:lang w:val="az-Latn-AZ"/>
        </w:rPr>
        <w:tab/>
      </w:r>
      <w:r w:rsidR="00FC4582" w:rsidRPr="008D5AF5">
        <w:rPr>
          <w:rFonts w:ascii="Times New Roman" w:hAnsi="Times New Roman" w:cs="Times New Roman"/>
          <w:b/>
          <w:sz w:val="24"/>
          <w:szCs w:val="24"/>
          <w:lang w:val="az-Latn-AZ"/>
        </w:rPr>
        <w:tab/>
      </w:r>
      <w:r w:rsidR="00FC4582" w:rsidRPr="008D5AF5">
        <w:rPr>
          <w:rFonts w:ascii="Times New Roman" w:hAnsi="Times New Roman" w:cs="Times New Roman"/>
          <w:b/>
          <w:sz w:val="24"/>
          <w:szCs w:val="24"/>
          <w:lang w:val="az-Latn-AZ"/>
        </w:rPr>
        <w:tab/>
      </w:r>
      <w:r w:rsidR="000C75EB">
        <w:rPr>
          <w:rFonts w:ascii="Times New Roman" w:hAnsi="Times New Roman" w:cs="Times New Roman"/>
          <w:b/>
          <w:sz w:val="24"/>
          <w:szCs w:val="24"/>
          <w:lang w:val="az-Latn-AZ"/>
        </w:rPr>
        <w:t xml:space="preserve">    </w:t>
      </w:r>
      <w:r w:rsidR="000C75EB" w:rsidRPr="000C75EB">
        <w:rPr>
          <w:rFonts w:ascii="Times New Roman" w:hAnsi="Times New Roman" w:cs="Times New Roman"/>
          <w:b/>
          <w:sz w:val="24"/>
          <w:szCs w:val="24"/>
          <w:lang w:val="az-Latn-AZ"/>
        </w:rPr>
        <w:t xml:space="preserve">                                                                                                          </w:t>
      </w:r>
    </w:p>
    <w:p w14:paraId="042939B7" w14:textId="3397AC3E" w:rsidR="004E52B7" w:rsidRPr="008D5AF5" w:rsidRDefault="004E52B7" w:rsidP="00B1198A">
      <w:p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Əlaqə məlumatları</w:t>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r w:rsidR="000C75EB">
        <w:rPr>
          <w:rFonts w:ascii="Times New Roman" w:hAnsi="Times New Roman" w:cs="Times New Roman"/>
          <w:i/>
          <w:sz w:val="24"/>
          <w:szCs w:val="24"/>
          <w:lang w:val="az-Latn-AZ"/>
        </w:rPr>
        <w:tab/>
      </w:r>
    </w:p>
    <w:p w14:paraId="4F192028" w14:textId="1A2628F7" w:rsidR="004E52B7" w:rsidRPr="00C6505F"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e-poçt</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815FF1">
        <w:rPr>
          <w:rFonts w:ascii="Times New Roman" w:hAnsi="Times New Roman" w:cs="Times New Roman"/>
          <w:sz w:val="24"/>
          <w:szCs w:val="24"/>
          <w:lang w:val="az-Latn-AZ"/>
        </w:rPr>
        <w:t xml:space="preserve">  </w:t>
      </w:r>
      <w:r w:rsidR="00C6505F">
        <w:rPr>
          <w:rFonts w:ascii="Times New Roman" w:hAnsi="Times New Roman" w:cs="Times New Roman"/>
          <w:sz w:val="24"/>
          <w:szCs w:val="24"/>
          <w:lang w:val="az-Latn-AZ"/>
        </w:rPr>
        <w:t xml:space="preserve"> leyla_meherremli91</w:t>
      </w:r>
      <w:r w:rsidR="00C6505F">
        <w:rPr>
          <w:rFonts w:ascii="Times New Roman" w:hAnsi="Times New Roman" w:cs="Times New Roman"/>
          <w:sz w:val="24"/>
          <w:szCs w:val="24"/>
        </w:rPr>
        <w:t>@hotmail.com</w:t>
      </w:r>
    </w:p>
    <w:p w14:paraId="69AA6203" w14:textId="36A1AEC3" w:rsidR="00931D50" w:rsidRDefault="00931D50" w:rsidP="00B1198A">
      <w:pPr>
        <w:spacing w:after="80" w:line="240" w:lineRule="auto"/>
        <w:rPr>
          <w:rFonts w:ascii="Times New Roman" w:hAnsi="Times New Roman" w:cs="Times New Roman"/>
          <w:sz w:val="24"/>
          <w:szCs w:val="24"/>
          <w:lang w:val="az-Latn-AZ"/>
        </w:rPr>
      </w:pPr>
      <w:r>
        <w:rPr>
          <w:rFonts w:ascii="Times New Roman" w:hAnsi="Times New Roman" w:cs="Times New Roman"/>
          <w:sz w:val="24"/>
          <w:szCs w:val="24"/>
          <w:lang w:val="az-Latn-AZ"/>
        </w:rPr>
        <w:t>universitet e-poçt</w:t>
      </w:r>
      <w:r>
        <w:rPr>
          <w:rFonts w:ascii="Times New Roman" w:hAnsi="Times New Roman" w:cs="Times New Roman"/>
          <w:sz w:val="24"/>
          <w:szCs w:val="24"/>
          <w:lang w:val="az-Latn-AZ"/>
        </w:rPr>
        <w:tab/>
      </w:r>
      <w:r>
        <w:rPr>
          <w:rFonts w:ascii="Times New Roman" w:hAnsi="Times New Roman" w:cs="Times New Roman"/>
          <w:sz w:val="24"/>
          <w:szCs w:val="24"/>
          <w:lang w:val="az-Latn-AZ"/>
        </w:rPr>
        <w:tab/>
        <w:t>:</w:t>
      </w:r>
      <w:r w:rsidR="00E941B2">
        <w:rPr>
          <w:rFonts w:ascii="Times New Roman" w:hAnsi="Times New Roman" w:cs="Times New Roman"/>
          <w:sz w:val="24"/>
          <w:szCs w:val="24"/>
          <w:lang w:val="az-Latn-AZ"/>
        </w:rPr>
        <w:t xml:space="preserve">    </w:t>
      </w:r>
      <w:r w:rsidR="00295FAD">
        <w:rPr>
          <w:rFonts w:ascii="Times New Roman" w:hAnsi="Times New Roman" w:cs="Times New Roman"/>
          <w:sz w:val="24"/>
          <w:szCs w:val="24"/>
          <w:lang w:val="az-Latn-AZ"/>
        </w:rPr>
        <w:t>leylaibrahimova</w:t>
      </w:r>
      <w:r w:rsidR="00822D33">
        <w:rPr>
          <w:rFonts w:ascii="Times New Roman" w:hAnsi="Times New Roman" w:cs="Times New Roman"/>
          <w:sz w:val="24"/>
          <w:szCs w:val="24"/>
          <w:lang w:val="az-Latn-AZ"/>
        </w:rPr>
        <w:t>@ndu.edu.az</w:t>
      </w:r>
    </w:p>
    <w:p w14:paraId="0024BC8C" w14:textId="609DFC88"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telefon</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C6505F">
        <w:rPr>
          <w:rFonts w:ascii="Times New Roman" w:hAnsi="Times New Roman" w:cs="Times New Roman"/>
          <w:sz w:val="24"/>
          <w:szCs w:val="24"/>
          <w:lang w:val="az-Latn-AZ"/>
        </w:rPr>
        <w:t xml:space="preserve">   060- 210- 00- 44</w:t>
      </w:r>
    </w:p>
    <w:p w14:paraId="485720E7" w14:textId="27EDD901"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Doğum tarixi</w:t>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r>
      <w:r w:rsidR="00F66C05" w:rsidRPr="008D5AF5">
        <w:rPr>
          <w:rFonts w:ascii="Times New Roman" w:hAnsi="Times New Roman" w:cs="Times New Roman"/>
          <w:sz w:val="24"/>
          <w:szCs w:val="24"/>
          <w:lang w:val="az-Latn-AZ"/>
        </w:rPr>
        <w:tab/>
        <w:t>:</w:t>
      </w:r>
      <w:r w:rsidR="00C6505F">
        <w:rPr>
          <w:rFonts w:ascii="Times New Roman" w:hAnsi="Times New Roman" w:cs="Times New Roman"/>
          <w:sz w:val="24"/>
          <w:szCs w:val="24"/>
          <w:lang w:val="az-Latn-AZ"/>
        </w:rPr>
        <w:t xml:space="preserve">   16. 05. 1991</w:t>
      </w:r>
    </w:p>
    <w:p w14:paraId="131AB98B" w14:textId="49D24C58" w:rsidR="004E52B7" w:rsidRPr="008D5AF5"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ünvanı</w:t>
      </w:r>
      <w:r w:rsidR="00F66C05" w:rsidRPr="008D5AF5">
        <w:rPr>
          <w:rFonts w:ascii="Times New Roman" w:hAnsi="Times New Roman" w:cs="Times New Roman"/>
          <w:b/>
          <w:sz w:val="24"/>
          <w:szCs w:val="24"/>
          <w:lang w:val="az-Latn-AZ"/>
        </w:rPr>
        <w:tab/>
        <w:t>:</w:t>
      </w:r>
      <w:r w:rsidR="008050E7">
        <w:rPr>
          <w:rFonts w:ascii="Times New Roman" w:hAnsi="Times New Roman" w:cs="Times New Roman"/>
          <w:b/>
          <w:sz w:val="24"/>
          <w:szCs w:val="24"/>
          <w:lang w:val="az-Latn-AZ"/>
        </w:rPr>
        <w:t xml:space="preserve">   </w:t>
      </w:r>
    </w:p>
    <w:p w14:paraId="052947FC" w14:textId="34F3ED39" w:rsidR="004E52B7" w:rsidRPr="008D5AF5" w:rsidRDefault="004E52B7"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Təhsil səviyyəsi</w:t>
      </w:r>
      <w:r w:rsidR="00F66C05" w:rsidRPr="008D5AF5">
        <w:rPr>
          <w:rFonts w:ascii="Times New Roman" w:hAnsi="Times New Roman" w:cs="Times New Roman"/>
          <w:b/>
          <w:sz w:val="24"/>
          <w:szCs w:val="24"/>
          <w:lang w:val="az-Latn-AZ"/>
        </w:rPr>
        <w:tab/>
        <w:t>:</w:t>
      </w:r>
      <w:r w:rsidR="000E76E4">
        <w:rPr>
          <w:rFonts w:ascii="Times New Roman" w:hAnsi="Times New Roman" w:cs="Times New Roman"/>
          <w:b/>
          <w:sz w:val="24"/>
          <w:szCs w:val="24"/>
          <w:lang w:val="az-Latn-AZ"/>
        </w:rPr>
        <w:t xml:space="preserve">   </w:t>
      </w:r>
      <w:r w:rsidR="000E76E4" w:rsidRPr="00801B46">
        <w:rPr>
          <w:rFonts w:ascii="Times New Roman" w:hAnsi="Times New Roman" w:cs="Times New Roman"/>
          <w:sz w:val="24"/>
          <w:szCs w:val="24"/>
          <w:lang w:val="az-Latn-AZ"/>
        </w:rPr>
        <w:t>Magistr</w:t>
      </w:r>
    </w:p>
    <w:p w14:paraId="0A6CAF50" w14:textId="498071AA" w:rsidR="004E52B7" w:rsidRPr="008D5AF5" w:rsidRDefault="004E52B7" w:rsidP="00B1198A">
      <w:pPr>
        <w:spacing w:after="80" w:line="240" w:lineRule="auto"/>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Diplomlar</w:t>
      </w:r>
    </w:p>
    <w:tbl>
      <w:tblPr>
        <w:tblStyle w:val="TableGrid"/>
        <w:tblW w:w="0" w:type="auto"/>
        <w:tblLook w:val="04A0" w:firstRow="1" w:lastRow="0" w:firstColumn="1" w:lastColumn="0" w:noHBand="0" w:noVBand="1"/>
      </w:tblPr>
      <w:tblGrid>
        <w:gridCol w:w="2337"/>
        <w:gridCol w:w="2337"/>
        <w:gridCol w:w="2338"/>
        <w:gridCol w:w="2338"/>
      </w:tblGrid>
      <w:tr w:rsidR="004E52B7" w:rsidRPr="008D5AF5" w14:paraId="65123AE1" w14:textId="77777777" w:rsidTr="004E52B7">
        <w:tc>
          <w:tcPr>
            <w:tcW w:w="2337" w:type="dxa"/>
          </w:tcPr>
          <w:p w14:paraId="7EFD91AF" w14:textId="0A8BC613"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Dərəcə</w:t>
            </w:r>
          </w:p>
        </w:tc>
        <w:tc>
          <w:tcPr>
            <w:tcW w:w="2337" w:type="dxa"/>
          </w:tcPr>
          <w:p w14:paraId="60CAD94A" w14:textId="11CF6850"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İstiqamət</w:t>
            </w:r>
          </w:p>
        </w:tc>
        <w:tc>
          <w:tcPr>
            <w:tcW w:w="2338" w:type="dxa"/>
          </w:tcPr>
          <w:p w14:paraId="60FEC951" w14:textId="68F7DAD8"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Universitet</w:t>
            </w:r>
          </w:p>
        </w:tc>
        <w:tc>
          <w:tcPr>
            <w:tcW w:w="2338" w:type="dxa"/>
          </w:tcPr>
          <w:p w14:paraId="297E15AC" w14:textId="57234D6A" w:rsidR="004E52B7" w:rsidRPr="008D5AF5" w:rsidRDefault="004E52B7"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Bit</w:t>
            </w:r>
            <w:r w:rsidR="002A270B">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rdiyi il</w:t>
            </w:r>
          </w:p>
        </w:tc>
      </w:tr>
      <w:tr w:rsidR="004E52B7" w:rsidRPr="008D5AF5" w14:paraId="7E50A8A1" w14:textId="77777777" w:rsidTr="004E52B7">
        <w:tc>
          <w:tcPr>
            <w:tcW w:w="2337" w:type="dxa"/>
          </w:tcPr>
          <w:p w14:paraId="0769A9F3" w14:textId="0CE0632D" w:rsidR="004E52B7" w:rsidRPr="008D5AF5" w:rsidRDefault="000E76E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Bakalavr</w:t>
            </w:r>
          </w:p>
        </w:tc>
        <w:tc>
          <w:tcPr>
            <w:tcW w:w="2337" w:type="dxa"/>
          </w:tcPr>
          <w:p w14:paraId="7BA98B71" w14:textId="7B9472C6" w:rsidR="004E52B7" w:rsidRPr="008D5AF5" w:rsidRDefault="000E76E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Coğrafiyaşünas, coğrafiya müəllimi</w:t>
            </w:r>
          </w:p>
        </w:tc>
        <w:tc>
          <w:tcPr>
            <w:tcW w:w="2338" w:type="dxa"/>
          </w:tcPr>
          <w:p w14:paraId="325768C9" w14:textId="090421E6" w:rsidR="004E52B7" w:rsidRPr="008D5AF5" w:rsidRDefault="000E76E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tc>
        <w:tc>
          <w:tcPr>
            <w:tcW w:w="2338" w:type="dxa"/>
          </w:tcPr>
          <w:p w14:paraId="5E5BAEE0" w14:textId="7E9533B7" w:rsidR="004E52B7" w:rsidRPr="008D5AF5" w:rsidRDefault="000E76E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2012</w:t>
            </w:r>
          </w:p>
        </w:tc>
      </w:tr>
      <w:tr w:rsidR="000E76E4" w:rsidRPr="008D5AF5" w14:paraId="26452C28" w14:textId="77777777" w:rsidTr="004E52B7">
        <w:tc>
          <w:tcPr>
            <w:tcW w:w="2337" w:type="dxa"/>
          </w:tcPr>
          <w:p w14:paraId="79EF009E" w14:textId="369A7310" w:rsidR="000E76E4" w:rsidRDefault="000E76E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Magistr</w:t>
            </w:r>
          </w:p>
        </w:tc>
        <w:tc>
          <w:tcPr>
            <w:tcW w:w="2337" w:type="dxa"/>
          </w:tcPr>
          <w:p w14:paraId="60F7B47E" w14:textId="7168DE5A" w:rsidR="000E76E4" w:rsidRPr="008D5AF5" w:rsidRDefault="00E0152F"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Coğrafiya</w:t>
            </w:r>
          </w:p>
        </w:tc>
        <w:tc>
          <w:tcPr>
            <w:tcW w:w="2338" w:type="dxa"/>
          </w:tcPr>
          <w:p w14:paraId="19D432CC" w14:textId="26C54693" w:rsidR="000E76E4" w:rsidRPr="008D5AF5" w:rsidRDefault="000E76E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tc>
        <w:tc>
          <w:tcPr>
            <w:tcW w:w="2338" w:type="dxa"/>
          </w:tcPr>
          <w:p w14:paraId="7CAD7A99" w14:textId="5F2710C3" w:rsidR="000E76E4" w:rsidRPr="008D5AF5" w:rsidRDefault="00E0152F"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2014</w:t>
            </w:r>
          </w:p>
        </w:tc>
      </w:tr>
    </w:tbl>
    <w:p w14:paraId="2000D4D0" w14:textId="3F3E1562" w:rsidR="004E52B7" w:rsidRPr="008D5AF5" w:rsidRDefault="004E52B7" w:rsidP="00B1198A">
      <w:pPr>
        <w:spacing w:after="80" w:line="240" w:lineRule="auto"/>
        <w:rPr>
          <w:rFonts w:ascii="Times New Roman" w:hAnsi="Times New Roman" w:cs="Times New Roman"/>
          <w:sz w:val="24"/>
          <w:szCs w:val="24"/>
          <w:lang w:val="az-Latn-AZ"/>
        </w:rPr>
      </w:pPr>
    </w:p>
    <w:p w14:paraId="4BC72B6A" w14:textId="443F0E9D" w:rsidR="004E52B7" w:rsidRPr="006A4A31" w:rsidRDefault="004E52B7" w:rsidP="00B1198A">
      <w:pPr>
        <w:spacing w:after="80" w:line="240" w:lineRule="auto"/>
        <w:rPr>
          <w:rFonts w:ascii="Times New Roman" w:hAnsi="Times New Roman" w:cs="Times New Roman"/>
          <w:sz w:val="24"/>
          <w:szCs w:val="24"/>
          <w:lang w:val="az-Latn-AZ"/>
        </w:rPr>
      </w:pPr>
      <w:r w:rsidRPr="006A4A31">
        <w:rPr>
          <w:rFonts w:ascii="Times New Roman" w:hAnsi="Times New Roman" w:cs="Times New Roman"/>
          <w:b/>
          <w:sz w:val="24"/>
          <w:szCs w:val="24"/>
          <w:lang w:val="az-Latn-AZ"/>
        </w:rPr>
        <w:t>Bakalavr Diplom İşi və Elmi Rəhbəri</w:t>
      </w:r>
      <w:r w:rsidRPr="006A4A31">
        <w:rPr>
          <w:rFonts w:ascii="Times New Roman" w:hAnsi="Times New Roman" w:cs="Times New Roman"/>
          <w:sz w:val="24"/>
          <w:szCs w:val="24"/>
          <w:lang w:val="az-Latn-AZ"/>
        </w:rPr>
        <w:t>:</w:t>
      </w:r>
      <w:r w:rsidR="00E0152F" w:rsidRPr="006A4A31">
        <w:rPr>
          <w:rFonts w:ascii="Times New Roman" w:hAnsi="Times New Roman" w:cs="Times New Roman"/>
          <w:sz w:val="24"/>
          <w:szCs w:val="24"/>
          <w:lang w:val="az-Latn-AZ"/>
        </w:rPr>
        <w:t xml:space="preserve"> </w:t>
      </w:r>
      <w:r w:rsidR="006A4A31" w:rsidRPr="006A4A31">
        <w:rPr>
          <w:rFonts w:ascii="Times New Roman" w:hAnsi="Times New Roman" w:cs="Times New Roman"/>
          <w:sz w:val="24"/>
          <w:szCs w:val="24"/>
          <w:lang w:val="az-Latn-AZ"/>
        </w:rPr>
        <w:t>Naxçıvançay hövzəsinin hidrogeoloji xüsusiyyətləri, A.A.Heydərova</w:t>
      </w:r>
    </w:p>
    <w:p w14:paraId="0348328D" w14:textId="0E59853A"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b/>
          <w:sz w:val="24"/>
          <w:szCs w:val="24"/>
          <w:lang w:val="az-Latn-AZ"/>
        </w:rPr>
        <w:t>Magistr Diserrtasiyas</w:t>
      </w:r>
      <w:r w:rsidR="00141902" w:rsidRPr="008D5AF5">
        <w:rPr>
          <w:rFonts w:ascii="Times New Roman" w:hAnsi="Times New Roman" w:cs="Times New Roman"/>
          <w:b/>
          <w:sz w:val="24"/>
          <w:szCs w:val="24"/>
          <w:lang w:val="az-Latn-AZ"/>
        </w:rPr>
        <w:t>ı</w:t>
      </w:r>
      <w:r w:rsidRPr="008D5AF5">
        <w:rPr>
          <w:rFonts w:ascii="Times New Roman" w:hAnsi="Times New Roman" w:cs="Times New Roman"/>
          <w:b/>
          <w:sz w:val="24"/>
          <w:szCs w:val="24"/>
          <w:lang w:val="az-Latn-AZ"/>
        </w:rPr>
        <w:t xml:space="preserve"> və Elmi Rəhbəri</w:t>
      </w:r>
      <w:r w:rsidRPr="008D5AF5">
        <w:rPr>
          <w:rFonts w:ascii="Times New Roman" w:hAnsi="Times New Roman" w:cs="Times New Roman"/>
          <w:sz w:val="24"/>
          <w:szCs w:val="24"/>
          <w:lang w:val="az-Latn-AZ"/>
        </w:rPr>
        <w:t>:</w:t>
      </w:r>
      <w:r w:rsidR="00E0152F">
        <w:rPr>
          <w:rFonts w:ascii="Times New Roman" w:hAnsi="Times New Roman" w:cs="Times New Roman"/>
          <w:sz w:val="24"/>
          <w:szCs w:val="24"/>
          <w:lang w:val="az-Latn-AZ"/>
        </w:rPr>
        <w:t xml:space="preserve"> Şahbuz Dövlət Təbiət Qoruğu, </w:t>
      </w:r>
      <w:r w:rsidR="006A4A31">
        <w:rPr>
          <w:rFonts w:ascii="Times New Roman" w:hAnsi="Times New Roman" w:cs="Times New Roman"/>
          <w:sz w:val="24"/>
          <w:szCs w:val="24"/>
          <w:lang w:val="az-Latn-AZ"/>
        </w:rPr>
        <w:t xml:space="preserve">dos. c.f.d, </w:t>
      </w:r>
      <w:r w:rsidR="00E0152F">
        <w:rPr>
          <w:rFonts w:ascii="Times New Roman" w:hAnsi="Times New Roman" w:cs="Times New Roman"/>
          <w:sz w:val="24"/>
          <w:szCs w:val="24"/>
          <w:lang w:val="az-Latn-AZ"/>
        </w:rPr>
        <w:t>Ə. M. Həsənov</w:t>
      </w:r>
    </w:p>
    <w:p w14:paraId="5505B10D" w14:textId="18623DBF"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b/>
          <w:sz w:val="24"/>
          <w:szCs w:val="24"/>
          <w:lang w:val="az-Latn-AZ"/>
        </w:rPr>
        <w:t>Fəlsəfə Doktorluğu Dissertas</w:t>
      </w:r>
      <w:r w:rsidR="00FE521C">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yası və Elmi Rəhbəri</w:t>
      </w:r>
      <w:r w:rsidRPr="008D5AF5">
        <w:rPr>
          <w:rFonts w:ascii="Times New Roman" w:hAnsi="Times New Roman" w:cs="Times New Roman"/>
          <w:sz w:val="24"/>
          <w:szCs w:val="24"/>
          <w:lang w:val="az-Latn-AZ"/>
        </w:rPr>
        <w:t>:</w:t>
      </w:r>
      <w:r w:rsidR="008050E7">
        <w:rPr>
          <w:rFonts w:ascii="Times New Roman" w:hAnsi="Times New Roman" w:cs="Times New Roman"/>
          <w:sz w:val="24"/>
          <w:szCs w:val="24"/>
          <w:lang w:val="az-Latn-AZ"/>
        </w:rPr>
        <w:t xml:space="preserve"> Naxçıvan Muxtar Respublikasının aqresenozlarının davamlı inkişafının təmin edilməsinin coğrafi əsasları, prof. c.e.d. Y.Ə. Qəribov</w:t>
      </w:r>
    </w:p>
    <w:p w14:paraId="57ADD60B" w14:textId="6B219963" w:rsidR="004E52B7" w:rsidRPr="008D5AF5" w:rsidRDefault="004E52B7" w:rsidP="00B1198A">
      <w:pPr>
        <w:spacing w:after="80" w:line="240" w:lineRule="auto"/>
        <w:rPr>
          <w:rFonts w:ascii="Times New Roman" w:hAnsi="Times New Roman" w:cs="Times New Roman"/>
          <w:sz w:val="24"/>
          <w:szCs w:val="24"/>
          <w:lang w:val="az-Latn-AZ"/>
        </w:rPr>
      </w:pPr>
      <w:r w:rsidRPr="008D5AF5">
        <w:rPr>
          <w:rFonts w:ascii="Times New Roman" w:hAnsi="Times New Roman" w:cs="Times New Roman"/>
          <w:b/>
          <w:sz w:val="24"/>
          <w:szCs w:val="24"/>
          <w:lang w:val="az-Latn-AZ"/>
        </w:rPr>
        <w:t>Elmlər Doktorluğu Dissertasiyası və Elmi Rəhbəri</w:t>
      </w:r>
      <w:r w:rsidRPr="008D5AF5">
        <w:rPr>
          <w:rFonts w:ascii="Times New Roman" w:hAnsi="Times New Roman" w:cs="Times New Roman"/>
          <w:sz w:val="24"/>
          <w:szCs w:val="24"/>
          <w:lang w:val="az-Latn-AZ"/>
        </w:rPr>
        <w:t>:</w:t>
      </w:r>
    </w:p>
    <w:p w14:paraId="0306615B" w14:textId="77777777" w:rsidR="00B1198A" w:rsidRPr="008D5AF5" w:rsidRDefault="00B1198A" w:rsidP="00B1198A">
      <w:pPr>
        <w:spacing w:after="80" w:line="240" w:lineRule="auto"/>
        <w:rPr>
          <w:rFonts w:ascii="Times New Roman" w:hAnsi="Times New Roman" w:cs="Times New Roman"/>
          <w:sz w:val="24"/>
          <w:szCs w:val="24"/>
          <w:lang w:val="az-Latn-AZ"/>
        </w:rPr>
      </w:pPr>
    </w:p>
    <w:p w14:paraId="7CA55214" w14:textId="505B5CBE" w:rsidR="003F6E81" w:rsidRPr="008D5AF5" w:rsidRDefault="003F6E81"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Biliklər</w:t>
      </w:r>
    </w:p>
    <w:p w14:paraId="5C01B844" w14:textId="460470B8" w:rsidR="003F6E81" w:rsidRPr="008D5AF5" w:rsidRDefault="003F6E81" w:rsidP="00B1198A">
      <w:pPr>
        <w:pStyle w:val="ListParagraph"/>
        <w:numPr>
          <w:ilvl w:val="1"/>
          <w:numId w:val="4"/>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 Dil Biliyi</w:t>
      </w:r>
    </w:p>
    <w:tbl>
      <w:tblPr>
        <w:tblStyle w:val="TableGrid"/>
        <w:tblW w:w="0" w:type="auto"/>
        <w:tblLook w:val="04A0" w:firstRow="1" w:lastRow="0" w:firstColumn="1" w:lastColumn="0" w:noHBand="0" w:noVBand="1"/>
      </w:tblPr>
      <w:tblGrid>
        <w:gridCol w:w="1838"/>
        <w:gridCol w:w="1843"/>
        <w:gridCol w:w="1843"/>
        <w:gridCol w:w="1842"/>
        <w:gridCol w:w="1984"/>
      </w:tblGrid>
      <w:tr w:rsidR="008D76CB" w:rsidRPr="008D5AF5" w14:paraId="794043B6" w14:textId="77777777" w:rsidTr="00EA0810">
        <w:tc>
          <w:tcPr>
            <w:tcW w:w="1838" w:type="dxa"/>
          </w:tcPr>
          <w:p w14:paraId="700E64D6" w14:textId="0E83007B"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Dil</w:t>
            </w:r>
          </w:p>
        </w:tc>
        <w:tc>
          <w:tcPr>
            <w:tcW w:w="1843" w:type="dxa"/>
          </w:tcPr>
          <w:p w14:paraId="12829FD4"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Oxuma </w:t>
            </w:r>
          </w:p>
          <w:p w14:paraId="733F6C16" w14:textId="564AE6BC"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843" w:type="dxa"/>
          </w:tcPr>
          <w:p w14:paraId="2DBE3A4D"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Yazma </w:t>
            </w:r>
          </w:p>
          <w:p w14:paraId="63227C0E" w14:textId="383A4036"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842" w:type="dxa"/>
          </w:tcPr>
          <w:p w14:paraId="2E6C91D6" w14:textId="77777777" w:rsidR="00EA0810" w:rsidRDefault="008D76CB" w:rsidP="008D76CB">
            <w:pPr>
              <w:spacing w:after="80"/>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Danışma</w:t>
            </w:r>
            <w:r w:rsidR="00EA0810">
              <w:rPr>
                <w:rFonts w:ascii="Times New Roman" w:hAnsi="Times New Roman" w:cs="Times New Roman"/>
                <w:b/>
                <w:sz w:val="24"/>
                <w:szCs w:val="24"/>
                <w:lang w:val="az-Latn-AZ"/>
              </w:rPr>
              <w:t xml:space="preserve"> </w:t>
            </w:r>
          </w:p>
          <w:p w14:paraId="6124A84E" w14:textId="75CF57EA" w:rsidR="008D76CB" w:rsidRPr="008D5AF5" w:rsidRDefault="00EA0810" w:rsidP="008D76CB">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c>
          <w:tcPr>
            <w:tcW w:w="1984" w:type="dxa"/>
          </w:tcPr>
          <w:p w14:paraId="6DC6E7A1" w14:textId="77777777" w:rsidR="00EA0810"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 xml:space="preserve">Dinləmə </w:t>
            </w:r>
          </w:p>
          <w:p w14:paraId="3CFE0CDD" w14:textId="162392E4" w:rsidR="008D76CB" w:rsidRPr="008D5AF5" w:rsidRDefault="008D76CB"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sz w:val="24"/>
                <w:szCs w:val="24"/>
                <w:lang w:val="az-Latn-AZ"/>
              </w:rPr>
              <w:t>(əla, yaxşı)</w:t>
            </w:r>
          </w:p>
        </w:tc>
      </w:tr>
      <w:tr w:rsidR="008D76CB" w:rsidRPr="008D5AF5" w14:paraId="3D426A66" w14:textId="77777777" w:rsidTr="00EA0810">
        <w:tc>
          <w:tcPr>
            <w:tcW w:w="1838" w:type="dxa"/>
          </w:tcPr>
          <w:p w14:paraId="31729D9F" w14:textId="43760C14" w:rsidR="008D76CB" w:rsidRPr="008D5AF5" w:rsidRDefault="00E941B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İngilis dili</w:t>
            </w:r>
          </w:p>
        </w:tc>
        <w:tc>
          <w:tcPr>
            <w:tcW w:w="1843" w:type="dxa"/>
          </w:tcPr>
          <w:p w14:paraId="1515A405" w14:textId="22BA3123" w:rsidR="008D76CB" w:rsidRPr="008D5AF5" w:rsidRDefault="00E941B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əla</w:t>
            </w:r>
          </w:p>
        </w:tc>
        <w:tc>
          <w:tcPr>
            <w:tcW w:w="1843" w:type="dxa"/>
          </w:tcPr>
          <w:p w14:paraId="7A4223B0" w14:textId="5BFBC555" w:rsidR="008D76CB" w:rsidRPr="008D5AF5" w:rsidRDefault="00E941B2"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əla</w:t>
            </w:r>
          </w:p>
        </w:tc>
        <w:tc>
          <w:tcPr>
            <w:tcW w:w="1842" w:type="dxa"/>
          </w:tcPr>
          <w:p w14:paraId="3DFE4EBC" w14:textId="7FDB10B1" w:rsidR="008D76CB" w:rsidRPr="008D5AF5" w:rsidRDefault="00E941B2" w:rsidP="00B1198A">
            <w:pPr>
              <w:spacing w:after="80"/>
              <w:rPr>
                <w:rFonts w:ascii="Times New Roman" w:hAnsi="Times New Roman" w:cs="Times New Roman"/>
                <w:sz w:val="24"/>
                <w:szCs w:val="24"/>
                <w:lang w:val="az-Latn-AZ"/>
              </w:rPr>
            </w:pPr>
            <w:r w:rsidRPr="008D5AF5">
              <w:rPr>
                <w:rFonts w:ascii="Times New Roman" w:hAnsi="Times New Roman" w:cs="Times New Roman"/>
                <w:sz w:val="24"/>
                <w:szCs w:val="24"/>
                <w:lang w:val="az-Latn-AZ"/>
              </w:rPr>
              <w:t>yaxşı</w:t>
            </w:r>
          </w:p>
        </w:tc>
        <w:tc>
          <w:tcPr>
            <w:tcW w:w="1984" w:type="dxa"/>
          </w:tcPr>
          <w:p w14:paraId="566008E7" w14:textId="657CD59B" w:rsidR="008D76CB" w:rsidRPr="008D5AF5" w:rsidRDefault="00E941B2" w:rsidP="00B1198A">
            <w:pPr>
              <w:spacing w:after="80"/>
              <w:rPr>
                <w:rFonts w:ascii="Times New Roman" w:hAnsi="Times New Roman" w:cs="Times New Roman"/>
                <w:sz w:val="24"/>
                <w:szCs w:val="24"/>
                <w:lang w:val="az-Latn-AZ"/>
              </w:rPr>
            </w:pPr>
            <w:r w:rsidRPr="008D5AF5">
              <w:rPr>
                <w:rFonts w:ascii="Times New Roman" w:hAnsi="Times New Roman" w:cs="Times New Roman"/>
                <w:sz w:val="24"/>
                <w:szCs w:val="24"/>
                <w:lang w:val="az-Latn-AZ"/>
              </w:rPr>
              <w:t>yaxşı</w:t>
            </w:r>
          </w:p>
        </w:tc>
      </w:tr>
    </w:tbl>
    <w:p w14:paraId="33651FAE" w14:textId="77777777" w:rsidR="003F6E81" w:rsidRPr="008D5AF5" w:rsidRDefault="003F6E81" w:rsidP="00B1198A">
      <w:pPr>
        <w:spacing w:after="80" w:line="240" w:lineRule="auto"/>
        <w:rPr>
          <w:rFonts w:ascii="Times New Roman" w:hAnsi="Times New Roman" w:cs="Times New Roman"/>
          <w:i/>
          <w:sz w:val="24"/>
          <w:szCs w:val="24"/>
          <w:lang w:val="az-Latn-AZ"/>
        </w:rPr>
      </w:pPr>
    </w:p>
    <w:p w14:paraId="3A2F195D" w14:textId="6218AD5A" w:rsidR="003F6E81" w:rsidRPr="008D5AF5" w:rsidRDefault="00FC4582" w:rsidP="00B1198A">
      <w:pPr>
        <w:pStyle w:val="ListParagraph"/>
        <w:numPr>
          <w:ilvl w:val="1"/>
          <w:numId w:val="4"/>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 Tədqiqat üzrə Komp</w:t>
      </w:r>
      <w:r w:rsidR="00C778A5">
        <w:rPr>
          <w:rFonts w:ascii="Times New Roman" w:hAnsi="Times New Roman" w:cs="Times New Roman"/>
          <w:i/>
          <w:sz w:val="24"/>
          <w:szCs w:val="24"/>
          <w:lang w:val="az-Latn-AZ"/>
        </w:rPr>
        <w:t>ü</w:t>
      </w:r>
      <w:r w:rsidRPr="008D5AF5">
        <w:rPr>
          <w:rFonts w:ascii="Times New Roman" w:hAnsi="Times New Roman" w:cs="Times New Roman"/>
          <w:i/>
          <w:sz w:val="24"/>
          <w:szCs w:val="24"/>
          <w:lang w:val="az-Latn-AZ"/>
        </w:rPr>
        <w:t xml:space="preserve">ter </w:t>
      </w:r>
      <w:r w:rsidR="003F6E81" w:rsidRPr="008D5AF5">
        <w:rPr>
          <w:rFonts w:ascii="Times New Roman" w:hAnsi="Times New Roman" w:cs="Times New Roman"/>
          <w:i/>
          <w:sz w:val="24"/>
          <w:szCs w:val="24"/>
          <w:lang w:val="az-Latn-AZ"/>
        </w:rPr>
        <w:t>Proqram Biliyi</w:t>
      </w:r>
    </w:p>
    <w:tbl>
      <w:tblPr>
        <w:tblStyle w:val="TableGrid"/>
        <w:tblW w:w="9351" w:type="dxa"/>
        <w:tblLook w:val="04A0" w:firstRow="1" w:lastRow="0" w:firstColumn="1" w:lastColumn="0" w:noHBand="0" w:noVBand="1"/>
      </w:tblPr>
      <w:tblGrid>
        <w:gridCol w:w="6516"/>
        <w:gridCol w:w="2835"/>
      </w:tblGrid>
      <w:tr w:rsidR="00FC4582" w:rsidRPr="008D5AF5" w14:paraId="2ECF04DA" w14:textId="77777777" w:rsidTr="00EA0810">
        <w:tc>
          <w:tcPr>
            <w:tcW w:w="6516" w:type="dxa"/>
          </w:tcPr>
          <w:p w14:paraId="3263953E" w14:textId="16796D6D" w:rsidR="00FC4582" w:rsidRPr="00FF62C4" w:rsidRDefault="00FC4582" w:rsidP="00B1198A">
            <w:pPr>
              <w:spacing w:after="80"/>
              <w:jc w:val="center"/>
              <w:rPr>
                <w:rFonts w:ascii="Times New Roman" w:hAnsi="Times New Roman" w:cs="Times New Roman"/>
                <w:b/>
                <w:color w:val="000000" w:themeColor="text1"/>
                <w:sz w:val="24"/>
                <w:szCs w:val="24"/>
                <w:lang w:val="az-Latn-AZ"/>
              </w:rPr>
            </w:pPr>
            <w:r w:rsidRPr="00FF62C4">
              <w:rPr>
                <w:rFonts w:ascii="Times New Roman" w:hAnsi="Times New Roman" w:cs="Times New Roman"/>
                <w:b/>
                <w:color w:val="000000" w:themeColor="text1"/>
                <w:sz w:val="24"/>
                <w:szCs w:val="24"/>
                <w:lang w:val="az-Latn-AZ"/>
              </w:rPr>
              <w:t>Proqram adı</w:t>
            </w:r>
          </w:p>
        </w:tc>
        <w:tc>
          <w:tcPr>
            <w:tcW w:w="2835" w:type="dxa"/>
          </w:tcPr>
          <w:p w14:paraId="31613601" w14:textId="7ADD0118" w:rsidR="00FC4582" w:rsidRPr="00FF62C4" w:rsidRDefault="00FC4582" w:rsidP="00B1198A">
            <w:pPr>
              <w:spacing w:after="80"/>
              <w:jc w:val="center"/>
              <w:rPr>
                <w:rFonts w:ascii="Times New Roman" w:hAnsi="Times New Roman" w:cs="Times New Roman"/>
                <w:b/>
                <w:color w:val="000000" w:themeColor="text1"/>
                <w:sz w:val="24"/>
                <w:szCs w:val="24"/>
                <w:lang w:val="az-Latn-AZ"/>
              </w:rPr>
            </w:pPr>
            <w:r w:rsidRPr="00FF62C4">
              <w:rPr>
                <w:rFonts w:ascii="Times New Roman" w:hAnsi="Times New Roman" w:cs="Times New Roman"/>
                <w:b/>
                <w:color w:val="000000" w:themeColor="text1"/>
                <w:sz w:val="24"/>
                <w:szCs w:val="24"/>
                <w:lang w:val="az-Latn-AZ"/>
              </w:rPr>
              <w:t xml:space="preserve">Bilik səviyyəsi </w:t>
            </w:r>
            <w:r w:rsidRPr="00FF62C4">
              <w:rPr>
                <w:rFonts w:ascii="Times New Roman" w:hAnsi="Times New Roman" w:cs="Times New Roman"/>
                <w:color w:val="000000" w:themeColor="text1"/>
                <w:sz w:val="24"/>
                <w:szCs w:val="24"/>
                <w:lang w:val="az-Latn-AZ"/>
              </w:rPr>
              <w:t>(əla, yaxşı)</w:t>
            </w:r>
          </w:p>
        </w:tc>
      </w:tr>
      <w:tr w:rsidR="00FC4582" w:rsidRPr="008D5AF5" w14:paraId="6CAED75B" w14:textId="77777777" w:rsidTr="00EA0810">
        <w:tc>
          <w:tcPr>
            <w:tcW w:w="6516" w:type="dxa"/>
          </w:tcPr>
          <w:p w14:paraId="56F9E3FA" w14:textId="77777777" w:rsidR="00FC4582" w:rsidRPr="001152C3" w:rsidRDefault="00FC4582" w:rsidP="00B1198A">
            <w:pPr>
              <w:spacing w:after="80"/>
              <w:rPr>
                <w:rFonts w:ascii="Times New Roman" w:hAnsi="Times New Roman" w:cs="Times New Roman"/>
                <w:color w:val="FF0000"/>
                <w:sz w:val="24"/>
                <w:szCs w:val="24"/>
                <w:lang w:val="az-Latn-AZ"/>
              </w:rPr>
            </w:pPr>
          </w:p>
        </w:tc>
        <w:tc>
          <w:tcPr>
            <w:tcW w:w="2835" w:type="dxa"/>
          </w:tcPr>
          <w:p w14:paraId="4BABE448" w14:textId="77777777" w:rsidR="00FC4582" w:rsidRPr="001152C3" w:rsidRDefault="00FC4582" w:rsidP="00B1198A">
            <w:pPr>
              <w:spacing w:after="80"/>
              <w:rPr>
                <w:rFonts w:ascii="Times New Roman" w:hAnsi="Times New Roman" w:cs="Times New Roman"/>
                <w:color w:val="FF0000"/>
                <w:sz w:val="24"/>
                <w:szCs w:val="24"/>
                <w:lang w:val="az-Latn-AZ"/>
              </w:rPr>
            </w:pPr>
          </w:p>
        </w:tc>
      </w:tr>
    </w:tbl>
    <w:p w14:paraId="78223F84" w14:textId="77777777" w:rsidR="003F6E81" w:rsidRPr="008D5AF5" w:rsidRDefault="003F6E81" w:rsidP="00B1198A">
      <w:pPr>
        <w:spacing w:after="80" w:line="240" w:lineRule="auto"/>
        <w:rPr>
          <w:rFonts w:ascii="Times New Roman" w:hAnsi="Times New Roman" w:cs="Times New Roman"/>
          <w:b/>
          <w:sz w:val="24"/>
          <w:szCs w:val="24"/>
          <w:lang w:val="az-Latn-AZ"/>
        </w:rPr>
      </w:pPr>
    </w:p>
    <w:p w14:paraId="050AAD46" w14:textId="37C84044" w:rsidR="004E52B7"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Fəaliyyətlər</w:t>
      </w:r>
    </w:p>
    <w:tbl>
      <w:tblPr>
        <w:tblStyle w:val="TableGrid"/>
        <w:tblW w:w="0" w:type="auto"/>
        <w:tblLook w:val="04A0" w:firstRow="1" w:lastRow="0" w:firstColumn="1" w:lastColumn="0" w:noHBand="0" w:noVBand="1"/>
      </w:tblPr>
      <w:tblGrid>
        <w:gridCol w:w="1129"/>
        <w:gridCol w:w="3261"/>
        <w:gridCol w:w="2976"/>
        <w:gridCol w:w="1984"/>
      </w:tblGrid>
      <w:tr w:rsidR="003F6E81" w:rsidRPr="008D5AF5" w14:paraId="7C345CAF" w14:textId="77777777" w:rsidTr="00DA5FC4">
        <w:tc>
          <w:tcPr>
            <w:tcW w:w="1129" w:type="dxa"/>
          </w:tcPr>
          <w:p w14:paraId="18633AEE"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lastRenderedPageBreak/>
              <w:t>Vəzifə</w:t>
            </w:r>
          </w:p>
        </w:tc>
        <w:tc>
          <w:tcPr>
            <w:tcW w:w="3261" w:type="dxa"/>
          </w:tcPr>
          <w:p w14:paraId="31D86A8B"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Kafedra</w:t>
            </w:r>
          </w:p>
        </w:tc>
        <w:tc>
          <w:tcPr>
            <w:tcW w:w="2976" w:type="dxa"/>
          </w:tcPr>
          <w:p w14:paraId="567C252B"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Universitet</w:t>
            </w:r>
          </w:p>
        </w:tc>
        <w:tc>
          <w:tcPr>
            <w:tcW w:w="1984" w:type="dxa"/>
          </w:tcPr>
          <w:p w14:paraId="73AAD82E"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Çalışdığı İllər</w:t>
            </w:r>
          </w:p>
        </w:tc>
      </w:tr>
      <w:tr w:rsidR="003F6E81" w:rsidRPr="008D5AF5" w14:paraId="777DC302" w14:textId="77777777" w:rsidTr="00DA5FC4">
        <w:tc>
          <w:tcPr>
            <w:tcW w:w="1129" w:type="dxa"/>
          </w:tcPr>
          <w:p w14:paraId="7FD4AF10" w14:textId="1E59BB21" w:rsidR="003F6E81" w:rsidRPr="008D5AF5" w:rsidRDefault="008640F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 xml:space="preserve">Müəllim </w:t>
            </w:r>
          </w:p>
        </w:tc>
        <w:tc>
          <w:tcPr>
            <w:tcW w:w="3261" w:type="dxa"/>
          </w:tcPr>
          <w:p w14:paraId="1D4D0501" w14:textId="0DB68F71" w:rsidR="003F6E81" w:rsidRPr="008D5AF5" w:rsidRDefault="008640F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Meliorasiya və su təsərrüfatı tikintisi mühəndisliyi</w:t>
            </w:r>
          </w:p>
        </w:tc>
        <w:tc>
          <w:tcPr>
            <w:tcW w:w="2976" w:type="dxa"/>
          </w:tcPr>
          <w:p w14:paraId="2EC5CB82" w14:textId="089257E4" w:rsidR="003F6E81" w:rsidRPr="008D5AF5" w:rsidRDefault="008640F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tc>
        <w:tc>
          <w:tcPr>
            <w:tcW w:w="1984" w:type="dxa"/>
          </w:tcPr>
          <w:p w14:paraId="751D1363" w14:textId="7142710F" w:rsidR="003F6E81" w:rsidRPr="008D5AF5" w:rsidRDefault="008640F4"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2014-davam edir</w:t>
            </w:r>
          </w:p>
        </w:tc>
      </w:tr>
    </w:tbl>
    <w:p w14:paraId="18564886"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22465551" w14:textId="221D6C81" w:rsidR="00BD1E0A" w:rsidRPr="00BD1E0A" w:rsidRDefault="00E73435" w:rsidP="00BD1E0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Fəaliyyətlər</w:t>
      </w:r>
    </w:p>
    <w:tbl>
      <w:tblPr>
        <w:tblStyle w:val="TableGrid"/>
        <w:tblW w:w="0" w:type="auto"/>
        <w:tblLook w:val="04A0" w:firstRow="1" w:lastRow="0" w:firstColumn="1" w:lastColumn="0" w:noHBand="0" w:noVBand="1"/>
      </w:tblPr>
      <w:tblGrid>
        <w:gridCol w:w="2263"/>
        <w:gridCol w:w="5103"/>
        <w:gridCol w:w="1984"/>
      </w:tblGrid>
      <w:tr w:rsidR="003F6E81" w:rsidRPr="008D5AF5" w14:paraId="40D3CECA" w14:textId="77777777" w:rsidTr="00DA5FC4">
        <w:tc>
          <w:tcPr>
            <w:tcW w:w="2263" w:type="dxa"/>
          </w:tcPr>
          <w:p w14:paraId="35F01A4C"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Vəzifə</w:t>
            </w:r>
          </w:p>
        </w:tc>
        <w:tc>
          <w:tcPr>
            <w:tcW w:w="5103" w:type="dxa"/>
          </w:tcPr>
          <w:p w14:paraId="572DA8DB" w14:textId="77777777"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Təşkilat</w:t>
            </w:r>
          </w:p>
        </w:tc>
        <w:tc>
          <w:tcPr>
            <w:tcW w:w="1984" w:type="dxa"/>
          </w:tcPr>
          <w:p w14:paraId="0DB3ABD5" w14:textId="251CF35A" w:rsidR="003F6E81" w:rsidRPr="008D5AF5" w:rsidRDefault="003F6E81"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Çalışdığı İllər</w:t>
            </w:r>
          </w:p>
        </w:tc>
      </w:tr>
      <w:tr w:rsidR="003F6E81" w:rsidRPr="008D5AF5" w14:paraId="49738CE2" w14:textId="77777777" w:rsidTr="00DA5FC4">
        <w:tc>
          <w:tcPr>
            <w:tcW w:w="2263" w:type="dxa"/>
          </w:tcPr>
          <w:p w14:paraId="18B0EF01" w14:textId="6D3755A0" w:rsidR="003F6E81" w:rsidRPr="008D5AF5" w:rsidRDefault="00BD1E0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Müəllim</w:t>
            </w:r>
          </w:p>
        </w:tc>
        <w:tc>
          <w:tcPr>
            <w:tcW w:w="5103" w:type="dxa"/>
          </w:tcPr>
          <w:p w14:paraId="56CDC81D" w14:textId="7EDCDA80" w:rsidR="003F6E81" w:rsidRPr="008D5AF5" w:rsidRDefault="00BD1E0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Şahbuz rayon Mahmudoba kənd tam orta məktəbi</w:t>
            </w:r>
          </w:p>
        </w:tc>
        <w:tc>
          <w:tcPr>
            <w:tcW w:w="1984" w:type="dxa"/>
          </w:tcPr>
          <w:p w14:paraId="2F82D6B4" w14:textId="79B7589B" w:rsidR="003F6E81" w:rsidRPr="008D5AF5" w:rsidRDefault="00BD1E0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2012- 2014</w:t>
            </w:r>
          </w:p>
        </w:tc>
      </w:tr>
      <w:tr w:rsidR="00BD1E0A" w:rsidRPr="008D5AF5" w14:paraId="3A4957F2" w14:textId="77777777" w:rsidTr="00DA5FC4">
        <w:tc>
          <w:tcPr>
            <w:tcW w:w="2263" w:type="dxa"/>
          </w:tcPr>
          <w:p w14:paraId="3D2A8C0B" w14:textId="2ABF9F47" w:rsidR="00BD1E0A" w:rsidRDefault="00BD1E0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Tyutor</w:t>
            </w:r>
          </w:p>
        </w:tc>
        <w:tc>
          <w:tcPr>
            <w:tcW w:w="5103" w:type="dxa"/>
          </w:tcPr>
          <w:p w14:paraId="244B5911" w14:textId="7A455054" w:rsidR="00BD1E0A" w:rsidRPr="00BD1E0A" w:rsidRDefault="00BD1E0A" w:rsidP="00B1198A">
            <w:pPr>
              <w:spacing w:after="80"/>
            </w:pPr>
            <w:r>
              <w:rPr>
                <w:rFonts w:ascii="Times New Roman" w:hAnsi="Times New Roman" w:cs="Times New Roman"/>
                <w:sz w:val="24"/>
                <w:szCs w:val="24"/>
                <w:lang w:val="az-Latn-AZ"/>
              </w:rPr>
              <w:t>Naxçıvan Dövlət Universiteti</w:t>
            </w:r>
          </w:p>
        </w:tc>
        <w:tc>
          <w:tcPr>
            <w:tcW w:w="1984" w:type="dxa"/>
          </w:tcPr>
          <w:p w14:paraId="79A49732" w14:textId="5027A465" w:rsidR="00BD1E0A" w:rsidRDefault="00BD1E0A" w:rsidP="00B1198A">
            <w:pPr>
              <w:spacing w:after="80"/>
              <w:rPr>
                <w:rFonts w:ascii="Times New Roman" w:hAnsi="Times New Roman" w:cs="Times New Roman"/>
                <w:sz w:val="24"/>
                <w:szCs w:val="24"/>
                <w:lang w:val="az-Latn-AZ"/>
              </w:rPr>
            </w:pPr>
            <w:r>
              <w:rPr>
                <w:rFonts w:ascii="Times New Roman" w:hAnsi="Times New Roman" w:cs="Times New Roman"/>
                <w:sz w:val="24"/>
                <w:szCs w:val="24"/>
                <w:lang w:val="az-Latn-AZ"/>
              </w:rPr>
              <w:t>2014-2017</w:t>
            </w:r>
          </w:p>
        </w:tc>
      </w:tr>
    </w:tbl>
    <w:p w14:paraId="081C2337"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1B26FC25" w14:textId="77777777" w:rsidR="00B1198A"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Elmi Rəhbərlik:</w:t>
      </w:r>
    </w:p>
    <w:p w14:paraId="1C5C414A" w14:textId="678B4589" w:rsidR="00F66C05" w:rsidRPr="008D5AF5" w:rsidRDefault="00141902" w:rsidP="00B1198A">
      <w:pPr>
        <w:pStyle w:val="ListParagraph"/>
        <w:numPr>
          <w:ilvl w:val="1"/>
          <w:numId w:val="9"/>
        </w:numPr>
        <w:spacing w:after="80" w:line="240" w:lineRule="auto"/>
        <w:rPr>
          <w:rFonts w:ascii="Times New Roman" w:hAnsi="Times New Roman" w:cs="Times New Roman"/>
          <w:b/>
          <w:sz w:val="24"/>
          <w:szCs w:val="24"/>
          <w:lang w:val="az-Latn-AZ"/>
        </w:rPr>
      </w:pPr>
      <w:r w:rsidRPr="008D5AF5">
        <w:rPr>
          <w:rFonts w:ascii="Times New Roman" w:hAnsi="Times New Roman" w:cs="Times New Roman"/>
          <w:i/>
          <w:sz w:val="24"/>
          <w:szCs w:val="24"/>
          <w:lang w:val="az-Latn-AZ"/>
        </w:rPr>
        <w:t>Bakalavr</w:t>
      </w:r>
    </w:p>
    <w:tbl>
      <w:tblPr>
        <w:tblStyle w:val="TableGrid"/>
        <w:tblW w:w="10773" w:type="dxa"/>
        <w:tblInd w:w="-572" w:type="dxa"/>
        <w:tblLook w:val="04A0" w:firstRow="1" w:lastRow="0" w:firstColumn="1" w:lastColumn="0" w:noHBand="0" w:noVBand="1"/>
      </w:tblPr>
      <w:tblGrid>
        <w:gridCol w:w="603"/>
        <w:gridCol w:w="1563"/>
        <w:gridCol w:w="1496"/>
        <w:gridCol w:w="1470"/>
        <w:gridCol w:w="1364"/>
        <w:gridCol w:w="3394"/>
        <w:gridCol w:w="883"/>
      </w:tblGrid>
      <w:tr w:rsidR="00043523" w:rsidRPr="008D5AF5" w14:paraId="6D2CDE88" w14:textId="77777777" w:rsidTr="00057B6D">
        <w:tc>
          <w:tcPr>
            <w:tcW w:w="603" w:type="dxa"/>
            <w:vAlign w:val="center"/>
          </w:tcPr>
          <w:p w14:paraId="4D5FFEB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1563" w:type="dxa"/>
            <w:vAlign w:val="center"/>
          </w:tcPr>
          <w:p w14:paraId="76BCB88E"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Tələbə adı və soyadı</w:t>
            </w:r>
          </w:p>
        </w:tc>
        <w:tc>
          <w:tcPr>
            <w:tcW w:w="1496" w:type="dxa"/>
            <w:vAlign w:val="center"/>
          </w:tcPr>
          <w:p w14:paraId="41011141"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1470" w:type="dxa"/>
            <w:vAlign w:val="center"/>
          </w:tcPr>
          <w:p w14:paraId="60FFB33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364" w:type="dxa"/>
            <w:vAlign w:val="center"/>
          </w:tcPr>
          <w:p w14:paraId="4C8B458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3394" w:type="dxa"/>
            <w:vAlign w:val="center"/>
          </w:tcPr>
          <w:p w14:paraId="15F84D1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883" w:type="dxa"/>
            <w:vAlign w:val="center"/>
          </w:tcPr>
          <w:p w14:paraId="71B2A33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Məzun ili</w:t>
            </w:r>
          </w:p>
        </w:tc>
      </w:tr>
      <w:tr w:rsidR="00043523" w:rsidRPr="008D5AF5" w14:paraId="64F7E6B6" w14:textId="77777777" w:rsidTr="00057B6D">
        <w:tc>
          <w:tcPr>
            <w:tcW w:w="603" w:type="dxa"/>
            <w:vAlign w:val="center"/>
          </w:tcPr>
          <w:p w14:paraId="6D61E7FD" w14:textId="0BDFB29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1563" w:type="dxa"/>
            <w:vAlign w:val="center"/>
          </w:tcPr>
          <w:p w14:paraId="600DB3FE" w14:textId="2787BD16" w:rsidR="003F6E81" w:rsidRPr="008D5AF5" w:rsidRDefault="003B56A8"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Rəhimli Murad Nağı o</w:t>
            </w:r>
          </w:p>
        </w:tc>
        <w:tc>
          <w:tcPr>
            <w:tcW w:w="1496" w:type="dxa"/>
            <w:vAlign w:val="center"/>
          </w:tcPr>
          <w:p w14:paraId="08BF0473" w14:textId="45F3E40A" w:rsidR="003F6E81" w:rsidRPr="008D5AF5" w:rsidRDefault="003B56A8"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Meliorasiya və su təsərrüfatı tikintisi mühəndisliyi</w:t>
            </w:r>
          </w:p>
        </w:tc>
        <w:tc>
          <w:tcPr>
            <w:tcW w:w="1470" w:type="dxa"/>
            <w:vAlign w:val="center"/>
          </w:tcPr>
          <w:p w14:paraId="231A55D8" w14:textId="55C727D4" w:rsidR="003F6E81" w:rsidRPr="008D5AF5" w:rsidRDefault="003B56A8"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Meliorasiya və su təsərrüfatı tikintisi mühəndisliyi</w:t>
            </w:r>
          </w:p>
        </w:tc>
        <w:tc>
          <w:tcPr>
            <w:tcW w:w="1364" w:type="dxa"/>
            <w:vAlign w:val="center"/>
          </w:tcPr>
          <w:p w14:paraId="445BFD6F" w14:textId="544FDD7C" w:rsidR="003F6E81" w:rsidRPr="008D5AF5" w:rsidRDefault="003B56A8"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Naxçıvan Dövlət Universiteti</w:t>
            </w:r>
          </w:p>
        </w:tc>
        <w:tc>
          <w:tcPr>
            <w:tcW w:w="3394" w:type="dxa"/>
            <w:vAlign w:val="center"/>
          </w:tcPr>
          <w:p w14:paraId="18166D7C" w14:textId="16F0C65A" w:rsidR="003F6E81" w:rsidRPr="008D5AF5" w:rsidRDefault="003B56A8"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Hündürlüyü 60m olan trapesiya en kəsikli bəndin layihələndirilməsi</w:t>
            </w:r>
          </w:p>
        </w:tc>
        <w:tc>
          <w:tcPr>
            <w:tcW w:w="883" w:type="dxa"/>
            <w:vAlign w:val="center"/>
          </w:tcPr>
          <w:p w14:paraId="2F72DF93" w14:textId="77F4EF89" w:rsidR="003F6E81" w:rsidRPr="008D5AF5" w:rsidRDefault="00EC40D8"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2017-2018</w:t>
            </w:r>
          </w:p>
        </w:tc>
      </w:tr>
      <w:tr w:rsidR="00AB33D6" w:rsidRPr="008D5AF5" w14:paraId="32C236C4" w14:textId="77777777" w:rsidTr="00057B6D">
        <w:tc>
          <w:tcPr>
            <w:tcW w:w="603" w:type="dxa"/>
            <w:vAlign w:val="center"/>
          </w:tcPr>
          <w:p w14:paraId="3F8A312B" w14:textId="1CF85CC7"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1563" w:type="dxa"/>
            <w:vAlign w:val="center"/>
          </w:tcPr>
          <w:p w14:paraId="338D0E45" w14:textId="03F8F52A"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Bağırova Gülşən Fəxrəddin q</w:t>
            </w:r>
          </w:p>
        </w:tc>
        <w:tc>
          <w:tcPr>
            <w:tcW w:w="1496" w:type="dxa"/>
            <w:vAlign w:val="center"/>
          </w:tcPr>
          <w:p w14:paraId="45694A21" w14:textId="00E1FEC3"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Ekologiya mühəndisliyi</w:t>
            </w:r>
          </w:p>
        </w:tc>
        <w:tc>
          <w:tcPr>
            <w:tcW w:w="1470" w:type="dxa"/>
            <w:vAlign w:val="center"/>
          </w:tcPr>
          <w:p w14:paraId="734D9E64" w14:textId="26F43353"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Meliorasiya və su təsərrüfatı tikintisi mühəndisliyi</w:t>
            </w:r>
          </w:p>
        </w:tc>
        <w:tc>
          <w:tcPr>
            <w:tcW w:w="1364" w:type="dxa"/>
            <w:vAlign w:val="center"/>
          </w:tcPr>
          <w:p w14:paraId="03C24A55" w14:textId="66D64AD6" w:rsidR="00AB33D6" w:rsidRDefault="00AB33D6" w:rsidP="00AB33D6">
            <w:pPr>
              <w:spacing w:after="80"/>
              <w:jc w:val="center"/>
              <w:rPr>
                <w:rFonts w:ascii="Times New Roman" w:hAnsi="Times New Roman" w:cs="Times New Roman"/>
                <w:sz w:val="24"/>
                <w:szCs w:val="24"/>
                <w:lang w:val="az-Latn-AZ"/>
              </w:rPr>
            </w:pPr>
            <w:r w:rsidRPr="00726D7D">
              <w:rPr>
                <w:rFonts w:ascii="Times New Roman" w:hAnsi="Times New Roman" w:cs="Times New Roman"/>
                <w:sz w:val="24"/>
                <w:szCs w:val="24"/>
                <w:lang w:val="az-Latn-AZ"/>
              </w:rPr>
              <w:t>Naxçıvan Dövlət Universiteti</w:t>
            </w:r>
          </w:p>
        </w:tc>
        <w:tc>
          <w:tcPr>
            <w:tcW w:w="3394" w:type="dxa"/>
            <w:vAlign w:val="center"/>
          </w:tcPr>
          <w:p w14:paraId="4FAA56DA" w14:textId="78F742A6"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Azərbaycan Respublikasında təbii- ekzogen proseslərin təsərrüfat sahələrinə təsirinin eko-iqtisadi qiymətləndirilməsi və mühafizə yolları</w:t>
            </w:r>
          </w:p>
        </w:tc>
        <w:tc>
          <w:tcPr>
            <w:tcW w:w="883" w:type="dxa"/>
            <w:vAlign w:val="center"/>
          </w:tcPr>
          <w:p w14:paraId="54D2B6F8" w14:textId="40C4C2E8"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2018-2019</w:t>
            </w:r>
          </w:p>
        </w:tc>
      </w:tr>
      <w:tr w:rsidR="00AB33D6" w:rsidRPr="008D5AF5" w14:paraId="3F7213C7" w14:textId="77777777" w:rsidTr="00057B6D">
        <w:tc>
          <w:tcPr>
            <w:tcW w:w="603" w:type="dxa"/>
            <w:vAlign w:val="center"/>
          </w:tcPr>
          <w:p w14:paraId="58BC4F87" w14:textId="7F0C0E17"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3</w:t>
            </w:r>
          </w:p>
        </w:tc>
        <w:tc>
          <w:tcPr>
            <w:tcW w:w="1563" w:type="dxa"/>
            <w:vAlign w:val="center"/>
          </w:tcPr>
          <w:p w14:paraId="4B43DA8A" w14:textId="5D56136E"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Rzayev Zaur Hilal o</w:t>
            </w:r>
          </w:p>
        </w:tc>
        <w:tc>
          <w:tcPr>
            <w:tcW w:w="1496" w:type="dxa"/>
            <w:vAlign w:val="center"/>
          </w:tcPr>
          <w:p w14:paraId="0523BA93" w14:textId="07ACEC35"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Ekologiya mühəndisliyi</w:t>
            </w:r>
          </w:p>
        </w:tc>
        <w:tc>
          <w:tcPr>
            <w:tcW w:w="1470" w:type="dxa"/>
            <w:vAlign w:val="center"/>
          </w:tcPr>
          <w:p w14:paraId="46B95618" w14:textId="0161BD84"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Meliorasiya və su təsərrüfatı tikintisi mühəndisliyi</w:t>
            </w:r>
          </w:p>
        </w:tc>
        <w:tc>
          <w:tcPr>
            <w:tcW w:w="1364" w:type="dxa"/>
            <w:vAlign w:val="center"/>
          </w:tcPr>
          <w:p w14:paraId="4F28B581" w14:textId="4601DE37" w:rsidR="00AB33D6" w:rsidRDefault="00AB33D6" w:rsidP="00AB33D6">
            <w:pPr>
              <w:spacing w:after="80"/>
              <w:jc w:val="center"/>
              <w:rPr>
                <w:rFonts w:ascii="Times New Roman" w:hAnsi="Times New Roman" w:cs="Times New Roman"/>
                <w:sz w:val="24"/>
                <w:szCs w:val="24"/>
                <w:lang w:val="az-Latn-AZ"/>
              </w:rPr>
            </w:pPr>
            <w:r w:rsidRPr="00726D7D">
              <w:rPr>
                <w:rFonts w:ascii="Times New Roman" w:hAnsi="Times New Roman" w:cs="Times New Roman"/>
                <w:sz w:val="24"/>
                <w:szCs w:val="24"/>
                <w:lang w:val="az-Latn-AZ"/>
              </w:rPr>
              <w:t>Naxçıvan Dövlət Universiteti</w:t>
            </w:r>
          </w:p>
        </w:tc>
        <w:tc>
          <w:tcPr>
            <w:tcW w:w="3394" w:type="dxa"/>
            <w:vAlign w:val="center"/>
          </w:tcPr>
          <w:p w14:paraId="67C7E715" w14:textId="64364348"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Arazboyu düzənliyində (Nax MR) yayilan torpaqlarin formalaşmasina təsir göstərən amillər və torpaqlarin eko-iqtisadi qiymətləndirilməsi</w:t>
            </w:r>
          </w:p>
        </w:tc>
        <w:tc>
          <w:tcPr>
            <w:tcW w:w="883" w:type="dxa"/>
            <w:vAlign w:val="center"/>
          </w:tcPr>
          <w:p w14:paraId="7AF90CEF" w14:textId="5804EBA5"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2018-2019</w:t>
            </w:r>
          </w:p>
        </w:tc>
      </w:tr>
      <w:tr w:rsidR="00AB33D6" w:rsidRPr="008D5AF5" w14:paraId="5D94FFD1" w14:textId="77777777" w:rsidTr="00057B6D">
        <w:tc>
          <w:tcPr>
            <w:tcW w:w="603" w:type="dxa"/>
            <w:vAlign w:val="center"/>
          </w:tcPr>
          <w:p w14:paraId="002BD7D7" w14:textId="0C85735B"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4</w:t>
            </w:r>
          </w:p>
        </w:tc>
        <w:tc>
          <w:tcPr>
            <w:tcW w:w="1563" w:type="dxa"/>
            <w:vAlign w:val="center"/>
          </w:tcPr>
          <w:p w14:paraId="2D03FF2A" w14:textId="7146627C"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Abdullayeva Leyla Rafiq q</w:t>
            </w:r>
          </w:p>
        </w:tc>
        <w:tc>
          <w:tcPr>
            <w:tcW w:w="1496" w:type="dxa"/>
            <w:vAlign w:val="center"/>
          </w:tcPr>
          <w:p w14:paraId="0D60C09C" w14:textId="3FDB7ED5" w:rsidR="00AB33D6" w:rsidRDefault="00AB33D6" w:rsidP="00AB33D6">
            <w:pPr>
              <w:spacing w:after="80"/>
              <w:jc w:val="center"/>
              <w:rPr>
                <w:rFonts w:ascii="Times New Roman" w:hAnsi="Times New Roman" w:cs="Times New Roman"/>
                <w:sz w:val="24"/>
                <w:szCs w:val="24"/>
                <w:lang w:val="az-Latn-AZ"/>
              </w:rPr>
            </w:pPr>
            <w:r w:rsidRPr="00496348">
              <w:rPr>
                <w:rFonts w:ascii="Times New Roman" w:hAnsi="Times New Roman" w:cs="Times New Roman"/>
                <w:sz w:val="24"/>
                <w:szCs w:val="24"/>
                <w:lang w:val="az-Latn-AZ"/>
              </w:rPr>
              <w:t>Ekologiya mühəndisliyi</w:t>
            </w:r>
          </w:p>
        </w:tc>
        <w:tc>
          <w:tcPr>
            <w:tcW w:w="1470" w:type="dxa"/>
            <w:vAlign w:val="center"/>
          </w:tcPr>
          <w:p w14:paraId="53C9D412" w14:textId="1DB01393"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Meliorasiya və su təsərrüfatı tikintisi mühəndisliyi</w:t>
            </w:r>
          </w:p>
        </w:tc>
        <w:tc>
          <w:tcPr>
            <w:tcW w:w="1364" w:type="dxa"/>
            <w:vAlign w:val="center"/>
          </w:tcPr>
          <w:p w14:paraId="00D9A79C" w14:textId="50B6C217" w:rsidR="00AB33D6" w:rsidRDefault="00AB33D6" w:rsidP="00AB33D6">
            <w:pPr>
              <w:spacing w:after="80"/>
              <w:jc w:val="center"/>
              <w:rPr>
                <w:rFonts w:ascii="Times New Roman" w:hAnsi="Times New Roman" w:cs="Times New Roman"/>
                <w:sz w:val="24"/>
                <w:szCs w:val="24"/>
                <w:lang w:val="az-Latn-AZ"/>
              </w:rPr>
            </w:pPr>
            <w:r w:rsidRPr="00726D7D">
              <w:rPr>
                <w:rFonts w:ascii="Times New Roman" w:hAnsi="Times New Roman" w:cs="Times New Roman"/>
                <w:sz w:val="24"/>
                <w:szCs w:val="24"/>
                <w:lang w:val="az-Latn-AZ"/>
              </w:rPr>
              <w:t>Naxçıvan Dövlət Universiteti</w:t>
            </w:r>
          </w:p>
        </w:tc>
        <w:tc>
          <w:tcPr>
            <w:tcW w:w="3394" w:type="dxa"/>
            <w:vAlign w:val="center"/>
          </w:tcPr>
          <w:p w14:paraId="38FFC2D2" w14:textId="343D2CA1"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Nax MR torpaqlarının eko- coğrafi şəraiti</w:t>
            </w:r>
          </w:p>
        </w:tc>
        <w:tc>
          <w:tcPr>
            <w:tcW w:w="883" w:type="dxa"/>
            <w:vAlign w:val="center"/>
          </w:tcPr>
          <w:p w14:paraId="46E1C024" w14:textId="4FD0EAD6"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2018-2019</w:t>
            </w:r>
          </w:p>
        </w:tc>
      </w:tr>
      <w:tr w:rsidR="00AB33D6" w:rsidRPr="008D5AF5" w14:paraId="6F69528F" w14:textId="77777777" w:rsidTr="00057B6D">
        <w:tc>
          <w:tcPr>
            <w:tcW w:w="603" w:type="dxa"/>
            <w:vAlign w:val="center"/>
          </w:tcPr>
          <w:p w14:paraId="38E323CB" w14:textId="76A72C38"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5</w:t>
            </w:r>
          </w:p>
        </w:tc>
        <w:tc>
          <w:tcPr>
            <w:tcW w:w="1563" w:type="dxa"/>
            <w:vAlign w:val="center"/>
          </w:tcPr>
          <w:p w14:paraId="7CE0EB20" w14:textId="23A8B0C3"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Əsgərli Fərid Fərhad o</w:t>
            </w:r>
          </w:p>
        </w:tc>
        <w:tc>
          <w:tcPr>
            <w:tcW w:w="1496" w:type="dxa"/>
            <w:vAlign w:val="center"/>
          </w:tcPr>
          <w:p w14:paraId="5BA9164C" w14:textId="629D964E" w:rsidR="00AB33D6" w:rsidRDefault="00AB33D6" w:rsidP="00AB33D6">
            <w:pPr>
              <w:spacing w:after="80"/>
              <w:jc w:val="center"/>
              <w:rPr>
                <w:rFonts w:ascii="Times New Roman" w:hAnsi="Times New Roman" w:cs="Times New Roman"/>
                <w:sz w:val="24"/>
                <w:szCs w:val="24"/>
                <w:lang w:val="az-Latn-AZ"/>
              </w:rPr>
            </w:pPr>
            <w:r w:rsidRPr="00496348">
              <w:rPr>
                <w:rFonts w:ascii="Times New Roman" w:hAnsi="Times New Roman" w:cs="Times New Roman"/>
                <w:sz w:val="24"/>
                <w:szCs w:val="24"/>
                <w:lang w:val="az-Latn-AZ"/>
              </w:rPr>
              <w:t>Ekologiya mühəndisliyi</w:t>
            </w:r>
          </w:p>
        </w:tc>
        <w:tc>
          <w:tcPr>
            <w:tcW w:w="1470" w:type="dxa"/>
            <w:vAlign w:val="center"/>
          </w:tcPr>
          <w:p w14:paraId="00C93C34" w14:textId="06EB9EBC"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Meliorasiya və su təsərrüfatı tikintisi mühəndisliyi</w:t>
            </w:r>
          </w:p>
        </w:tc>
        <w:tc>
          <w:tcPr>
            <w:tcW w:w="1364" w:type="dxa"/>
            <w:vAlign w:val="center"/>
          </w:tcPr>
          <w:p w14:paraId="43173B28" w14:textId="0E40CB98" w:rsidR="00AB33D6" w:rsidRDefault="00AB33D6" w:rsidP="00AB33D6">
            <w:pPr>
              <w:spacing w:after="80"/>
              <w:jc w:val="center"/>
              <w:rPr>
                <w:rFonts w:ascii="Times New Roman" w:hAnsi="Times New Roman" w:cs="Times New Roman"/>
                <w:sz w:val="24"/>
                <w:szCs w:val="24"/>
                <w:lang w:val="az-Latn-AZ"/>
              </w:rPr>
            </w:pPr>
            <w:r w:rsidRPr="00726D7D">
              <w:rPr>
                <w:rFonts w:ascii="Times New Roman" w:hAnsi="Times New Roman" w:cs="Times New Roman"/>
                <w:sz w:val="24"/>
                <w:szCs w:val="24"/>
                <w:lang w:val="az-Latn-AZ"/>
              </w:rPr>
              <w:t>Naxçıvan Dövlət Universiteti</w:t>
            </w:r>
          </w:p>
        </w:tc>
        <w:tc>
          <w:tcPr>
            <w:tcW w:w="3394" w:type="dxa"/>
            <w:vAlign w:val="center"/>
          </w:tcPr>
          <w:p w14:paraId="6D454412" w14:textId="1991ED54"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Müasir qlobal problemlər sistemində ekoloji problemlərin yeri və ekoloji böhran</w:t>
            </w:r>
          </w:p>
        </w:tc>
        <w:tc>
          <w:tcPr>
            <w:tcW w:w="883" w:type="dxa"/>
            <w:vAlign w:val="center"/>
          </w:tcPr>
          <w:p w14:paraId="15516A57" w14:textId="1CCE020A"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2018-2019</w:t>
            </w:r>
          </w:p>
        </w:tc>
      </w:tr>
      <w:tr w:rsidR="00AB33D6" w:rsidRPr="008D5AF5" w14:paraId="2C339293" w14:textId="77777777" w:rsidTr="00057B6D">
        <w:tc>
          <w:tcPr>
            <w:tcW w:w="603" w:type="dxa"/>
            <w:vAlign w:val="center"/>
          </w:tcPr>
          <w:p w14:paraId="0786BB1E" w14:textId="06584919"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6</w:t>
            </w:r>
          </w:p>
        </w:tc>
        <w:tc>
          <w:tcPr>
            <w:tcW w:w="1563" w:type="dxa"/>
            <w:vAlign w:val="center"/>
          </w:tcPr>
          <w:p w14:paraId="56C52532" w14:textId="2630FB7F"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Zeynalova Şəmsiyyə Rəfail q</w:t>
            </w:r>
          </w:p>
        </w:tc>
        <w:tc>
          <w:tcPr>
            <w:tcW w:w="1496" w:type="dxa"/>
            <w:vAlign w:val="center"/>
          </w:tcPr>
          <w:p w14:paraId="6430CAF3" w14:textId="529C21E0" w:rsidR="00AB33D6" w:rsidRDefault="00AB33D6" w:rsidP="00AB33D6">
            <w:pPr>
              <w:spacing w:after="80"/>
              <w:jc w:val="center"/>
              <w:rPr>
                <w:rFonts w:ascii="Times New Roman" w:hAnsi="Times New Roman" w:cs="Times New Roman"/>
                <w:sz w:val="24"/>
                <w:szCs w:val="24"/>
                <w:lang w:val="az-Latn-AZ"/>
              </w:rPr>
            </w:pPr>
            <w:r w:rsidRPr="00496348">
              <w:rPr>
                <w:rFonts w:ascii="Times New Roman" w:hAnsi="Times New Roman" w:cs="Times New Roman"/>
                <w:sz w:val="24"/>
                <w:szCs w:val="24"/>
                <w:lang w:val="az-Latn-AZ"/>
              </w:rPr>
              <w:t>Ekologiya mühəndisliyi</w:t>
            </w:r>
          </w:p>
        </w:tc>
        <w:tc>
          <w:tcPr>
            <w:tcW w:w="1470" w:type="dxa"/>
            <w:vAlign w:val="center"/>
          </w:tcPr>
          <w:p w14:paraId="3EE6B9AC" w14:textId="18355759"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 xml:space="preserve">Meliorasiya və su təsərrüfatı </w:t>
            </w:r>
            <w:r w:rsidRPr="002D3556">
              <w:rPr>
                <w:rFonts w:ascii="Times New Roman" w:hAnsi="Times New Roman" w:cs="Times New Roman"/>
                <w:sz w:val="24"/>
                <w:szCs w:val="24"/>
                <w:lang w:val="az-Latn-AZ"/>
              </w:rPr>
              <w:lastRenderedPageBreak/>
              <w:t>tikintisi mühəndisliyi</w:t>
            </w:r>
          </w:p>
        </w:tc>
        <w:tc>
          <w:tcPr>
            <w:tcW w:w="1364" w:type="dxa"/>
            <w:vAlign w:val="center"/>
          </w:tcPr>
          <w:p w14:paraId="346DDCD1" w14:textId="66CF3486" w:rsidR="00AB33D6" w:rsidRDefault="00AB33D6" w:rsidP="00AB33D6">
            <w:pPr>
              <w:spacing w:after="80"/>
              <w:jc w:val="center"/>
              <w:rPr>
                <w:rFonts w:ascii="Times New Roman" w:hAnsi="Times New Roman" w:cs="Times New Roman"/>
                <w:sz w:val="24"/>
                <w:szCs w:val="24"/>
                <w:lang w:val="az-Latn-AZ"/>
              </w:rPr>
            </w:pPr>
            <w:r w:rsidRPr="00726D7D">
              <w:rPr>
                <w:rFonts w:ascii="Times New Roman" w:hAnsi="Times New Roman" w:cs="Times New Roman"/>
                <w:sz w:val="24"/>
                <w:szCs w:val="24"/>
                <w:lang w:val="az-Latn-AZ"/>
              </w:rPr>
              <w:lastRenderedPageBreak/>
              <w:t>Naxçıvan Dövlət Universiteti</w:t>
            </w:r>
          </w:p>
        </w:tc>
        <w:tc>
          <w:tcPr>
            <w:tcW w:w="3394" w:type="dxa"/>
            <w:vAlign w:val="center"/>
          </w:tcPr>
          <w:p w14:paraId="75BD15E3" w14:textId="402D0403"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Təkrar emalın mənfi cəhətləri</w:t>
            </w:r>
          </w:p>
        </w:tc>
        <w:tc>
          <w:tcPr>
            <w:tcW w:w="883" w:type="dxa"/>
            <w:vAlign w:val="center"/>
          </w:tcPr>
          <w:p w14:paraId="71FDAF1B" w14:textId="19FFCEDE"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2019-2020</w:t>
            </w:r>
          </w:p>
        </w:tc>
      </w:tr>
      <w:tr w:rsidR="00AB33D6" w:rsidRPr="008D5AF5" w14:paraId="7827D99E" w14:textId="77777777" w:rsidTr="00057B6D">
        <w:tc>
          <w:tcPr>
            <w:tcW w:w="603" w:type="dxa"/>
            <w:vAlign w:val="center"/>
          </w:tcPr>
          <w:p w14:paraId="6C89F7CB" w14:textId="56900E8C"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7</w:t>
            </w:r>
          </w:p>
        </w:tc>
        <w:tc>
          <w:tcPr>
            <w:tcW w:w="1563" w:type="dxa"/>
            <w:vAlign w:val="center"/>
          </w:tcPr>
          <w:p w14:paraId="03F41006" w14:textId="05AFE415"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Nağıyeva Həsrət Talıb q</w:t>
            </w:r>
          </w:p>
        </w:tc>
        <w:tc>
          <w:tcPr>
            <w:tcW w:w="1496" w:type="dxa"/>
            <w:vAlign w:val="center"/>
          </w:tcPr>
          <w:p w14:paraId="45177199" w14:textId="4ACC6BA9" w:rsidR="00AB33D6" w:rsidRDefault="00AB33D6" w:rsidP="00AB33D6">
            <w:pPr>
              <w:spacing w:after="80"/>
              <w:jc w:val="center"/>
              <w:rPr>
                <w:rFonts w:ascii="Times New Roman" w:hAnsi="Times New Roman" w:cs="Times New Roman"/>
                <w:sz w:val="24"/>
                <w:szCs w:val="24"/>
                <w:lang w:val="az-Latn-AZ"/>
              </w:rPr>
            </w:pPr>
            <w:r w:rsidRPr="00496348">
              <w:rPr>
                <w:rFonts w:ascii="Times New Roman" w:hAnsi="Times New Roman" w:cs="Times New Roman"/>
                <w:sz w:val="24"/>
                <w:szCs w:val="24"/>
                <w:lang w:val="az-Latn-AZ"/>
              </w:rPr>
              <w:t>Ekologiya mühəndisliyi</w:t>
            </w:r>
          </w:p>
        </w:tc>
        <w:tc>
          <w:tcPr>
            <w:tcW w:w="1470" w:type="dxa"/>
            <w:vAlign w:val="center"/>
          </w:tcPr>
          <w:p w14:paraId="2F6DD5FF" w14:textId="5164A046"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Meliorasiya və su təsərrüfatı tikintisi mühəndisliyi</w:t>
            </w:r>
          </w:p>
        </w:tc>
        <w:tc>
          <w:tcPr>
            <w:tcW w:w="1364" w:type="dxa"/>
            <w:vAlign w:val="center"/>
          </w:tcPr>
          <w:p w14:paraId="23B76231" w14:textId="57F36BC9" w:rsidR="00AB33D6" w:rsidRDefault="00AB33D6" w:rsidP="00AB33D6">
            <w:pPr>
              <w:spacing w:after="80"/>
              <w:jc w:val="center"/>
              <w:rPr>
                <w:rFonts w:ascii="Times New Roman" w:hAnsi="Times New Roman" w:cs="Times New Roman"/>
                <w:sz w:val="24"/>
                <w:szCs w:val="24"/>
                <w:lang w:val="az-Latn-AZ"/>
              </w:rPr>
            </w:pPr>
            <w:r w:rsidRPr="0070659E">
              <w:rPr>
                <w:rFonts w:ascii="Times New Roman" w:hAnsi="Times New Roman" w:cs="Times New Roman"/>
                <w:sz w:val="24"/>
                <w:szCs w:val="24"/>
                <w:lang w:val="az-Latn-AZ"/>
              </w:rPr>
              <w:t>Naxçıvan Dövlət Universiteti</w:t>
            </w:r>
          </w:p>
        </w:tc>
        <w:tc>
          <w:tcPr>
            <w:tcW w:w="3394" w:type="dxa"/>
            <w:vAlign w:val="center"/>
          </w:tcPr>
          <w:p w14:paraId="4D3EC160" w14:textId="765D0DA2"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Atmosferi çirkləndirən suni sənaye sahələri</w:t>
            </w:r>
          </w:p>
        </w:tc>
        <w:tc>
          <w:tcPr>
            <w:tcW w:w="883" w:type="dxa"/>
            <w:vAlign w:val="center"/>
          </w:tcPr>
          <w:p w14:paraId="7B8D55F7" w14:textId="313FD334"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2019-2020</w:t>
            </w:r>
          </w:p>
        </w:tc>
      </w:tr>
      <w:tr w:rsidR="00AB33D6" w:rsidRPr="008D5AF5" w14:paraId="6B43109E" w14:textId="77777777" w:rsidTr="00057B6D">
        <w:tc>
          <w:tcPr>
            <w:tcW w:w="603" w:type="dxa"/>
            <w:vAlign w:val="center"/>
          </w:tcPr>
          <w:p w14:paraId="4CAE7B49" w14:textId="6F8AEE24"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8</w:t>
            </w:r>
          </w:p>
        </w:tc>
        <w:tc>
          <w:tcPr>
            <w:tcW w:w="1563" w:type="dxa"/>
            <w:vAlign w:val="center"/>
          </w:tcPr>
          <w:p w14:paraId="5CBC8066" w14:textId="6AE0F5F0"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Qəhrəmanova Aysun Aslan q</w:t>
            </w:r>
          </w:p>
        </w:tc>
        <w:tc>
          <w:tcPr>
            <w:tcW w:w="1496" w:type="dxa"/>
            <w:vAlign w:val="center"/>
          </w:tcPr>
          <w:p w14:paraId="4696C3F0" w14:textId="1F4B11B5" w:rsidR="00AB33D6" w:rsidRDefault="00AB33D6" w:rsidP="00AB33D6">
            <w:pPr>
              <w:spacing w:after="80"/>
              <w:jc w:val="center"/>
              <w:rPr>
                <w:rFonts w:ascii="Times New Roman" w:hAnsi="Times New Roman" w:cs="Times New Roman"/>
                <w:sz w:val="24"/>
                <w:szCs w:val="24"/>
                <w:lang w:val="az-Latn-AZ"/>
              </w:rPr>
            </w:pPr>
            <w:r w:rsidRPr="00496348">
              <w:rPr>
                <w:rFonts w:ascii="Times New Roman" w:hAnsi="Times New Roman" w:cs="Times New Roman"/>
                <w:sz w:val="24"/>
                <w:szCs w:val="24"/>
                <w:lang w:val="az-Latn-AZ"/>
              </w:rPr>
              <w:t>Ekologiya mühəndisliyi</w:t>
            </w:r>
          </w:p>
        </w:tc>
        <w:tc>
          <w:tcPr>
            <w:tcW w:w="1470" w:type="dxa"/>
            <w:vAlign w:val="center"/>
          </w:tcPr>
          <w:p w14:paraId="20E7A3D5" w14:textId="1C6582B3" w:rsidR="00AB33D6" w:rsidRDefault="00AB33D6" w:rsidP="00AB33D6">
            <w:pPr>
              <w:spacing w:after="80"/>
              <w:jc w:val="center"/>
              <w:rPr>
                <w:rFonts w:ascii="Times New Roman" w:hAnsi="Times New Roman" w:cs="Times New Roman"/>
                <w:sz w:val="24"/>
                <w:szCs w:val="24"/>
                <w:lang w:val="az-Latn-AZ"/>
              </w:rPr>
            </w:pPr>
            <w:r w:rsidRPr="002D3556">
              <w:rPr>
                <w:rFonts w:ascii="Times New Roman" w:hAnsi="Times New Roman" w:cs="Times New Roman"/>
                <w:sz w:val="24"/>
                <w:szCs w:val="24"/>
                <w:lang w:val="az-Latn-AZ"/>
              </w:rPr>
              <w:t>Meliorasiya və su təsərrüfatı tikintisi mühəndisliyi</w:t>
            </w:r>
          </w:p>
        </w:tc>
        <w:tc>
          <w:tcPr>
            <w:tcW w:w="1364" w:type="dxa"/>
            <w:vAlign w:val="center"/>
          </w:tcPr>
          <w:p w14:paraId="7184ED74" w14:textId="307AE25A" w:rsidR="00AB33D6" w:rsidRDefault="00AB33D6" w:rsidP="00AB33D6">
            <w:pPr>
              <w:spacing w:after="80"/>
              <w:jc w:val="center"/>
              <w:rPr>
                <w:rFonts w:ascii="Times New Roman" w:hAnsi="Times New Roman" w:cs="Times New Roman"/>
                <w:sz w:val="24"/>
                <w:szCs w:val="24"/>
                <w:lang w:val="az-Latn-AZ"/>
              </w:rPr>
            </w:pPr>
            <w:r w:rsidRPr="0070659E">
              <w:rPr>
                <w:rFonts w:ascii="Times New Roman" w:hAnsi="Times New Roman" w:cs="Times New Roman"/>
                <w:sz w:val="24"/>
                <w:szCs w:val="24"/>
                <w:lang w:val="az-Latn-AZ"/>
              </w:rPr>
              <w:t>Naxçıvan Dövlət Universiteti</w:t>
            </w:r>
          </w:p>
        </w:tc>
        <w:tc>
          <w:tcPr>
            <w:tcW w:w="3394" w:type="dxa"/>
            <w:vAlign w:val="center"/>
          </w:tcPr>
          <w:p w14:paraId="13967B7F" w14:textId="5347DC37"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Nəqliyyat tullantılarının atmosferə zərərli təsirinin azaldılmasına qarşı tədbirlər</w:t>
            </w:r>
          </w:p>
        </w:tc>
        <w:tc>
          <w:tcPr>
            <w:tcW w:w="883" w:type="dxa"/>
            <w:vAlign w:val="center"/>
          </w:tcPr>
          <w:p w14:paraId="0F0C7076" w14:textId="789651CC"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2019-2020</w:t>
            </w:r>
          </w:p>
        </w:tc>
      </w:tr>
      <w:tr w:rsidR="00AB33D6" w:rsidRPr="008D5AF5" w14:paraId="5DDFCB00" w14:textId="77777777" w:rsidTr="00057B6D">
        <w:tc>
          <w:tcPr>
            <w:tcW w:w="603" w:type="dxa"/>
            <w:vAlign w:val="center"/>
          </w:tcPr>
          <w:p w14:paraId="4E07A892" w14:textId="3FDEE0C0"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9</w:t>
            </w:r>
          </w:p>
        </w:tc>
        <w:tc>
          <w:tcPr>
            <w:tcW w:w="1563" w:type="dxa"/>
            <w:vAlign w:val="center"/>
          </w:tcPr>
          <w:p w14:paraId="16DAD7A3" w14:textId="787F126C"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Abbasova Nailə Mübariz q</w:t>
            </w:r>
          </w:p>
        </w:tc>
        <w:tc>
          <w:tcPr>
            <w:tcW w:w="1496" w:type="dxa"/>
            <w:vAlign w:val="center"/>
          </w:tcPr>
          <w:p w14:paraId="648F3F96" w14:textId="1DF30208"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Ekologiya mühəndisliyi</w:t>
            </w:r>
          </w:p>
        </w:tc>
        <w:tc>
          <w:tcPr>
            <w:tcW w:w="1470" w:type="dxa"/>
            <w:vAlign w:val="center"/>
          </w:tcPr>
          <w:p w14:paraId="6687403F" w14:textId="7D53BFFA"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Meliorasiya və su təsərrüfatı tikintisi mühəndisliyi</w:t>
            </w:r>
          </w:p>
        </w:tc>
        <w:tc>
          <w:tcPr>
            <w:tcW w:w="1364" w:type="dxa"/>
            <w:vAlign w:val="center"/>
          </w:tcPr>
          <w:p w14:paraId="6DB89A29" w14:textId="754A527C" w:rsidR="00AB33D6" w:rsidRDefault="00AB33D6" w:rsidP="00AB33D6">
            <w:pPr>
              <w:spacing w:after="80"/>
              <w:jc w:val="center"/>
              <w:rPr>
                <w:rFonts w:ascii="Times New Roman" w:hAnsi="Times New Roman" w:cs="Times New Roman"/>
                <w:sz w:val="24"/>
                <w:szCs w:val="24"/>
                <w:lang w:val="az-Latn-AZ"/>
              </w:rPr>
            </w:pPr>
            <w:r w:rsidRPr="0070659E">
              <w:rPr>
                <w:rFonts w:ascii="Times New Roman" w:hAnsi="Times New Roman" w:cs="Times New Roman"/>
                <w:sz w:val="24"/>
                <w:szCs w:val="24"/>
                <w:lang w:val="az-Latn-AZ"/>
              </w:rPr>
              <w:t>Naxçıvan Dövlət Universiteti</w:t>
            </w:r>
          </w:p>
        </w:tc>
        <w:tc>
          <w:tcPr>
            <w:tcW w:w="3394" w:type="dxa"/>
            <w:vAlign w:val="center"/>
          </w:tcPr>
          <w:p w14:paraId="5DFEF899" w14:textId="73A801E6" w:rsidR="00AB33D6"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Azərbaycanda su anbarlarının ekoloji vəziyyəti</w:t>
            </w:r>
          </w:p>
        </w:tc>
        <w:tc>
          <w:tcPr>
            <w:tcW w:w="883" w:type="dxa"/>
            <w:vAlign w:val="center"/>
          </w:tcPr>
          <w:p w14:paraId="19940064" w14:textId="2C1A8887" w:rsidR="00AB33D6" w:rsidRPr="008D5AF5" w:rsidRDefault="00AB33D6" w:rsidP="00AB33D6">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2019-2020</w:t>
            </w:r>
          </w:p>
        </w:tc>
      </w:tr>
      <w:tr w:rsidR="00F26494" w:rsidRPr="00E2384A" w14:paraId="465305F8" w14:textId="77777777" w:rsidTr="00057B6D">
        <w:tc>
          <w:tcPr>
            <w:tcW w:w="603" w:type="dxa"/>
            <w:vAlign w:val="center"/>
          </w:tcPr>
          <w:p w14:paraId="25508A86" w14:textId="4BAC1DDE"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10</w:t>
            </w:r>
          </w:p>
        </w:tc>
        <w:tc>
          <w:tcPr>
            <w:tcW w:w="1563" w:type="dxa"/>
            <w:vAlign w:val="center"/>
          </w:tcPr>
          <w:p w14:paraId="1DDEF998" w14:textId="05A819B6"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Məmmədova Aygün Amin qızı</w:t>
            </w:r>
          </w:p>
        </w:tc>
        <w:tc>
          <w:tcPr>
            <w:tcW w:w="1496" w:type="dxa"/>
            <w:vAlign w:val="center"/>
          </w:tcPr>
          <w:p w14:paraId="0E19F791" w14:textId="4A728795"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153B23C2" w14:textId="17D21B38"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Meliorasiya </w:t>
            </w:r>
            <w:r>
              <w:rPr>
                <w:rFonts w:ascii="Times New Roman" w:hAnsi="Times New Roman" w:cs="Times New Roman"/>
                <w:sz w:val="24"/>
                <w:szCs w:val="24"/>
                <w:lang w:val="az-Latn-AZ"/>
              </w:rPr>
              <w:t>və geodeziya</w:t>
            </w:r>
            <w:r>
              <w:rPr>
                <w:rFonts w:ascii="Times New Roman" w:hAnsi="Times New Roman" w:cs="Times New Roman"/>
                <w:sz w:val="24"/>
                <w:szCs w:val="24"/>
                <w:lang w:val="az-Latn-AZ"/>
              </w:rPr>
              <w:t xml:space="preserve"> mühəndisliyi</w:t>
            </w:r>
          </w:p>
        </w:tc>
        <w:tc>
          <w:tcPr>
            <w:tcW w:w="1364" w:type="dxa"/>
            <w:vAlign w:val="center"/>
          </w:tcPr>
          <w:p w14:paraId="18D79827" w14:textId="4AB0574E"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21F4DF5F" w14:textId="4899FBCA"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Atmosferi çirkləndirən mənbələrin ətraf mühitə zərərli təsiri və mühafizə tədbirləri</w:t>
            </w:r>
          </w:p>
        </w:tc>
        <w:tc>
          <w:tcPr>
            <w:tcW w:w="883" w:type="dxa"/>
            <w:vAlign w:val="center"/>
          </w:tcPr>
          <w:p w14:paraId="4A29F2C3" w14:textId="4A7C3E58"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2020-2021</w:t>
            </w:r>
          </w:p>
        </w:tc>
      </w:tr>
      <w:tr w:rsidR="00F26494" w:rsidRPr="00E2384A" w14:paraId="1B40E1D2" w14:textId="77777777" w:rsidTr="00057B6D">
        <w:tc>
          <w:tcPr>
            <w:tcW w:w="603" w:type="dxa"/>
            <w:vAlign w:val="center"/>
          </w:tcPr>
          <w:p w14:paraId="2D520FB1" w14:textId="72367433"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11</w:t>
            </w:r>
          </w:p>
        </w:tc>
        <w:tc>
          <w:tcPr>
            <w:tcW w:w="1563" w:type="dxa"/>
            <w:vAlign w:val="center"/>
          </w:tcPr>
          <w:p w14:paraId="4030D0BE" w14:textId="5D9C401C"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Kərimova Lalə Məmməd qızı</w:t>
            </w:r>
          </w:p>
        </w:tc>
        <w:tc>
          <w:tcPr>
            <w:tcW w:w="1496" w:type="dxa"/>
            <w:vAlign w:val="center"/>
          </w:tcPr>
          <w:p w14:paraId="2BC4E1E4" w14:textId="26C84735"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3B1AABA4" w14:textId="77109D09" w:rsidR="00F26494" w:rsidRDefault="00F26494" w:rsidP="00F26494">
            <w:pPr>
              <w:spacing w:after="80"/>
              <w:jc w:val="center"/>
              <w:rPr>
                <w:rFonts w:ascii="Times New Roman" w:hAnsi="Times New Roman" w:cs="Times New Roman"/>
                <w:sz w:val="24"/>
                <w:szCs w:val="24"/>
                <w:lang w:val="az-Latn-AZ"/>
              </w:rPr>
            </w:pPr>
            <w:r w:rsidRPr="004E7A91">
              <w:rPr>
                <w:rFonts w:ascii="Times New Roman" w:hAnsi="Times New Roman" w:cs="Times New Roman"/>
                <w:sz w:val="24"/>
                <w:szCs w:val="24"/>
                <w:lang w:val="az-Latn-AZ"/>
              </w:rPr>
              <w:t>Meliorasiya və geodeziya mühəndisliyi</w:t>
            </w:r>
          </w:p>
        </w:tc>
        <w:tc>
          <w:tcPr>
            <w:tcW w:w="1364" w:type="dxa"/>
            <w:vAlign w:val="center"/>
          </w:tcPr>
          <w:p w14:paraId="093774D2" w14:textId="6A123701"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2F893F48" w14:textId="68442F98"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Təbii ehtiyatlar və onlardan istifadənin ekoloji aspektləri</w:t>
            </w:r>
          </w:p>
        </w:tc>
        <w:tc>
          <w:tcPr>
            <w:tcW w:w="883" w:type="dxa"/>
            <w:vAlign w:val="center"/>
          </w:tcPr>
          <w:p w14:paraId="3F4D8054" w14:textId="5665E7A0" w:rsidR="00F26494" w:rsidRDefault="00F26494" w:rsidP="00F26494">
            <w:pPr>
              <w:spacing w:after="80"/>
              <w:jc w:val="center"/>
              <w:rPr>
                <w:rFonts w:ascii="Times New Roman" w:hAnsi="Times New Roman" w:cs="Times New Roman"/>
                <w:sz w:val="24"/>
                <w:szCs w:val="24"/>
                <w:lang w:val="az-Latn-AZ"/>
              </w:rPr>
            </w:pPr>
            <w:r w:rsidRPr="00E62309">
              <w:rPr>
                <w:rFonts w:ascii="Times New Roman" w:hAnsi="Times New Roman" w:cs="Times New Roman"/>
                <w:sz w:val="24"/>
                <w:szCs w:val="24"/>
                <w:lang w:val="az-Latn-AZ"/>
              </w:rPr>
              <w:t>2020-2021</w:t>
            </w:r>
          </w:p>
        </w:tc>
      </w:tr>
      <w:tr w:rsidR="00F26494" w:rsidRPr="008D5AF5" w14:paraId="4405F0C3" w14:textId="77777777" w:rsidTr="00057B6D">
        <w:tc>
          <w:tcPr>
            <w:tcW w:w="603" w:type="dxa"/>
            <w:vAlign w:val="center"/>
          </w:tcPr>
          <w:p w14:paraId="7E37E113" w14:textId="6D0C8F32"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12</w:t>
            </w:r>
          </w:p>
        </w:tc>
        <w:tc>
          <w:tcPr>
            <w:tcW w:w="1563" w:type="dxa"/>
            <w:vAlign w:val="center"/>
          </w:tcPr>
          <w:p w14:paraId="40C29C66" w14:textId="6DC4311D"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Əliyeva Zeynəb Qəhrəman qızı</w:t>
            </w:r>
          </w:p>
        </w:tc>
        <w:tc>
          <w:tcPr>
            <w:tcW w:w="1496" w:type="dxa"/>
            <w:vAlign w:val="center"/>
          </w:tcPr>
          <w:p w14:paraId="04F6D0B2" w14:textId="6C609232"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0BB0F5C3" w14:textId="53655462" w:rsidR="00F26494" w:rsidRDefault="00F26494" w:rsidP="00F26494">
            <w:pPr>
              <w:spacing w:after="80"/>
              <w:jc w:val="center"/>
              <w:rPr>
                <w:rFonts w:ascii="Times New Roman" w:hAnsi="Times New Roman" w:cs="Times New Roman"/>
                <w:sz w:val="24"/>
                <w:szCs w:val="24"/>
                <w:lang w:val="az-Latn-AZ"/>
              </w:rPr>
            </w:pPr>
            <w:r w:rsidRPr="004E7A91">
              <w:rPr>
                <w:rFonts w:ascii="Times New Roman" w:hAnsi="Times New Roman" w:cs="Times New Roman"/>
                <w:sz w:val="24"/>
                <w:szCs w:val="24"/>
                <w:lang w:val="az-Latn-AZ"/>
              </w:rPr>
              <w:t>Meliorasiya və geodeziya mühəndisliyi</w:t>
            </w:r>
          </w:p>
        </w:tc>
        <w:tc>
          <w:tcPr>
            <w:tcW w:w="1364" w:type="dxa"/>
            <w:vAlign w:val="center"/>
          </w:tcPr>
          <w:p w14:paraId="1ED0FD0E" w14:textId="57D5223D"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5288B2F0" w14:textId="4E41E9D2"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Demoqrafik problemlərin ekoloji aspektləri</w:t>
            </w:r>
          </w:p>
        </w:tc>
        <w:tc>
          <w:tcPr>
            <w:tcW w:w="883" w:type="dxa"/>
            <w:vAlign w:val="center"/>
          </w:tcPr>
          <w:p w14:paraId="61458B82" w14:textId="1E73BEE4" w:rsidR="00F26494" w:rsidRDefault="00F26494" w:rsidP="00F26494">
            <w:pPr>
              <w:spacing w:after="80"/>
              <w:jc w:val="center"/>
              <w:rPr>
                <w:rFonts w:ascii="Times New Roman" w:hAnsi="Times New Roman" w:cs="Times New Roman"/>
                <w:sz w:val="24"/>
                <w:szCs w:val="24"/>
                <w:lang w:val="az-Latn-AZ"/>
              </w:rPr>
            </w:pPr>
            <w:r w:rsidRPr="00E62309">
              <w:rPr>
                <w:rFonts w:ascii="Times New Roman" w:hAnsi="Times New Roman" w:cs="Times New Roman"/>
                <w:sz w:val="24"/>
                <w:szCs w:val="24"/>
                <w:lang w:val="az-Latn-AZ"/>
              </w:rPr>
              <w:t>2020-2021</w:t>
            </w:r>
          </w:p>
        </w:tc>
      </w:tr>
      <w:tr w:rsidR="00F26494" w:rsidRPr="00E2384A" w14:paraId="530A669B" w14:textId="77777777" w:rsidTr="00057B6D">
        <w:tc>
          <w:tcPr>
            <w:tcW w:w="603" w:type="dxa"/>
            <w:vAlign w:val="center"/>
          </w:tcPr>
          <w:p w14:paraId="5C8847AF" w14:textId="120910F7"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13</w:t>
            </w:r>
          </w:p>
        </w:tc>
        <w:tc>
          <w:tcPr>
            <w:tcW w:w="1563" w:type="dxa"/>
            <w:vAlign w:val="center"/>
          </w:tcPr>
          <w:p w14:paraId="7332E30E" w14:textId="760AB3EB"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Mahmudov Aydın Mahir oğlu</w:t>
            </w:r>
          </w:p>
        </w:tc>
        <w:tc>
          <w:tcPr>
            <w:tcW w:w="1496" w:type="dxa"/>
            <w:vAlign w:val="center"/>
          </w:tcPr>
          <w:p w14:paraId="023D922A" w14:textId="4FD56F1D"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0F1D1553" w14:textId="71632604" w:rsidR="00F26494" w:rsidRDefault="00F26494" w:rsidP="00F26494">
            <w:pPr>
              <w:spacing w:after="80"/>
              <w:jc w:val="center"/>
              <w:rPr>
                <w:rFonts w:ascii="Times New Roman" w:hAnsi="Times New Roman" w:cs="Times New Roman"/>
                <w:sz w:val="24"/>
                <w:szCs w:val="24"/>
                <w:lang w:val="az-Latn-AZ"/>
              </w:rPr>
            </w:pPr>
            <w:r w:rsidRPr="004E7A91">
              <w:rPr>
                <w:rFonts w:ascii="Times New Roman" w:hAnsi="Times New Roman" w:cs="Times New Roman"/>
                <w:sz w:val="24"/>
                <w:szCs w:val="24"/>
                <w:lang w:val="az-Latn-AZ"/>
              </w:rPr>
              <w:t>Meliorasiya və geodeziya mühəndisliyi</w:t>
            </w:r>
          </w:p>
        </w:tc>
        <w:tc>
          <w:tcPr>
            <w:tcW w:w="1364" w:type="dxa"/>
            <w:vAlign w:val="center"/>
          </w:tcPr>
          <w:p w14:paraId="69C7D03E" w14:textId="268F6830"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318CC91E" w14:textId="7F780E29"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Şahbuz Dövlət Təbiət qoruğunun ekologiyası</w:t>
            </w:r>
          </w:p>
        </w:tc>
        <w:tc>
          <w:tcPr>
            <w:tcW w:w="883" w:type="dxa"/>
            <w:vAlign w:val="center"/>
          </w:tcPr>
          <w:p w14:paraId="010C61A3" w14:textId="596EFB88" w:rsidR="00F26494" w:rsidRDefault="00F26494" w:rsidP="00F26494">
            <w:pPr>
              <w:spacing w:after="80"/>
              <w:jc w:val="center"/>
              <w:rPr>
                <w:rFonts w:ascii="Times New Roman" w:hAnsi="Times New Roman" w:cs="Times New Roman"/>
                <w:sz w:val="24"/>
                <w:szCs w:val="24"/>
                <w:lang w:val="az-Latn-AZ"/>
              </w:rPr>
            </w:pPr>
            <w:r w:rsidRPr="00E62309">
              <w:rPr>
                <w:rFonts w:ascii="Times New Roman" w:hAnsi="Times New Roman" w:cs="Times New Roman"/>
                <w:sz w:val="24"/>
                <w:szCs w:val="24"/>
                <w:lang w:val="az-Latn-AZ"/>
              </w:rPr>
              <w:t>2020-2021</w:t>
            </w:r>
          </w:p>
        </w:tc>
      </w:tr>
      <w:tr w:rsidR="00F26494" w:rsidRPr="0070763A" w14:paraId="6A9E719B" w14:textId="77777777" w:rsidTr="00057B6D">
        <w:tc>
          <w:tcPr>
            <w:tcW w:w="603" w:type="dxa"/>
            <w:vAlign w:val="center"/>
          </w:tcPr>
          <w:p w14:paraId="4ABBB250" w14:textId="0F066ECF"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14</w:t>
            </w:r>
          </w:p>
        </w:tc>
        <w:tc>
          <w:tcPr>
            <w:tcW w:w="1563" w:type="dxa"/>
            <w:vAlign w:val="center"/>
          </w:tcPr>
          <w:p w14:paraId="1DB491EA" w14:textId="5EDE9ED1"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Mustafayev Əli Rasim oğlu</w:t>
            </w:r>
          </w:p>
        </w:tc>
        <w:tc>
          <w:tcPr>
            <w:tcW w:w="1496" w:type="dxa"/>
            <w:vAlign w:val="center"/>
          </w:tcPr>
          <w:p w14:paraId="334E723C" w14:textId="4A149B8D"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6381326C" w14:textId="03B64F4F" w:rsidR="00F26494" w:rsidRDefault="00F26494" w:rsidP="00F26494">
            <w:pPr>
              <w:spacing w:after="80"/>
              <w:jc w:val="center"/>
              <w:rPr>
                <w:rFonts w:ascii="Times New Roman" w:hAnsi="Times New Roman" w:cs="Times New Roman"/>
                <w:sz w:val="24"/>
                <w:szCs w:val="24"/>
                <w:lang w:val="az-Latn-AZ"/>
              </w:rPr>
            </w:pPr>
            <w:r w:rsidRPr="004E7A91">
              <w:rPr>
                <w:rFonts w:ascii="Times New Roman" w:hAnsi="Times New Roman" w:cs="Times New Roman"/>
                <w:sz w:val="24"/>
                <w:szCs w:val="24"/>
                <w:lang w:val="az-Latn-AZ"/>
              </w:rPr>
              <w:t>Meliorasiya və geodeziya mühəndisliyi</w:t>
            </w:r>
          </w:p>
        </w:tc>
        <w:tc>
          <w:tcPr>
            <w:tcW w:w="1364" w:type="dxa"/>
            <w:vAlign w:val="center"/>
          </w:tcPr>
          <w:p w14:paraId="6E785623" w14:textId="669CADBC"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198D750D" w14:textId="60B29B7F"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Naxçıvan MR çaylarının ekoloji problemləri və həlli yolları</w:t>
            </w:r>
          </w:p>
        </w:tc>
        <w:tc>
          <w:tcPr>
            <w:tcW w:w="883" w:type="dxa"/>
            <w:vAlign w:val="center"/>
          </w:tcPr>
          <w:p w14:paraId="62D042C5" w14:textId="11B46DEB" w:rsidR="00F26494" w:rsidRDefault="00F26494" w:rsidP="00F26494">
            <w:pPr>
              <w:spacing w:after="80"/>
              <w:jc w:val="center"/>
              <w:rPr>
                <w:rFonts w:ascii="Times New Roman" w:hAnsi="Times New Roman" w:cs="Times New Roman"/>
                <w:sz w:val="24"/>
                <w:szCs w:val="24"/>
                <w:lang w:val="az-Latn-AZ"/>
              </w:rPr>
            </w:pPr>
            <w:r w:rsidRPr="00E62309">
              <w:rPr>
                <w:rFonts w:ascii="Times New Roman" w:hAnsi="Times New Roman" w:cs="Times New Roman"/>
                <w:sz w:val="24"/>
                <w:szCs w:val="24"/>
                <w:lang w:val="az-Latn-AZ"/>
              </w:rPr>
              <w:t>2020-2021</w:t>
            </w:r>
          </w:p>
        </w:tc>
      </w:tr>
      <w:tr w:rsidR="00F26494" w:rsidRPr="0070763A" w14:paraId="7F39FDEF" w14:textId="77777777" w:rsidTr="00057B6D">
        <w:tc>
          <w:tcPr>
            <w:tcW w:w="603" w:type="dxa"/>
            <w:vAlign w:val="center"/>
          </w:tcPr>
          <w:p w14:paraId="016EAF89" w14:textId="5E07092E" w:rsidR="00F26494" w:rsidRDefault="00E77F4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15</w:t>
            </w:r>
          </w:p>
        </w:tc>
        <w:tc>
          <w:tcPr>
            <w:tcW w:w="1563" w:type="dxa"/>
            <w:vAlign w:val="center"/>
          </w:tcPr>
          <w:p w14:paraId="0E50BA05" w14:textId="210F9441"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Rzayeva Lalə Heydər qızı</w:t>
            </w:r>
          </w:p>
        </w:tc>
        <w:tc>
          <w:tcPr>
            <w:tcW w:w="1496" w:type="dxa"/>
            <w:vAlign w:val="center"/>
          </w:tcPr>
          <w:p w14:paraId="49FCFB7A" w14:textId="13A05F45"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09485C5D" w14:textId="1AE824F9" w:rsidR="00F26494" w:rsidRDefault="00F26494" w:rsidP="00F26494">
            <w:pPr>
              <w:spacing w:after="80"/>
              <w:jc w:val="center"/>
              <w:rPr>
                <w:rFonts w:ascii="Times New Roman" w:hAnsi="Times New Roman" w:cs="Times New Roman"/>
                <w:sz w:val="24"/>
                <w:szCs w:val="24"/>
                <w:lang w:val="az-Latn-AZ"/>
              </w:rPr>
            </w:pPr>
            <w:r w:rsidRPr="00F715C4">
              <w:rPr>
                <w:rFonts w:ascii="Times New Roman" w:hAnsi="Times New Roman" w:cs="Times New Roman"/>
                <w:sz w:val="24"/>
                <w:szCs w:val="24"/>
                <w:lang w:val="az-Latn-AZ"/>
              </w:rPr>
              <w:t>Meliorasiya və geodeziya mühəndisliyi</w:t>
            </w:r>
          </w:p>
        </w:tc>
        <w:tc>
          <w:tcPr>
            <w:tcW w:w="1364" w:type="dxa"/>
            <w:vAlign w:val="center"/>
          </w:tcPr>
          <w:p w14:paraId="380C2045" w14:textId="23C1FD42"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443ED1A8" w14:textId="45DC3324"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İonlaşdırıcı çüalanmalar və onların qiymətləndirilməsi</w:t>
            </w:r>
          </w:p>
        </w:tc>
        <w:tc>
          <w:tcPr>
            <w:tcW w:w="883" w:type="dxa"/>
            <w:vAlign w:val="center"/>
          </w:tcPr>
          <w:p w14:paraId="38FDE4A9" w14:textId="1BAD7E56"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2021-2022</w:t>
            </w:r>
          </w:p>
        </w:tc>
      </w:tr>
      <w:tr w:rsidR="00F26494" w:rsidRPr="0070763A" w14:paraId="52EBDE42" w14:textId="77777777" w:rsidTr="00057B6D">
        <w:tc>
          <w:tcPr>
            <w:tcW w:w="603" w:type="dxa"/>
            <w:vAlign w:val="center"/>
          </w:tcPr>
          <w:p w14:paraId="114AD92A" w14:textId="1B20303C" w:rsidR="00F26494" w:rsidRDefault="00E77F4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lastRenderedPageBreak/>
              <w:t>16</w:t>
            </w:r>
          </w:p>
        </w:tc>
        <w:tc>
          <w:tcPr>
            <w:tcW w:w="1563" w:type="dxa"/>
            <w:vAlign w:val="center"/>
          </w:tcPr>
          <w:p w14:paraId="7F79D441" w14:textId="7EBDB10F"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Quliyeva Günel Ceyhun qızı</w:t>
            </w:r>
          </w:p>
        </w:tc>
        <w:tc>
          <w:tcPr>
            <w:tcW w:w="1496" w:type="dxa"/>
            <w:vAlign w:val="center"/>
          </w:tcPr>
          <w:p w14:paraId="7FD0C40F" w14:textId="0A7394E4"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06FE7CCC" w14:textId="56DF1862" w:rsidR="00F26494" w:rsidRDefault="00F26494" w:rsidP="00F26494">
            <w:pPr>
              <w:spacing w:after="80"/>
              <w:jc w:val="center"/>
              <w:rPr>
                <w:rFonts w:ascii="Times New Roman" w:hAnsi="Times New Roman" w:cs="Times New Roman"/>
                <w:sz w:val="24"/>
                <w:szCs w:val="24"/>
                <w:lang w:val="az-Latn-AZ"/>
              </w:rPr>
            </w:pPr>
            <w:r w:rsidRPr="00F715C4">
              <w:rPr>
                <w:rFonts w:ascii="Times New Roman" w:hAnsi="Times New Roman" w:cs="Times New Roman"/>
                <w:sz w:val="24"/>
                <w:szCs w:val="24"/>
                <w:lang w:val="az-Latn-AZ"/>
              </w:rPr>
              <w:t>Meliorasiya və geodeziya mühəndisliyi</w:t>
            </w:r>
          </w:p>
        </w:tc>
        <w:tc>
          <w:tcPr>
            <w:tcW w:w="1364" w:type="dxa"/>
            <w:vAlign w:val="center"/>
          </w:tcPr>
          <w:p w14:paraId="6C064FA2" w14:textId="641D9F65"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4929FC87" w14:textId="533C0187"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Bitki örtüyünün ətraf mühitdə və insan həyatında rolu</w:t>
            </w:r>
          </w:p>
        </w:tc>
        <w:tc>
          <w:tcPr>
            <w:tcW w:w="883" w:type="dxa"/>
            <w:vAlign w:val="center"/>
          </w:tcPr>
          <w:p w14:paraId="6AC9987D" w14:textId="102917B9" w:rsidR="00F26494" w:rsidRDefault="00F26494" w:rsidP="00F26494">
            <w:pPr>
              <w:spacing w:after="80"/>
              <w:jc w:val="center"/>
              <w:rPr>
                <w:rFonts w:ascii="Times New Roman" w:hAnsi="Times New Roman" w:cs="Times New Roman"/>
                <w:sz w:val="24"/>
                <w:szCs w:val="24"/>
                <w:lang w:val="az-Latn-AZ"/>
              </w:rPr>
            </w:pPr>
            <w:r w:rsidRPr="00360996">
              <w:rPr>
                <w:rFonts w:ascii="Times New Roman" w:hAnsi="Times New Roman" w:cs="Times New Roman"/>
                <w:sz w:val="24"/>
                <w:szCs w:val="24"/>
                <w:lang w:val="az-Latn-AZ"/>
              </w:rPr>
              <w:t>2021-2022</w:t>
            </w:r>
          </w:p>
        </w:tc>
      </w:tr>
      <w:tr w:rsidR="00F26494" w:rsidRPr="0070763A" w14:paraId="2152E2E2" w14:textId="77777777" w:rsidTr="00057B6D">
        <w:tc>
          <w:tcPr>
            <w:tcW w:w="603" w:type="dxa"/>
            <w:vAlign w:val="center"/>
          </w:tcPr>
          <w:p w14:paraId="5543F7A0" w14:textId="0B671B6C" w:rsidR="00F26494" w:rsidRDefault="00E77F4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17</w:t>
            </w:r>
          </w:p>
        </w:tc>
        <w:tc>
          <w:tcPr>
            <w:tcW w:w="1563" w:type="dxa"/>
            <w:vAlign w:val="center"/>
          </w:tcPr>
          <w:p w14:paraId="2B7FA871" w14:textId="0720FEFD"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Kərimli Xədicə Elbəyi qızı</w:t>
            </w:r>
          </w:p>
        </w:tc>
        <w:tc>
          <w:tcPr>
            <w:tcW w:w="1496" w:type="dxa"/>
            <w:vAlign w:val="center"/>
          </w:tcPr>
          <w:p w14:paraId="5B6DBF6E" w14:textId="0F23927F"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1C55CAA3" w14:textId="47B73CB8" w:rsidR="00F26494" w:rsidRDefault="00F26494" w:rsidP="00F26494">
            <w:pPr>
              <w:spacing w:after="80"/>
              <w:jc w:val="center"/>
              <w:rPr>
                <w:rFonts w:ascii="Times New Roman" w:hAnsi="Times New Roman" w:cs="Times New Roman"/>
                <w:sz w:val="24"/>
                <w:szCs w:val="24"/>
                <w:lang w:val="az-Latn-AZ"/>
              </w:rPr>
            </w:pPr>
            <w:r w:rsidRPr="00F715C4">
              <w:rPr>
                <w:rFonts w:ascii="Times New Roman" w:hAnsi="Times New Roman" w:cs="Times New Roman"/>
                <w:sz w:val="24"/>
                <w:szCs w:val="24"/>
                <w:lang w:val="az-Latn-AZ"/>
              </w:rPr>
              <w:t>Meliorasiya və geodeziya mühəndisliyi</w:t>
            </w:r>
          </w:p>
        </w:tc>
        <w:tc>
          <w:tcPr>
            <w:tcW w:w="1364" w:type="dxa"/>
            <w:vAlign w:val="center"/>
          </w:tcPr>
          <w:p w14:paraId="224B835E" w14:textId="5F78DE66"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45FB70CF" w14:textId="72E321B3"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Limitləşdirici amillərin dəyişmə səbəbləri və onların ekoloji nəticələri</w:t>
            </w:r>
          </w:p>
        </w:tc>
        <w:tc>
          <w:tcPr>
            <w:tcW w:w="883" w:type="dxa"/>
            <w:vAlign w:val="center"/>
          </w:tcPr>
          <w:p w14:paraId="5A238FDC" w14:textId="137FD7DF" w:rsidR="00F26494" w:rsidRDefault="00F26494" w:rsidP="00F26494">
            <w:pPr>
              <w:spacing w:after="80"/>
              <w:jc w:val="center"/>
              <w:rPr>
                <w:rFonts w:ascii="Times New Roman" w:hAnsi="Times New Roman" w:cs="Times New Roman"/>
                <w:sz w:val="24"/>
                <w:szCs w:val="24"/>
                <w:lang w:val="az-Latn-AZ"/>
              </w:rPr>
            </w:pPr>
            <w:r w:rsidRPr="00360996">
              <w:rPr>
                <w:rFonts w:ascii="Times New Roman" w:hAnsi="Times New Roman" w:cs="Times New Roman"/>
                <w:sz w:val="24"/>
                <w:szCs w:val="24"/>
                <w:lang w:val="az-Latn-AZ"/>
              </w:rPr>
              <w:t>2021-2022</w:t>
            </w:r>
          </w:p>
        </w:tc>
      </w:tr>
      <w:tr w:rsidR="00F26494" w:rsidRPr="0070763A" w14:paraId="38F50385" w14:textId="77777777" w:rsidTr="00057B6D">
        <w:tc>
          <w:tcPr>
            <w:tcW w:w="603" w:type="dxa"/>
            <w:vAlign w:val="center"/>
          </w:tcPr>
          <w:p w14:paraId="7FCBC5A8" w14:textId="76D5FC1F" w:rsidR="00F26494" w:rsidRDefault="00E77F4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18</w:t>
            </w:r>
          </w:p>
        </w:tc>
        <w:tc>
          <w:tcPr>
            <w:tcW w:w="1563" w:type="dxa"/>
            <w:vAlign w:val="center"/>
          </w:tcPr>
          <w:p w14:paraId="476AB0E5" w14:textId="44969D40"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Məmmədova Lamiyə Elçin qızı</w:t>
            </w:r>
          </w:p>
        </w:tc>
        <w:tc>
          <w:tcPr>
            <w:tcW w:w="1496" w:type="dxa"/>
            <w:vAlign w:val="center"/>
          </w:tcPr>
          <w:p w14:paraId="63112C90" w14:textId="62B7D74B" w:rsidR="00F26494" w:rsidRDefault="00F26494" w:rsidP="00F26494">
            <w:pPr>
              <w:spacing w:after="80"/>
              <w:jc w:val="center"/>
              <w:rPr>
                <w:rFonts w:ascii="Times New Roman" w:hAnsi="Times New Roman" w:cs="Times New Roman"/>
                <w:sz w:val="24"/>
                <w:szCs w:val="24"/>
                <w:lang w:val="az-Latn-AZ"/>
              </w:rPr>
            </w:pPr>
            <w:r w:rsidRPr="00494B2C">
              <w:rPr>
                <w:rFonts w:ascii="Times New Roman" w:hAnsi="Times New Roman" w:cs="Times New Roman"/>
                <w:sz w:val="24"/>
                <w:szCs w:val="24"/>
                <w:lang w:val="az-Latn-AZ"/>
              </w:rPr>
              <w:t>Ekologiya mühəndisliyi</w:t>
            </w:r>
          </w:p>
        </w:tc>
        <w:tc>
          <w:tcPr>
            <w:tcW w:w="1470" w:type="dxa"/>
            <w:vAlign w:val="center"/>
          </w:tcPr>
          <w:p w14:paraId="24E77551" w14:textId="5BA145DE" w:rsidR="00F26494" w:rsidRDefault="00F26494" w:rsidP="00F26494">
            <w:pPr>
              <w:spacing w:after="80"/>
              <w:jc w:val="center"/>
              <w:rPr>
                <w:rFonts w:ascii="Times New Roman" w:hAnsi="Times New Roman" w:cs="Times New Roman"/>
                <w:sz w:val="24"/>
                <w:szCs w:val="24"/>
                <w:lang w:val="az-Latn-AZ"/>
              </w:rPr>
            </w:pPr>
            <w:r w:rsidRPr="00F715C4">
              <w:rPr>
                <w:rFonts w:ascii="Times New Roman" w:hAnsi="Times New Roman" w:cs="Times New Roman"/>
                <w:sz w:val="24"/>
                <w:szCs w:val="24"/>
                <w:lang w:val="az-Latn-AZ"/>
              </w:rPr>
              <w:t>Meliorasiya və geodeziya mühəndisliyi</w:t>
            </w:r>
          </w:p>
        </w:tc>
        <w:tc>
          <w:tcPr>
            <w:tcW w:w="1364" w:type="dxa"/>
            <w:vAlign w:val="center"/>
          </w:tcPr>
          <w:p w14:paraId="5E8C7892" w14:textId="3AF8E0CC" w:rsidR="00F26494" w:rsidRPr="0070659E" w:rsidRDefault="00F26494" w:rsidP="00F26494">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3394" w:type="dxa"/>
            <w:vAlign w:val="center"/>
          </w:tcPr>
          <w:p w14:paraId="4DFA5234" w14:textId="058EE7C6" w:rsidR="00F26494" w:rsidRDefault="00F26494" w:rsidP="00F26494">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Ekoloji problemlərin iqlim aspektləri</w:t>
            </w:r>
          </w:p>
        </w:tc>
        <w:tc>
          <w:tcPr>
            <w:tcW w:w="883" w:type="dxa"/>
            <w:vAlign w:val="center"/>
          </w:tcPr>
          <w:p w14:paraId="17307494" w14:textId="2A893A50" w:rsidR="00F26494" w:rsidRDefault="00F26494" w:rsidP="00F26494">
            <w:pPr>
              <w:spacing w:after="80"/>
              <w:jc w:val="center"/>
              <w:rPr>
                <w:rFonts w:ascii="Times New Roman" w:hAnsi="Times New Roman" w:cs="Times New Roman"/>
                <w:sz w:val="24"/>
                <w:szCs w:val="24"/>
                <w:lang w:val="az-Latn-AZ"/>
              </w:rPr>
            </w:pPr>
            <w:r w:rsidRPr="00360996">
              <w:rPr>
                <w:rFonts w:ascii="Times New Roman" w:hAnsi="Times New Roman" w:cs="Times New Roman"/>
                <w:sz w:val="24"/>
                <w:szCs w:val="24"/>
                <w:lang w:val="az-Latn-AZ"/>
              </w:rPr>
              <w:t>2021-2022</w:t>
            </w:r>
          </w:p>
        </w:tc>
      </w:tr>
    </w:tbl>
    <w:p w14:paraId="387F2314" w14:textId="77777777" w:rsidR="00F22AEE" w:rsidRDefault="00F22AEE" w:rsidP="00F22AEE">
      <w:pPr>
        <w:pStyle w:val="ListParagraph"/>
        <w:spacing w:after="80" w:line="240" w:lineRule="auto"/>
        <w:ind w:left="1440"/>
        <w:rPr>
          <w:rFonts w:ascii="Times New Roman" w:hAnsi="Times New Roman" w:cs="Times New Roman"/>
          <w:i/>
          <w:sz w:val="24"/>
          <w:szCs w:val="24"/>
          <w:lang w:val="az-Latn-AZ"/>
        </w:rPr>
      </w:pPr>
    </w:p>
    <w:p w14:paraId="57C9698F" w14:textId="314829FA" w:rsidR="00141902" w:rsidRPr="008D5AF5" w:rsidRDefault="00141902" w:rsidP="00B1198A">
      <w:pPr>
        <w:pStyle w:val="ListParagraph"/>
        <w:numPr>
          <w:ilvl w:val="1"/>
          <w:numId w:val="9"/>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Magistr</w:t>
      </w:r>
      <w:r w:rsidR="002A270B">
        <w:rPr>
          <w:rFonts w:ascii="Times New Roman" w:hAnsi="Times New Roman" w:cs="Times New Roman"/>
          <w:i/>
          <w:sz w:val="24"/>
          <w:szCs w:val="24"/>
          <w:lang w:val="az-Latn-AZ"/>
        </w:rPr>
        <w:t>atura</w:t>
      </w:r>
    </w:p>
    <w:tbl>
      <w:tblPr>
        <w:tblStyle w:val="TableGrid"/>
        <w:tblW w:w="0" w:type="auto"/>
        <w:tblLook w:val="04A0" w:firstRow="1" w:lastRow="0" w:firstColumn="1" w:lastColumn="0" w:noHBand="0" w:noVBand="1"/>
      </w:tblPr>
      <w:tblGrid>
        <w:gridCol w:w="603"/>
        <w:gridCol w:w="1732"/>
        <w:gridCol w:w="1403"/>
        <w:gridCol w:w="1470"/>
        <w:gridCol w:w="1366"/>
        <w:gridCol w:w="1803"/>
        <w:gridCol w:w="973"/>
      </w:tblGrid>
      <w:tr w:rsidR="003F6E81" w:rsidRPr="008D5AF5" w14:paraId="337C7126" w14:textId="77777777" w:rsidTr="00057B6D">
        <w:tc>
          <w:tcPr>
            <w:tcW w:w="603" w:type="dxa"/>
            <w:vAlign w:val="center"/>
          </w:tcPr>
          <w:p w14:paraId="11F476B3"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2653" w:type="dxa"/>
            <w:vAlign w:val="center"/>
          </w:tcPr>
          <w:p w14:paraId="6A7A6B65" w14:textId="7A4EBED9"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Magistrant adı və soyadı</w:t>
            </w:r>
          </w:p>
        </w:tc>
        <w:tc>
          <w:tcPr>
            <w:tcW w:w="1275" w:type="dxa"/>
            <w:vAlign w:val="center"/>
          </w:tcPr>
          <w:p w14:paraId="7576EEA2"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1134" w:type="dxa"/>
            <w:vAlign w:val="center"/>
          </w:tcPr>
          <w:p w14:paraId="6EADC119"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418" w:type="dxa"/>
            <w:vAlign w:val="center"/>
          </w:tcPr>
          <w:p w14:paraId="1AD5CCD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992" w:type="dxa"/>
            <w:vAlign w:val="center"/>
          </w:tcPr>
          <w:p w14:paraId="172088E9"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75" w:type="dxa"/>
            <w:vAlign w:val="center"/>
          </w:tcPr>
          <w:p w14:paraId="56311195"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Məzun ili</w:t>
            </w:r>
          </w:p>
        </w:tc>
      </w:tr>
      <w:tr w:rsidR="003F6E81" w:rsidRPr="008D5AF5" w14:paraId="6C2FC27B" w14:textId="77777777" w:rsidTr="00057B6D">
        <w:tc>
          <w:tcPr>
            <w:tcW w:w="603" w:type="dxa"/>
            <w:vAlign w:val="center"/>
          </w:tcPr>
          <w:p w14:paraId="480D877C" w14:textId="1FD30D8B"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2653" w:type="dxa"/>
            <w:vAlign w:val="center"/>
          </w:tcPr>
          <w:p w14:paraId="4A13813B" w14:textId="623F24A0" w:rsidR="003F6E81" w:rsidRPr="008D5AF5" w:rsidRDefault="00E77F44"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Məhərrəmov Azər Müzəffər oğlu</w:t>
            </w:r>
          </w:p>
        </w:tc>
        <w:tc>
          <w:tcPr>
            <w:tcW w:w="1275" w:type="dxa"/>
            <w:vAlign w:val="center"/>
          </w:tcPr>
          <w:p w14:paraId="69517E76" w14:textId="583836E6" w:rsidR="003F6E81" w:rsidRPr="008D5AF5" w:rsidRDefault="00E77F44"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Bərk tullantıların emalı txnologiyası</w:t>
            </w:r>
          </w:p>
        </w:tc>
        <w:tc>
          <w:tcPr>
            <w:tcW w:w="1134" w:type="dxa"/>
            <w:vAlign w:val="center"/>
          </w:tcPr>
          <w:p w14:paraId="766D6063" w14:textId="28366CED" w:rsidR="003F6E81" w:rsidRPr="008D5AF5" w:rsidRDefault="008F5EAD" w:rsidP="00B1198A">
            <w:pPr>
              <w:spacing w:after="80"/>
              <w:jc w:val="center"/>
              <w:rPr>
                <w:rFonts w:ascii="Times New Roman" w:hAnsi="Times New Roman" w:cs="Times New Roman"/>
                <w:sz w:val="24"/>
                <w:szCs w:val="24"/>
                <w:lang w:val="az-Latn-AZ"/>
              </w:rPr>
            </w:pPr>
            <w:r w:rsidRPr="00F715C4">
              <w:rPr>
                <w:rFonts w:ascii="Times New Roman" w:hAnsi="Times New Roman" w:cs="Times New Roman"/>
                <w:sz w:val="24"/>
                <w:szCs w:val="24"/>
                <w:lang w:val="az-Latn-AZ"/>
              </w:rPr>
              <w:t>Meliorasiya və geodeziya mühəndisliyi</w:t>
            </w:r>
          </w:p>
        </w:tc>
        <w:tc>
          <w:tcPr>
            <w:tcW w:w="1418" w:type="dxa"/>
            <w:vAlign w:val="center"/>
          </w:tcPr>
          <w:p w14:paraId="5D17A8E7" w14:textId="185AAE31" w:rsidR="003F6E81" w:rsidRPr="008D5AF5" w:rsidRDefault="008F5EAD" w:rsidP="00B1198A">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992" w:type="dxa"/>
            <w:vAlign w:val="center"/>
          </w:tcPr>
          <w:p w14:paraId="6FB79855" w14:textId="76F8DC8F" w:rsidR="003F6E81" w:rsidRPr="008D5AF5" w:rsidRDefault="00E77F44"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İşlənmiş rezin məmulatlarının təkrar emalı zamanı ətraf mühitin mühafizəsi və səmərəliliyi</w:t>
            </w:r>
          </w:p>
        </w:tc>
        <w:tc>
          <w:tcPr>
            <w:tcW w:w="1275" w:type="dxa"/>
            <w:vAlign w:val="center"/>
          </w:tcPr>
          <w:p w14:paraId="715BDCBA" w14:textId="57B58419" w:rsidR="003F6E81" w:rsidRPr="008D5AF5" w:rsidRDefault="00E77F44"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2020-2022</w:t>
            </w:r>
          </w:p>
        </w:tc>
      </w:tr>
      <w:tr w:rsidR="008F5EAD" w:rsidRPr="008D5AF5" w14:paraId="2641B882" w14:textId="77777777" w:rsidTr="00057B6D">
        <w:tc>
          <w:tcPr>
            <w:tcW w:w="603" w:type="dxa"/>
            <w:vAlign w:val="center"/>
          </w:tcPr>
          <w:p w14:paraId="075E8DBA" w14:textId="42500AC0" w:rsidR="008F5EAD" w:rsidRPr="008D5AF5" w:rsidRDefault="008F5EAD"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w:t>
            </w:r>
          </w:p>
        </w:tc>
        <w:tc>
          <w:tcPr>
            <w:tcW w:w="2653" w:type="dxa"/>
            <w:vAlign w:val="center"/>
          </w:tcPr>
          <w:p w14:paraId="516FDD21" w14:textId="29155654" w:rsidR="008F5EAD" w:rsidRDefault="008F5EAD"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Tağızadə Sənan Xəzər oğlu</w:t>
            </w:r>
          </w:p>
        </w:tc>
        <w:tc>
          <w:tcPr>
            <w:tcW w:w="1275" w:type="dxa"/>
            <w:vAlign w:val="center"/>
          </w:tcPr>
          <w:p w14:paraId="4B831C8B" w14:textId="6C76ABDC" w:rsidR="008F5EAD" w:rsidRDefault="008F5EAD"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Bərk tullantıların emalı txnologiyası</w:t>
            </w:r>
          </w:p>
        </w:tc>
        <w:tc>
          <w:tcPr>
            <w:tcW w:w="1134" w:type="dxa"/>
            <w:vAlign w:val="center"/>
          </w:tcPr>
          <w:p w14:paraId="7FEAED5D" w14:textId="4DEA7EDC" w:rsidR="008F5EAD" w:rsidRPr="00F715C4" w:rsidRDefault="008F5EAD" w:rsidP="008F5EAD">
            <w:pPr>
              <w:spacing w:after="80"/>
              <w:jc w:val="center"/>
              <w:rPr>
                <w:rFonts w:ascii="Times New Roman" w:hAnsi="Times New Roman" w:cs="Times New Roman"/>
                <w:sz w:val="24"/>
                <w:szCs w:val="24"/>
                <w:lang w:val="az-Latn-AZ"/>
              </w:rPr>
            </w:pPr>
            <w:r w:rsidRPr="008F5EAD">
              <w:rPr>
                <w:rFonts w:ascii="Times New Roman" w:hAnsi="Times New Roman" w:cs="Times New Roman"/>
                <w:sz w:val="24"/>
                <w:szCs w:val="24"/>
                <w:lang w:val="az-Latn-AZ"/>
              </w:rPr>
              <w:t xml:space="preserve">Meliorasiya və </w:t>
            </w:r>
            <w:r>
              <w:rPr>
                <w:rFonts w:ascii="Times New Roman" w:hAnsi="Times New Roman" w:cs="Times New Roman"/>
                <w:sz w:val="24"/>
                <w:szCs w:val="24"/>
                <w:lang w:val="az-Latn-AZ"/>
              </w:rPr>
              <w:t>ekologiya</w:t>
            </w:r>
            <w:r w:rsidRPr="008F5EAD">
              <w:rPr>
                <w:rFonts w:ascii="Times New Roman" w:hAnsi="Times New Roman" w:cs="Times New Roman"/>
                <w:sz w:val="24"/>
                <w:szCs w:val="24"/>
                <w:lang w:val="az-Latn-AZ"/>
              </w:rPr>
              <w:t xml:space="preserve"> mühəndisliyi</w:t>
            </w:r>
          </w:p>
        </w:tc>
        <w:tc>
          <w:tcPr>
            <w:tcW w:w="1418" w:type="dxa"/>
            <w:vAlign w:val="center"/>
          </w:tcPr>
          <w:p w14:paraId="72A10610" w14:textId="51FBDC8A" w:rsidR="008F5EAD" w:rsidRPr="00CE6B7D" w:rsidRDefault="008F5EAD" w:rsidP="00B1198A">
            <w:pPr>
              <w:spacing w:after="80"/>
              <w:jc w:val="center"/>
              <w:rPr>
                <w:rFonts w:ascii="Times New Roman" w:hAnsi="Times New Roman" w:cs="Times New Roman"/>
                <w:sz w:val="24"/>
                <w:szCs w:val="24"/>
                <w:lang w:val="az-Latn-AZ"/>
              </w:rPr>
            </w:pPr>
            <w:r w:rsidRPr="00CE6B7D">
              <w:rPr>
                <w:rFonts w:ascii="Times New Roman" w:hAnsi="Times New Roman" w:cs="Times New Roman"/>
                <w:sz w:val="24"/>
                <w:szCs w:val="24"/>
                <w:lang w:val="az-Latn-AZ"/>
              </w:rPr>
              <w:t>Naxçıvan Dövlət Universiteti</w:t>
            </w:r>
          </w:p>
        </w:tc>
        <w:tc>
          <w:tcPr>
            <w:tcW w:w="992" w:type="dxa"/>
            <w:vAlign w:val="center"/>
          </w:tcPr>
          <w:p w14:paraId="267288A1" w14:textId="74B6E211" w:rsidR="008F5EAD" w:rsidRDefault="009D5A4A" w:rsidP="00057B6D">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 xml:space="preserve">Azərbaycan </w:t>
            </w:r>
            <w:r w:rsidR="00057B6D">
              <w:rPr>
                <w:rFonts w:ascii="Times New Roman" w:hAnsi="Times New Roman" w:cs="Times New Roman"/>
                <w:sz w:val="24"/>
                <w:szCs w:val="24"/>
                <w:lang w:val="az-Latn-AZ"/>
              </w:rPr>
              <w:t>R</w:t>
            </w:r>
            <w:r>
              <w:rPr>
                <w:rFonts w:ascii="Times New Roman" w:hAnsi="Times New Roman" w:cs="Times New Roman"/>
                <w:sz w:val="24"/>
                <w:szCs w:val="24"/>
                <w:lang w:val="az-Latn-AZ"/>
              </w:rPr>
              <w:t>espublikasında bərk məişət tullantılarının idarə edilməsi və bunun ekoloji nəticələri</w:t>
            </w:r>
          </w:p>
        </w:tc>
        <w:tc>
          <w:tcPr>
            <w:tcW w:w="1275" w:type="dxa"/>
            <w:vAlign w:val="center"/>
          </w:tcPr>
          <w:p w14:paraId="12F042DC" w14:textId="0975E55B" w:rsidR="008F5EAD" w:rsidRDefault="001B0D96" w:rsidP="00B1198A">
            <w:pPr>
              <w:spacing w:after="80"/>
              <w:jc w:val="center"/>
              <w:rPr>
                <w:rFonts w:ascii="Times New Roman" w:hAnsi="Times New Roman" w:cs="Times New Roman"/>
                <w:sz w:val="24"/>
                <w:szCs w:val="24"/>
                <w:lang w:val="az-Latn-AZ"/>
              </w:rPr>
            </w:pPr>
            <w:r>
              <w:rPr>
                <w:rFonts w:ascii="Times New Roman" w:hAnsi="Times New Roman" w:cs="Times New Roman"/>
                <w:sz w:val="24"/>
                <w:szCs w:val="24"/>
                <w:lang w:val="az-Latn-AZ"/>
              </w:rPr>
              <w:t>2021-2023</w:t>
            </w:r>
          </w:p>
        </w:tc>
      </w:tr>
    </w:tbl>
    <w:p w14:paraId="6EA5E9B4" w14:textId="77777777" w:rsidR="00F66C05" w:rsidRPr="008D5AF5" w:rsidRDefault="00F66C05" w:rsidP="00B1198A">
      <w:pPr>
        <w:spacing w:after="80" w:line="240" w:lineRule="auto"/>
        <w:rPr>
          <w:rFonts w:ascii="Times New Roman" w:hAnsi="Times New Roman" w:cs="Times New Roman"/>
          <w:sz w:val="24"/>
          <w:szCs w:val="24"/>
          <w:lang w:val="az-Latn-AZ"/>
        </w:rPr>
      </w:pPr>
    </w:p>
    <w:p w14:paraId="3064FC17" w14:textId="5B5D60FE" w:rsidR="00F66C05" w:rsidRPr="008D5AF5" w:rsidRDefault="00141902" w:rsidP="00B1198A">
      <w:pPr>
        <w:pStyle w:val="ListParagraph"/>
        <w:numPr>
          <w:ilvl w:val="1"/>
          <w:numId w:val="9"/>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Fəlsəfə Doktorluğu</w:t>
      </w:r>
    </w:p>
    <w:tbl>
      <w:tblPr>
        <w:tblStyle w:val="TableGrid"/>
        <w:tblW w:w="0" w:type="auto"/>
        <w:tblLook w:val="04A0" w:firstRow="1" w:lastRow="0" w:firstColumn="1" w:lastColumn="0" w:noHBand="0" w:noVBand="1"/>
      </w:tblPr>
      <w:tblGrid>
        <w:gridCol w:w="603"/>
        <w:gridCol w:w="3640"/>
        <w:gridCol w:w="843"/>
        <w:gridCol w:w="989"/>
        <w:gridCol w:w="1283"/>
        <w:gridCol w:w="961"/>
        <w:gridCol w:w="1031"/>
      </w:tblGrid>
      <w:tr w:rsidR="003F6E81" w:rsidRPr="008D5AF5" w14:paraId="51EC1E38" w14:textId="77777777" w:rsidTr="003F6E81">
        <w:tc>
          <w:tcPr>
            <w:tcW w:w="603" w:type="dxa"/>
          </w:tcPr>
          <w:p w14:paraId="106AE3C7"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4038" w:type="dxa"/>
          </w:tcPr>
          <w:p w14:paraId="6FB0F499" w14:textId="59C60660"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Doktorant/Dissertant adı və soyadı</w:t>
            </w:r>
          </w:p>
        </w:tc>
        <w:tc>
          <w:tcPr>
            <w:tcW w:w="238" w:type="dxa"/>
          </w:tcPr>
          <w:p w14:paraId="72A49155"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989" w:type="dxa"/>
          </w:tcPr>
          <w:p w14:paraId="2E685E8B"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283" w:type="dxa"/>
          </w:tcPr>
          <w:p w14:paraId="74FFCD4A"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979" w:type="dxa"/>
          </w:tcPr>
          <w:p w14:paraId="14738513"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20" w:type="dxa"/>
          </w:tcPr>
          <w:p w14:paraId="2EC4E0AD" w14:textId="27CCD865"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İl</w:t>
            </w:r>
          </w:p>
        </w:tc>
      </w:tr>
      <w:tr w:rsidR="003F6E81" w:rsidRPr="008D5AF5" w14:paraId="366229F5" w14:textId="77777777" w:rsidTr="003F6E81">
        <w:tc>
          <w:tcPr>
            <w:tcW w:w="603" w:type="dxa"/>
          </w:tcPr>
          <w:p w14:paraId="6A502E39" w14:textId="7EBB5A4B"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4038" w:type="dxa"/>
          </w:tcPr>
          <w:p w14:paraId="210A1F6B" w14:textId="77777777" w:rsidR="003F6E81" w:rsidRPr="008D5AF5" w:rsidRDefault="003F6E81" w:rsidP="00B1198A">
            <w:pPr>
              <w:spacing w:after="80"/>
              <w:jc w:val="center"/>
              <w:rPr>
                <w:rFonts w:ascii="Times New Roman" w:hAnsi="Times New Roman" w:cs="Times New Roman"/>
                <w:sz w:val="24"/>
                <w:szCs w:val="24"/>
                <w:lang w:val="az-Latn-AZ"/>
              </w:rPr>
            </w:pPr>
          </w:p>
        </w:tc>
        <w:tc>
          <w:tcPr>
            <w:tcW w:w="238" w:type="dxa"/>
          </w:tcPr>
          <w:p w14:paraId="1C641621"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89" w:type="dxa"/>
          </w:tcPr>
          <w:p w14:paraId="46B1A3B0"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83" w:type="dxa"/>
          </w:tcPr>
          <w:p w14:paraId="27E17D84"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79" w:type="dxa"/>
          </w:tcPr>
          <w:p w14:paraId="1098FDFC"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20" w:type="dxa"/>
          </w:tcPr>
          <w:p w14:paraId="58545588" w14:textId="77777777" w:rsidR="003F6E81" w:rsidRPr="008D5AF5" w:rsidRDefault="003F6E81" w:rsidP="00B1198A">
            <w:pPr>
              <w:spacing w:after="80"/>
              <w:jc w:val="center"/>
              <w:rPr>
                <w:rFonts w:ascii="Times New Roman" w:hAnsi="Times New Roman" w:cs="Times New Roman"/>
                <w:sz w:val="24"/>
                <w:szCs w:val="24"/>
                <w:lang w:val="az-Latn-AZ"/>
              </w:rPr>
            </w:pPr>
          </w:p>
        </w:tc>
      </w:tr>
    </w:tbl>
    <w:p w14:paraId="285EE8FC" w14:textId="77777777" w:rsidR="00F66C05" w:rsidRPr="008D5AF5" w:rsidRDefault="00F66C05" w:rsidP="00B1198A">
      <w:pPr>
        <w:spacing w:after="80" w:line="240" w:lineRule="auto"/>
        <w:rPr>
          <w:rFonts w:ascii="Times New Roman" w:hAnsi="Times New Roman" w:cs="Times New Roman"/>
          <w:sz w:val="24"/>
          <w:szCs w:val="24"/>
          <w:lang w:val="az-Latn-AZ"/>
        </w:rPr>
      </w:pPr>
    </w:p>
    <w:p w14:paraId="0F2E2FA7" w14:textId="65D9585C" w:rsidR="00141902" w:rsidRPr="008D5AF5" w:rsidRDefault="00141902" w:rsidP="00B1198A">
      <w:pPr>
        <w:pStyle w:val="ListParagraph"/>
        <w:numPr>
          <w:ilvl w:val="1"/>
          <w:numId w:val="9"/>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Elmlər Doktorluğu</w:t>
      </w:r>
    </w:p>
    <w:tbl>
      <w:tblPr>
        <w:tblStyle w:val="TableGrid"/>
        <w:tblW w:w="0" w:type="auto"/>
        <w:tblLook w:val="04A0" w:firstRow="1" w:lastRow="0" w:firstColumn="1" w:lastColumn="0" w:noHBand="0" w:noVBand="1"/>
      </w:tblPr>
      <w:tblGrid>
        <w:gridCol w:w="603"/>
        <w:gridCol w:w="3640"/>
        <w:gridCol w:w="843"/>
        <w:gridCol w:w="989"/>
        <w:gridCol w:w="1283"/>
        <w:gridCol w:w="961"/>
        <w:gridCol w:w="1031"/>
      </w:tblGrid>
      <w:tr w:rsidR="003F6E81" w:rsidRPr="008D5AF5" w14:paraId="060EA240" w14:textId="77777777" w:rsidTr="00DA5FC4">
        <w:tc>
          <w:tcPr>
            <w:tcW w:w="603" w:type="dxa"/>
          </w:tcPr>
          <w:p w14:paraId="603608AD"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Sıra</w:t>
            </w:r>
          </w:p>
        </w:tc>
        <w:tc>
          <w:tcPr>
            <w:tcW w:w="4038" w:type="dxa"/>
          </w:tcPr>
          <w:p w14:paraId="13F7B3E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Doktorant/Dissertant adı və soyadı</w:t>
            </w:r>
          </w:p>
        </w:tc>
        <w:tc>
          <w:tcPr>
            <w:tcW w:w="238" w:type="dxa"/>
          </w:tcPr>
          <w:p w14:paraId="20BE9E8F"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İxtisas</w:t>
            </w:r>
          </w:p>
        </w:tc>
        <w:tc>
          <w:tcPr>
            <w:tcW w:w="989" w:type="dxa"/>
          </w:tcPr>
          <w:p w14:paraId="4BD5996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Kafedra</w:t>
            </w:r>
          </w:p>
        </w:tc>
        <w:tc>
          <w:tcPr>
            <w:tcW w:w="1283" w:type="dxa"/>
          </w:tcPr>
          <w:p w14:paraId="5C6B133B"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Universitet</w:t>
            </w:r>
          </w:p>
        </w:tc>
        <w:tc>
          <w:tcPr>
            <w:tcW w:w="979" w:type="dxa"/>
          </w:tcPr>
          <w:p w14:paraId="12CDA03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Mövzu</w:t>
            </w:r>
          </w:p>
        </w:tc>
        <w:tc>
          <w:tcPr>
            <w:tcW w:w="1220" w:type="dxa"/>
          </w:tcPr>
          <w:p w14:paraId="75883964"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İl</w:t>
            </w:r>
          </w:p>
        </w:tc>
      </w:tr>
      <w:tr w:rsidR="003F6E81" w:rsidRPr="008D5AF5" w14:paraId="3A0F493B" w14:textId="77777777" w:rsidTr="00DA5FC4">
        <w:tc>
          <w:tcPr>
            <w:tcW w:w="603" w:type="dxa"/>
          </w:tcPr>
          <w:p w14:paraId="7A731A88" w14:textId="77777777" w:rsidR="003F6E81" w:rsidRPr="008D5AF5" w:rsidRDefault="003F6E81" w:rsidP="00B1198A">
            <w:pPr>
              <w:spacing w:after="80"/>
              <w:jc w:val="center"/>
              <w:rPr>
                <w:rFonts w:ascii="Times New Roman" w:hAnsi="Times New Roman" w:cs="Times New Roman"/>
                <w:sz w:val="24"/>
                <w:szCs w:val="24"/>
                <w:lang w:val="az-Latn-AZ"/>
              </w:rPr>
            </w:pPr>
            <w:r w:rsidRPr="008D5AF5">
              <w:rPr>
                <w:rFonts w:ascii="Times New Roman" w:hAnsi="Times New Roman" w:cs="Times New Roman"/>
                <w:sz w:val="24"/>
                <w:szCs w:val="24"/>
                <w:lang w:val="az-Latn-AZ"/>
              </w:rPr>
              <w:t>1</w:t>
            </w:r>
          </w:p>
        </w:tc>
        <w:tc>
          <w:tcPr>
            <w:tcW w:w="4038" w:type="dxa"/>
          </w:tcPr>
          <w:p w14:paraId="2CCDD6D5" w14:textId="77777777" w:rsidR="003F6E81" w:rsidRPr="008D5AF5" w:rsidRDefault="003F6E81" w:rsidP="00B1198A">
            <w:pPr>
              <w:spacing w:after="80"/>
              <w:jc w:val="center"/>
              <w:rPr>
                <w:rFonts w:ascii="Times New Roman" w:hAnsi="Times New Roman" w:cs="Times New Roman"/>
                <w:sz w:val="24"/>
                <w:szCs w:val="24"/>
                <w:lang w:val="az-Latn-AZ"/>
              </w:rPr>
            </w:pPr>
          </w:p>
        </w:tc>
        <w:tc>
          <w:tcPr>
            <w:tcW w:w="238" w:type="dxa"/>
          </w:tcPr>
          <w:p w14:paraId="6FB773EE"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89" w:type="dxa"/>
          </w:tcPr>
          <w:p w14:paraId="6BE76765"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83" w:type="dxa"/>
          </w:tcPr>
          <w:p w14:paraId="27768A4D" w14:textId="77777777" w:rsidR="003F6E81" w:rsidRPr="008D5AF5" w:rsidRDefault="003F6E81" w:rsidP="00B1198A">
            <w:pPr>
              <w:spacing w:after="80"/>
              <w:jc w:val="center"/>
              <w:rPr>
                <w:rFonts w:ascii="Times New Roman" w:hAnsi="Times New Roman" w:cs="Times New Roman"/>
                <w:sz w:val="24"/>
                <w:szCs w:val="24"/>
                <w:lang w:val="az-Latn-AZ"/>
              </w:rPr>
            </w:pPr>
          </w:p>
        </w:tc>
        <w:tc>
          <w:tcPr>
            <w:tcW w:w="979" w:type="dxa"/>
          </w:tcPr>
          <w:p w14:paraId="09A46226" w14:textId="77777777" w:rsidR="003F6E81" w:rsidRPr="008D5AF5" w:rsidRDefault="003F6E81" w:rsidP="00B1198A">
            <w:pPr>
              <w:spacing w:after="80"/>
              <w:jc w:val="center"/>
              <w:rPr>
                <w:rFonts w:ascii="Times New Roman" w:hAnsi="Times New Roman" w:cs="Times New Roman"/>
                <w:sz w:val="24"/>
                <w:szCs w:val="24"/>
                <w:lang w:val="az-Latn-AZ"/>
              </w:rPr>
            </w:pPr>
          </w:p>
        </w:tc>
        <w:tc>
          <w:tcPr>
            <w:tcW w:w="1220" w:type="dxa"/>
          </w:tcPr>
          <w:p w14:paraId="02560BCC" w14:textId="77777777" w:rsidR="003F6E81" w:rsidRPr="008D5AF5" w:rsidRDefault="003F6E81" w:rsidP="00B1198A">
            <w:pPr>
              <w:spacing w:after="80"/>
              <w:jc w:val="center"/>
              <w:rPr>
                <w:rFonts w:ascii="Times New Roman" w:hAnsi="Times New Roman" w:cs="Times New Roman"/>
                <w:sz w:val="24"/>
                <w:szCs w:val="24"/>
                <w:lang w:val="az-Latn-AZ"/>
              </w:rPr>
            </w:pPr>
          </w:p>
        </w:tc>
      </w:tr>
    </w:tbl>
    <w:p w14:paraId="017F5DE2" w14:textId="77777777" w:rsidR="00F66C05" w:rsidRPr="008D5AF5" w:rsidRDefault="00F66C05" w:rsidP="00B1198A">
      <w:pPr>
        <w:spacing w:after="80" w:line="240" w:lineRule="auto"/>
        <w:rPr>
          <w:rFonts w:ascii="Times New Roman" w:hAnsi="Times New Roman" w:cs="Times New Roman"/>
          <w:sz w:val="24"/>
          <w:szCs w:val="24"/>
          <w:lang w:val="az-Latn-AZ"/>
        </w:rPr>
      </w:pPr>
    </w:p>
    <w:p w14:paraId="3174537A" w14:textId="77777777" w:rsidR="00B1198A" w:rsidRPr="008D5AF5" w:rsidRDefault="0014190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Nəşrlər</w:t>
      </w:r>
    </w:p>
    <w:p w14:paraId="26DE7B1E" w14:textId="77777777" w:rsidR="00B1198A" w:rsidRPr="008D5AF5" w:rsidRDefault="00E73435" w:rsidP="00B1198A">
      <w:pPr>
        <w:pStyle w:val="ListParagraph"/>
        <w:numPr>
          <w:ilvl w:val="1"/>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i/>
          <w:sz w:val="24"/>
          <w:szCs w:val="24"/>
          <w:lang w:val="az-Latn-AZ"/>
        </w:rPr>
        <w:lastRenderedPageBreak/>
        <w:t>Məqalə</w:t>
      </w:r>
    </w:p>
    <w:p w14:paraId="486F1ED6" w14:textId="133072A5" w:rsidR="00F66C05" w:rsidRPr="008D5AF5" w:rsidRDefault="00141902"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Jurnallarda Məqalələr (web of science)</w:t>
      </w:r>
    </w:p>
    <w:p w14:paraId="1E8ADC85" w14:textId="77777777" w:rsidR="000D7DF3" w:rsidRDefault="000D7DF3" w:rsidP="00B1198A">
      <w:pPr>
        <w:pStyle w:val="ListParagraph"/>
        <w:spacing w:after="80" w:line="240" w:lineRule="auto"/>
        <w:ind w:left="2880"/>
        <w:rPr>
          <w:rFonts w:ascii="Times New Roman" w:hAnsi="Times New Roman" w:cs="Times New Roman"/>
          <w:sz w:val="24"/>
          <w:szCs w:val="24"/>
          <w:lang w:val="az-Latn-AZ"/>
        </w:rPr>
      </w:pPr>
    </w:p>
    <w:p w14:paraId="57DDB481" w14:textId="77777777" w:rsidR="00BB4ECB" w:rsidRPr="00BB4ECB" w:rsidRDefault="00BB4ECB" w:rsidP="00BB4ECB">
      <w:pPr>
        <w:pStyle w:val="ListParagraph"/>
        <w:numPr>
          <w:ilvl w:val="0"/>
          <w:numId w:val="12"/>
        </w:numPr>
        <w:rPr>
          <w:rFonts w:ascii="Times New Roman" w:hAnsi="Times New Roman" w:cs="Times New Roman"/>
          <w:sz w:val="24"/>
          <w:szCs w:val="24"/>
          <w:lang w:val="az-Latn-AZ"/>
        </w:rPr>
      </w:pPr>
      <w:r w:rsidRPr="00BB4ECB">
        <w:rPr>
          <w:rFonts w:ascii="Times New Roman" w:hAnsi="Times New Roman" w:cs="Times New Roman"/>
          <w:sz w:val="24"/>
          <w:szCs w:val="24"/>
          <w:lang w:val="az-Latn-AZ"/>
        </w:rPr>
        <w:t>Hacıyev S. A, Qəhrəmanov S.H, İbrahimova L. P., Eco-geographical factors affecting on the soil formation under the cultivated plantes in the Azerbaijan Republic, Scientific Light ( Wroclow, Poland), səh 8- 11, 2018</w:t>
      </w:r>
    </w:p>
    <w:p w14:paraId="7944F643" w14:textId="77777777" w:rsidR="00BB4ECB" w:rsidRPr="00BB4ECB" w:rsidRDefault="00BB4ECB" w:rsidP="00BB4ECB">
      <w:pPr>
        <w:pStyle w:val="ListParagraph"/>
        <w:numPr>
          <w:ilvl w:val="0"/>
          <w:numId w:val="12"/>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The ways of increasing fertility of the plain lands used for planting soil (Nakhchivan Autonomous Republic in the example of zone lands along the Aras river), For participation in the IX International Scientific and Practical Conference, Scientific research in xxi century, səh 316-320, June18-19,2021 in Ottawa, Canada</w:t>
      </w:r>
    </w:p>
    <w:p w14:paraId="65A852D0" w14:textId="77777777" w:rsidR="00BB4ECB" w:rsidRPr="00BB4ECB" w:rsidRDefault="00BB4ECB" w:rsidP="00BB4ECB">
      <w:pPr>
        <w:pStyle w:val="ListParagraph"/>
        <w:numPr>
          <w:ilvl w:val="0"/>
          <w:numId w:val="12"/>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A. Hasanov, L. İbrahimova, N. Aliyeva., Алгоритмы пастбищ нахичевани (азербайджан) и их экономико географическая оценка  на основе ландшафтного планирования, Bulletin of science and practice, Scientific Journal,səh 105-112, 2021</w:t>
      </w:r>
    </w:p>
    <w:p w14:paraId="51643BE8" w14:textId="77777777" w:rsidR="00BB4ECB" w:rsidRPr="00BB4ECB" w:rsidRDefault="00BB4ECB" w:rsidP="00BB4ECB">
      <w:pPr>
        <w:pStyle w:val="ListParagraph"/>
        <w:numPr>
          <w:ilvl w:val="0"/>
          <w:numId w:val="12"/>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Л.П. Ибрагимова.,Экзогенные процессы рельефообразования и закономерности их пространственного распространения (в пределах Нахчыванской Автономной Республики), природно-ресурсный потенциал и экологическая реабилитация деградированны х ландш афтов Материалы Международной научно-практической конференции, cтр153-156, 17 – 18 марта 2023 </w:t>
      </w:r>
    </w:p>
    <w:p w14:paraId="0D5B1704" w14:textId="77777777" w:rsidR="00BB4ECB" w:rsidRPr="00BB4ECB" w:rsidRDefault="00BB4ECB" w:rsidP="00BB4ECB">
      <w:pPr>
        <w:pStyle w:val="ListParagraph"/>
        <w:numPr>
          <w:ilvl w:val="0"/>
          <w:numId w:val="12"/>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Л.П. Ибрагимова., Роль морфометрических показателей рельефа вразвитии агроценозов Нахчиванской автономной республики, грозненский eстественнонаучный бюллетень, grozny natural science bulletin, 18-23, 2023</w:t>
      </w:r>
    </w:p>
    <w:p w14:paraId="7A8E9EDC" w14:textId="77777777" w:rsidR="00BB4ECB" w:rsidRPr="00BB4ECB" w:rsidRDefault="00BB4ECB" w:rsidP="00BB4ECB">
      <w:pPr>
        <w:pStyle w:val="ListParagraph"/>
        <w:numPr>
          <w:ilvl w:val="0"/>
          <w:numId w:val="12"/>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Л.П. Ибрагимова., Влияние климатического фактора на освоение горных геосистем и возникающие экологические проблемы, Известия Тулгу. Науки о Земле, стр 68- 79, 2023</w:t>
      </w:r>
    </w:p>
    <w:p w14:paraId="503AAE03" w14:textId="13C9EAD5" w:rsidR="000D7DF3" w:rsidRPr="00BB4ECB" w:rsidRDefault="00BB4ECB" w:rsidP="00BB4ECB">
      <w:pPr>
        <w:pStyle w:val="ListParagraph"/>
        <w:numPr>
          <w:ilvl w:val="0"/>
          <w:numId w:val="12"/>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Л.П. Ибрагимова., Влияние магматических процессов на развитие агроценозов, Вестник Серия экологическая, стр. 20-28, 2023</w:t>
      </w:r>
      <w:bookmarkStart w:id="0" w:name="_GoBack"/>
      <w:bookmarkEnd w:id="0"/>
    </w:p>
    <w:p w14:paraId="63C2B1FC" w14:textId="44AAF038" w:rsidR="00F66C05" w:rsidRPr="008D5AF5" w:rsidRDefault="00141902"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Jurnallarda Məqalələr (sahə indeksli)</w:t>
      </w:r>
    </w:p>
    <w:p w14:paraId="5DBD1971" w14:textId="77777777" w:rsidR="00F66C05" w:rsidRPr="008D5AF5" w:rsidRDefault="00F66C05" w:rsidP="00B1198A">
      <w:pPr>
        <w:pStyle w:val="ListParagraph"/>
        <w:spacing w:after="80" w:line="240" w:lineRule="auto"/>
        <w:rPr>
          <w:rFonts w:ascii="Times New Roman" w:hAnsi="Times New Roman" w:cs="Times New Roman"/>
          <w:b/>
          <w:sz w:val="24"/>
          <w:szCs w:val="24"/>
          <w:lang w:val="az-Latn-AZ"/>
        </w:rPr>
      </w:pPr>
    </w:p>
    <w:p w14:paraId="441A3C13" w14:textId="6CCE6ABC" w:rsidR="00F66C05" w:rsidRPr="008D5AF5" w:rsidRDefault="00141902"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Jurnallarda Məqalələr (digər indeksli)</w:t>
      </w:r>
    </w:p>
    <w:p w14:paraId="008E765F" w14:textId="77777777" w:rsidR="00F66C05" w:rsidRPr="008D5AF5" w:rsidRDefault="00F66C05" w:rsidP="00B1198A">
      <w:pPr>
        <w:pStyle w:val="ListParagraph"/>
        <w:spacing w:after="80" w:line="240" w:lineRule="auto"/>
        <w:ind w:left="2880"/>
        <w:rPr>
          <w:rFonts w:ascii="Times New Roman" w:hAnsi="Times New Roman" w:cs="Times New Roman"/>
          <w:b/>
          <w:sz w:val="24"/>
          <w:szCs w:val="24"/>
          <w:lang w:val="az-Latn-AZ"/>
        </w:rPr>
      </w:pPr>
    </w:p>
    <w:p w14:paraId="65442216" w14:textId="438BB393" w:rsidR="00E73435" w:rsidRPr="009D2A4D" w:rsidRDefault="00141902"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 xml:space="preserve">Azərbaycan ISSN`li Jurnallarda </w:t>
      </w:r>
      <w:r w:rsidR="00E73435" w:rsidRPr="008D5AF5">
        <w:rPr>
          <w:rFonts w:ascii="Times New Roman" w:hAnsi="Times New Roman" w:cs="Times New Roman"/>
          <w:sz w:val="24"/>
          <w:szCs w:val="24"/>
          <w:lang w:val="az-Latn-AZ"/>
        </w:rPr>
        <w:t>Məqalələr</w:t>
      </w:r>
    </w:p>
    <w:p w14:paraId="0D3C8B6E" w14:textId="77777777" w:rsidR="009D2A4D" w:rsidRPr="009D2A4D" w:rsidRDefault="009D2A4D" w:rsidP="009D2A4D">
      <w:pPr>
        <w:pStyle w:val="ListParagraph"/>
        <w:rPr>
          <w:rFonts w:ascii="Times New Roman" w:hAnsi="Times New Roman" w:cs="Times New Roman"/>
          <w:b/>
          <w:sz w:val="24"/>
          <w:szCs w:val="24"/>
          <w:lang w:val="az-Latn-AZ"/>
        </w:rPr>
      </w:pPr>
    </w:p>
    <w:p w14:paraId="367B15F8"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S. Hacıyev, L. İbrahimova., Şərur inzibati rayonunda təbii torpaq- kadastr rayon və yarımrayonları, Naxçıvan Dövlət Universiteti, Elmi əsərlər, səh 94-100, 2017</w:t>
      </w:r>
    </w:p>
    <w:p w14:paraId="2B069BDE"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lastRenderedPageBreak/>
        <w:t>L. İbrahimova., Böyükdüz düzənliyi torpaqlarının iqtisadi- coğrafi qiymətləndirilməsi, Gəncə Dövlət Universiteti, Beynəlxalq elmi konfrans, səh 22- 24, 04-05 may 2018</w:t>
      </w:r>
    </w:p>
    <w:p w14:paraId="68287771" w14:textId="77777777" w:rsidR="00BB4ECB" w:rsidRPr="00BB4ECB" w:rsidRDefault="00BB4ECB" w:rsidP="00BB4ECB">
      <w:pPr>
        <w:pStyle w:val="ListParagraph"/>
        <w:numPr>
          <w:ilvl w:val="0"/>
          <w:numId w:val="11"/>
        </w:numPr>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Arazboyu düzənliyində əkinaltı torpaqların münbitliyinin bərpası və əkinaltında istifadə olunması, Baku 2nd international conference of science, səh 158- 159, 1 aprel 2018</w:t>
      </w:r>
    </w:p>
    <w:p w14:paraId="5F03AC90"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Naxçıvan Muxtar Republikasında yayılan əkinaltı torpaqların deqradasiya proseslərinin tədqiqi, Azərbaycan coğrafiya cəmiyyətinin əsərləri, səh 55- 59, Bakı   2018</w:t>
      </w:r>
    </w:p>
    <w:p w14:paraId="2B0003EE"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Şahbuz rayon torpaqlarından kənd təsərrüfatında istifadənin istiqamətləri, Gəncə Dövlət Universiteti, Beynəlxalq elmi konfrans, səh 111-114, 03-04 may 2019</w:t>
      </w:r>
    </w:p>
    <w:p w14:paraId="3AA37F5A"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Naxçıvan MR müasir təbii landşaftlarının differensasiya xüsusiyyətləri, Gəncə, Azərbaycanın ekoloji təmiz kənd təsərrüfatının inkişafı, Elmi- praktik konfrans, səh 178- 180, 29 oktyabr 2019</w:t>
      </w:r>
    </w:p>
    <w:p w14:paraId="2D597AE2"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H. Əsədov., Naxçıvan Muxtar Respublikasında sel proseslərinin aqrosenozlara təsiri nəticəsində yaranan problemlər və həlli yolları, Naxçıvan Dövlət Universiteti, Elmi əsərlər, Təbiət və tibb elmləri seriyası, səh 154-158, 2020.</w:t>
      </w:r>
    </w:p>
    <w:p w14:paraId="5CCC0C1D"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Y. Qəribov., Naxçıvan MR təbii landşaftlarının deqradasiyasını törədən amillərin ekoloji qiymətləndirilməsi, Lənkəran “İnformasiya, elm, texnologiya və universitet perspektivləri” mövzusunda doktorantların və gənc tədqiqatçıların onlayn respublika elmi konfransı, səh 66- 67, 18 dekabr 2020</w:t>
      </w:r>
    </w:p>
    <w:p w14:paraId="5DD12F17"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L. İbrahimova., Naxçıvan Muxtar Respublikası təbii landşaftlarının pleystosen və holosen mərhələlərində transformasiyasının nəticələri, Naxçıvan Dövlət Universiteti, Elmi əsərlər, Təbiət və tibb elmləri seriyası, səh 154-158, 2022 </w:t>
      </w:r>
    </w:p>
    <w:p w14:paraId="3D086B8F"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L. İbrahimova., Aqrosenozların inkişafında geosenozların rolu (Naxçıvan Muxtar Respublikası timsalında),  Coğrafiyanın müasir problemləri: Elm və təhsilin inteqrasiyası Beynəlxalq elmi- praktik konfrans I cild, səh 279-285, Bakı, 29-30 noyabr 2022</w:t>
      </w:r>
    </w:p>
    <w:p w14:paraId="07131D80"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L. İbrahimova., Naxçıvan Muxtar Respublikasının landşaftlarında aqrosenozların inkişafının yaratdığı dəyişikliklər, Coğrafiya və təbii resurslar, səh 36-43, 2022</w:t>
      </w:r>
    </w:p>
    <w:p w14:paraId="367AF736" w14:textId="77777777" w:rsidR="00BB4ECB"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L. İbrahimova., Geographical basics of ensuring sustainable development of agrocenoses of nakhchivan autonomous republic, Naxçıvan Özel Universiteti, səh 201-209, 2023</w:t>
      </w:r>
    </w:p>
    <w:p w14:paraId="28891B03" w14:textId="29AE60A1" w:rsidR="0069044F" w:rsidRPr="00BB4ECB" w:rsidRDefault="00BB4ECB" w:rsidP="00BB4ECB">
      <w:pPr>
        <w:pStyle w:val="ListParagraph"/>
        <w:numPr>
          <w:ilvl w:val="0"/>
          <w:numId w:val="11"/>
        </w:numPr>
        <w:spacing w:after="80" w:line="240" w:lineRule="auto"/>
        <w:rPr>
          <w:rFonts w:ascii="Times New Roman" w:hAnsi="Times New Roman" w:cs="Times New Roman"/>
          <w:sz w:val="24"/>
          <w:szCs w:val="24"/>
          <w:lang w:val="az-Latn-AZ"/>
        </w:rPr>
      </w:pPr>
      <w:r w:rsidRPr="00BB4ECB">
        <w:rPr>
          <w:rFonts w:ascii="Times New Roman" w:hAnsi="Times New Roman" w:cs="Times New Roman"/>
          <w:sz w:val="24"/>
          <w:szCs w:val="24"/>
          <w:lang w:val="az-Latn-AZ"/>
        </w:rPr>
        <w:t xml:space="preserve"> L. İbrahimova., Aqrosenozların  inkişaf dinamikasının izlənilməsində NDV indeksinin tətbiqi, Coğrafiyanın müasir </w:t>
      </w:r>
      <w:r w:rsidRPr="00BB4ECB">
        <w:rPr>
          <w:rFonts w:ascii="Times New Roman" w:hAnsi="Times New Roman" w:cs="Times New Roman"/>
          <w:sz w:val="24"/>
          <w:szCs w:val="24"/>
          <w:lang w:val="az-Latn-AZ"/>
        </w:rPr>
        <w:lastRenderedPageBreak/>
        <w:t>problemləri: Elm və təhsilin inteqrasiyası II Beynəlxalq elmi- praktik konfrans II cild, 279-285 səh, Bakı, Azərbaycan, 22-23 noyabr 2023</w:t>
      </w:r>
    </w:p>
    <w:p w14:paraId="5C044F72" w14:textId="77777777" w:rsidR="00F66C05" w:rsidRPr="008D5AF5" w:rsidRDefault="00F66C05" w:rsidP="00B1198A">
      <w:pPr>
        <w:pStyle w:val="ListParagraph"/>
        <w:spacing w:after="80" w:line="240" w:lineRule="auto"/>
        <w:rPr>
          <w:rFonts w:ascii="Times New Roman" w:hAnsi="Times New Roman" w:cs="Times New Roman"/>
          <w:b/>
          <w:sz w:val="24"/>
          <w:szCs w:val="24"/>
          <w:lang w:val="az-Latn-AZ"/>
        </w:rPr>
      </w:pPr>
    </w:p>
    <w:p w14:paraId="36B209FF" w14:textId="5BA7CD3B" w:rsidR="00AE3F8C" w:rsidRPr="008D5AF5" w:rsidRDefault="00E73435" w:rsidP="00B1198A">
      <w:pPr>
        <w:pStyle w:val="ListParagraph"/>
        <w:numPr>
          <w:ilvl w:val="1"/>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i/>
          <w:sz w:val="24"/>
          <w:szCs w:val="24"/>
          <w:lang w:val="az-Latn-AZ"/>
        </w:rPr>
        <w:t>Məruzə</w:t>
      </w:r>
    </w:p>
    <w:p w14:paraId="047BB2EF" w14:textId="7D629FC2" w:rsidR="00F66C05" w:rsidRPr="008D5AF5" w:rsidRDefault="00E73435"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 xml:space="preserve">Beynəlxalq Elmi Yığıncaqlardakı </w:t>
      </w:r>
      <w:bookmarkStart w:id="1" w:name="_Hlk50716225"/>
      <w:r w:rsidRPr="008D5AF5">
        <w:rPr>
          <w:rFonts w:ascii="Times New Roman" w:hAnsi="Times New Roman" w:cs="Times New Roman"/>
          <w:sz w:val="24"/>
          <w:szCs w:val="24"/>
          <w:lang w:val="az-Latn-AZ"/>
        </w:rPr>
        <w:t>(Konfrans, Simpoz</w:t>
      </w:r>
      <w:r w:rsidR="00C778A5">
        <w:rPr>
          <w:rFonts w:ascii="Times New Roman" w:hAnsi="Times New Roman" w:cs="Times New Roman"/>
          <w:sz w:val="24"/>
          <w:szCs w:val="24"/>
          <w:lang w:val="az-Latn-AZ"/>
        </w:rPr>
        <w:t>iu</w:t>
      </w:r>
      <w:r w:rsidRPr="008D5AF5">
        <w:rPr>
          <w:rFonts w:ascii="Times New Roman" w:hAnsi="Times New Roman" w:cs="Times New Roman"/>
          <w:sz w:val="24"/>
          <w:szCs w:val="24"/>
          <w:lang w:val="az-Latn-AZ"/>
        </w:rPr>
        <w:t>m v</w:t>
      </w:r>
      <w:r w:rsidR="00245150">
        <w:rPr>
          <w:rFonts w:ascii="Times New Roman" w:hAnsi="Times New Roman" w:cs="Times New Roman"/>
          <w:sz w:val="24"/>
          <w:szCs w:val="24"/>
          <w:lang w:val="az-Latn-AZ"/>
        </w:rPr>
        <w:t>.</w:t>
      </w:r>
      <w:r w:rsidRPr="008D5AF5">
        <w:rPr>
          <w:rFonts w:ascii="Times New Roman" w:hAnsi="Times New Roman" w:cs="Times New Roman"/>
          <w:sz w:val="24"/>
          <w:szCs w:val="24"/>
          <w:lang w:val="az-Latn-AZ"/>
        </w:rPr>
        <w:t>b</w:t>
      </w:r>
      <w:r w:rsidR="00245150">
        <w:rPr>
          <w:rFonts w:ascii="Times New Roman" w:hAnsi="Times New Roman" w:cs="Times New Roman"/>
          <w:sz w:val="24"/>
          <w:szCs w:val="24"/>
          <w:lang w:val="az-Latn-AZ"/>
        </w:rPr>
        <w:t>.</w:t>
      </w:r>
      <w:r w:rsidRPr="008D5AF5">
        <w:rPr>
          <w:rFonts w:ascii="Times New Roman" w:hAnsi="Times New Roman" w:cs="Times New Roman"/>
          <w:sz w:val="24"/>
          <w:szCs w:val="24"/>
          <w:lang w:val="az-Latn-AZ"/>
        </w:rPr>
        <w:t xml:space="preserve">) </w:t>
      </w:r>
      <w:bookmarkEnd w:id="1"/>
      <w:r w:rsidRPr="008D5AF5">
        <w:rPr>
          <w:rFonts w:ascii="Times New Roman" w:hAnsi="Times New Roman" w:cs="Times New Roman"/>
          <w:sz w:val="24"/>
          <w:szCs w:val="24"/>
          <w:lang w:val="az-Latn-AZ"/>
        </w:rPr>
        <w:t>Məruzələr (tam mətni çap edilən)</w:t>
      </w:r>
    </w:p>
    <w:p w14:paraId="2EC5E40C" w14:textId="77777777" w:rsidR="000D7DF3" w:rsidRDefault="000D7DF3" w:rsidP="00B1198A">
      <w:pPr>
        <w:pStyle w:val="ListParagraph"/>
        <w:spacing w:after="80" w:line="240" w:lineRule="auto"/>
        <w:ind w:left="2880"/>
        <w:rPr>
          <w:rFonts w:ascii="Times New Roman" w:hAnsi="Times New Roman" w:cs="Times New Roman"/>
          <w:sz w:val="24"/>
          <w:szCs w:val="24"/>
          <w:lang w:val="az-Latn-AZ"/>
        </w:rPr>
      </w:pPr>
    </w:p>
    <w:p w14:paraId="090F9B9A" w14:textId="77777777" w:rsidR="000D7DF3" w:rsidRDefault="000D7DF3" w:rsidP="00B1198A">
      <w:pPr>
        <w:pStyle w:val="ListParagraph"/>
        <w:spacing w:after="80" w:line="240" w:lineRule="auto"/>
        <w:ind w:left="2880"/>
        <w:rPr>
          <w:rFonts w:ascii="Times New Roman" w:hAnsi="Times New Roman" w:cs="Times New Roman"/>
          <w:sz w:val="24"/>
          <w:szCs w:val="24"/>
          <w:lang w:val="az-Latn-AZ"/>
        </w:rPr>
      </w:pPr>
      <w:r>
        <w:rPr>
          <w:rFonts w:ascii="Times New Roman" w:hAnsi="Times New Roman" w:cs="Times New Roman"/>
          <w:sz w:val="24"/>
          <w:szCs w:val="24"/>
          <w:lang w:val="az-Latn-AZ"/>
        </w:rPr>
        <w:t xml:space="preserve">İbrahimova L. P. Arazboyu düzənliyində əkinaltı torpaqların münbitliyinin bərpası və əkinaltında istifadə olunması. 158- 159. </w:t>
      </w:r>
      <w:r w:rsidRPr="000D7DF3">
        <w:rPr>
          <w:rFonts w:ascii="Times New Roman" w:hAnsi="Times New Roman" w:cs="Times New Roman"/>
          <w:sz w:val="24"/>
          <w:szCs w:val="24"/>
          <w:lang w:val="az-Latn-AZ"/>
        </w:rPr>
        <w:t>Baku 2nd</w:t>
      </w:r>
      <w:r>
        <w:rPr>
          <w:rFonts w:ascii="Times New Roman" w:hAnsi="Times New Roman" w:cs="Times New Roman"/>
          <w:sz w:val="24"/>
          <w:szCs w:val="24"/>
          <w:lang w:val="az-Latn-AZ"/>
        </w:rPr>
        <w:t xml:space="preserve"> İnternational conference of science, Baku- 2018.</w:t>
      </w:r>
    </w:p>
    <w:p w14:paraId="575FD48C" w14:textId="36D11A51" w:rsidR="00F66C05" w:rsidRPr="000D7DF3" w:rsidRDefault="000D7DF3" w:rsidP="00B1198A">
      <w:pPr>
        <w:pStyle w:val="ListParagraph"/>
        <w:spacing w:after="80" w:line="240" w:lineRule="auto"/>
        <w:ind w:left="2880"/>
        <w:rPr>
          <w:rFonts w:ascii="Times New Roman" w:hAnsi="Times New Roman" w:cs="Times New Roman"/>
          <w:sz w:val="24"/>
          <w:szCs w:val="24"/>
          <w:lang w:val="az-Latn-AZ"/>
        </w:rPr>
      </w:pPr>
      <w:r>
        <w:rPr>
          <w:rFonts w:ascii="Times New Roman" w:hAnsi="Times New Roman" w:cs="Times New Roman"/>
          <w:sz w:val="24"/>
          <w:szCs w:val="24"/>
          <w:lang w:val="az-Latn-AZ"/>
        </w:rPr>
        <w:t xml:space="preserve"> </w:t>
      </w:r>
    </w:p>
    <w:p w14:paraId="59AAFE8F" w14:textId="2C1D6BD6" w:rsidR="00E73435" w:rsidRPr="008D5AF5" w:rsidRDefault="00E73435" w:rsidP="00B1198A">
      <w:pPr>
        <w:pStyle w:val="ListParagraph"/>
        <w:numPr>
          <w:ilvl w:val="2"/>
          <w:numId w:val="10"/>
        </w:numPr>
        <w:spacing w:after="80" w:line="240" w:lineRule="auto"/>
        <w:rPr>
          <w:rFonts w:ascii="Times New Roman" w:hAnsi="Times New Roman" w:cs="Times New Roman"/>
          <w:b/>
          <w:sz w:val="24"/>
          <w:szCs w:val="24"/>
          <w:lang w:val="az-Latn-AZ"/>
        </w:rPr>
      </w:pPr>
      <w:r w:rsidRPr="008D5AF5">
        <w:rPr>
          <w:rFonts w:ascii="Times New Roman" w:hAnsi="Times New Roman" w:cs="Times New Roman"/>
          <w:sz w:val="24"/>
          <w:szCs w:val="24"/>
          <w:lang w:val="az-Latn-AZ"/>
        </w:rPr>
        <w:t>Beynəlxalq Elmi Yığıncaqlardakı (Konfrans, Simpoz</w:t>
      </w:r>
      <w:r w:rsidR="00153F8E">
        <w:rPr>
          <w:rFonts w:ascii="Times New Roman" w:hAnsi="Times New Roman" w:cs="Times New Roman"/>
          <w:sz w:val="24"/>
          <w:szCs w:val="24"/>
          <w:lang w:val="az-Latn-AZ"/>
        </w:rPr>
        <w:t>i</w:t>
      </w:r>
      <w:r w:rsidRPr="008D5AF5">
        <w:rPr>
          <w:rFonts w:ascii="Times New Roman" w:hAnsi="Times New Roman" w:cs="Times New Roman"/>
          <w:sz w:val="24"/>
          <w:szCs w:val="24"/>
          <w:lang w:val="az-Latn-AZ"/>
        </w:rPr>
        <w:t>um v</w:t>
      </w:r>
      <w:r w:rsidR="00153F8E">
        <w:rPr>
          <w:rFonts w:ascii="Times New Roman" w:hAnsi="Times New Roman" w:cs="Times New Roman"/>
          <w:sz w:val="24"/>
          <w:szCs w:val="24"/>
          <w:lang w:val="az-Latn-AZ"/>
        </w:rPr>
        <w:t>.</w:t>
      </w:r>
      <w:r w:rsidRPr="008D5AF5">
        <w:rPr>
          <w:rFonts w:ascii="Times New Roman" w:hAnsi="Times New Roman" w:cs="Times New Roman"/>
          <w:sz w:val="24"/>
          <w:szCs w:val="24"/>
          <w:lang w:val="az-Latn-AZ"/>
        </w:rPr>
        <w:t>b</w:t>
      </w:r>
      <w:r w:rsidR="00153F8E">
        <w:rPr>
          <w:rFonts w:ascii="Times New Roman" w:hAnsi="Times New Roman" w:cs="Times New Roman"/>
          <w:sz w:val="24"/>
          <w:szCs w:val="24"/>
          <w:lang w:val="az-Latn-AZ"/>
        </w:rPr>
        <w:t>.</w:t>
      </w:r>
      <w:r w:rsidRPr="008D5AF5">
        <w:rPr>
          <w:rFonts w:ascii="Times New Roman" w:hAnsi="Times New Roman" w:cs="Times New Roman"/>
          <w:sz w:val="24"/>
          <w:szCs w:val="24"/>
          <w:lang w:val="az-Latn-AZ"/>
        </w:rPr>
        <w:t>) Məruzələr (tezisi çap edilən)</w:t>
      </w:r>
    </w:p>
    <w:p w14:paraId="55615D3E" w14:textId="77777777" w:rsidR="00F66C05" w:rsidRPr="008D5AF5" w:rsidRDefault="00F66C05" w:rsidP="00B1198A">
      <w:pPr>
        <w:pStyle w:val="ListParagraph"/>
        <w:spacing w:after="80" w:line="240" w:lineRule="auto"/>
        <w:rPr>
          <w:rFonts w:ascii="Times New Roman" w:hAnsi="Times New Roman" w:cs="Times New Roman"/>
          <w:b/>
          <w:sz w:val="24"/>
          <w:szCs w:val="24"/>
          <w:lang w:val="az-Latn-AZ"/>
        </w:rPr>
      </w:pPr>
    </w:p>
    <w:p w14:paraId="1856506E" w14:textId="77777777" w:rsidR="00AE3F8C" w:rsidRPr="008D5AF5" w:rsidRDefault="00E73435" w:rsidP="00B1198A">
      <w:pPr>
        <w:pStyle w:val="ListParagraph"/>
        <w:numPr>
          <w:ilvl w:val="1"/>
          <w:numId w:val="10"/>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Kitab</w:t>
      </w:r>
    </w:p>
    <w:p w14:paraId="4A744A9E" w14:textId="5DE4E2C6" w:rsidR="00E73435" w:rsidRPr="008D5AF5" w:rsidRDefault="00E73435" w:rsidP="00B1198A">
      <w:pPr>
        <w:pStyle w:val="ListParagraph"/>
        <w:numPr>
          <w:ilvl w:val="2"/>
          <w:numId w:val="10"/>
        </w:num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t>Beynəlxalq Nəşriyyatlı Kitab</w:t>
      </w:r>
    </w:p>
    <w:p w14:paraId="30DCC037" w14:textId="77777777" w:rsidR="00F66C05" w:rsidRPr="008D5AF5" w:rsidRDefault="00F66C05" w:rsidP="00B1198A">
      <w:pPr>
        <w:pStyle w:val="ListParagraph"/>
        <w:spacing w:after="80" w:line="240" w:lineRule="auto"/>
        <w:ind w:left="2880"/>
        <w:rPr>
          <w:rFonts w:ascii="Times New Roman" w:hAnsi="Times New Roman" w:cs="Times New Roman"/>
          <w:i/>
          <w:sz w:val="24"/>
          <w:szCs w:val="24"/>
          <w:lang w:val="az-Latn-AZ"/>
        </w:rPr>
      </w:pPr>
    </w:p>
    <w:p w14:paraId="26D054F5" w14:textId="6A0285FB" w:rsidR="00E73435" w:rsidRPr="008D5AF5" w:rsidRDefault="00E73435" w:rsidP="00B1198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Beynəlxalq Nəşriyyatlı Kitabda Fəsil</w:t>
      </w:r>
    </w:p>
    <w:p w14:paraId="517CAEB5" w14:textId="77777777" w:rsidR="00F66C05" w:rsidRPr="008D5AF5" w:rsidRDefault="00F66C05" w:rsidP="00B1198A">
      <w:pPr>
        <w:pStyle w:val="ListParagraph"/>
        <w:spacing w:after="80" w:line="240" w:lineRule="auto"/>
        <w:rPr>
          <w:rFonts w:ascii="Times New Roman" w:hAnsi="Times New Roman" w:cs="Times New Roman"/>
          <w:sz w:val="24"/>
          <w:szCs w:val="24"/>
          <w:lang w:val="az-Latn-AZ"/>
        </w:rPr>
      </w:pPr>
    </w:p>
    <w:p w14:paraId="6856BA36" w14:textId="0CFC7E5D" w:rsidR="00E73435" w:rsidRDefault="00E73435" w:rsidP="00B1198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Az</w:t>
      </w:r>
      <w:r w:rsidR="00F66C05" w:rsidRPr="008D5AF5">
        <w:rPr>
          <w:rFonts w:ascii="Times New Roman" w:hAnsi="Times New Roman" w:cs="Times New Roman"/>
          <w:sz w:val="24"/>
          <w:szCs w:val="24"/>
          <w:lang w:val="az-Latn-AZ"/>
        </w:rPr>
        <w:t>ə</w:t>
      </w:r>
      <w:r w:rsidRPr="008D5AF5">
        <w:rPr>
          <w:rFonts w:ascii="Times New Roman" w:hAnsi="Times New Roman" w:cs="Times New Roman"/>
          <w:sz w:val="24"/>
          <w:szCs w:val="24"/>
          <w:lang w:val="az-Latn-AZ"/>
        </w:rPr>
        <w:t>rbaycan ISBN`lı Kitab</w:t>
      </w:r>
    </w:p>
    <w:p w14:paraId="036E4D00" w14:textId="77777777" w:rsidR="003B748A" w:rsidRPr="003B748A" w:rsidRDefault="003B748A" w:rsidP="003B748A">
      <w:pPr>
        <w:pStyle w:val="ListParagraph"/>
        <w:rPr>
          <w:rFonts w:ascii="Times New Roman" w:hAnsi="Times New Roman" w:cs="Times New Roman"/>
          <w:sz w:val="24"/>
          <w:szCs w:val="24"/>
          <w:lang w:val="az-Latn-AZ"/>
        </w:rPr>
      </w:pPr>
    </w:p>
    <w:p w14:paraId="289F5435" w14:textId="366E7C75" w:rsidR="003B748A" w:rsidRPr="008D5AF5" w:rsidRDefault="003B748A" w:rsidP="003B748A">
      <w:pPr>
        <w:pStyle w:val="ListParagraph"/>
        <w:spacing w:after="80" w:line="240" w:lineRule="auto"/>
        <w:ind w:left="2880"/>
        <w:rPr>
          <w:rFonts w:ascii="Times New Roman" w:hAnsi="Times New Roman" w:cs="Times New Roman"/>
          <w:sz w:val="24"/>
          <w:szCs w:val="24"/>
          <w:lang w:val="az-Latn-AZ"/>
        </w:rPr>
      </w:pPr>
      <w:r>
        <w:rPr>
          <w:rFonts w:ascii="Times New Roman" w:hAnsi="Times New Roman" w:cs="Times New Roman"/>
          <w:sz w:val="24"/>
          <w:szCs w:val="24"/>
          <w:lang w:val="az-Latn-AZ"/>
        </w:rPr>
        <w:t xml:space="preserve">S.Ə. Hacıyev, L.P. İbrahimova. Naxçıvan Muxtar Respublikasının Arazboyu düzənliyində torpaq mühitinin qorunması. Naxçıvan- 2018, 280 s. </w:t>
      </w:r>
    </w:p>
    <w:p w14:paraId="7837B57D" w14:textId="77777777" w:rsidR="00F66C05" w:rsidRPr="008D5AF5" w:rsidRDefault="00F66C05" w:rsidP="00B1198A">
      <w:pPr>
        <w:pStyle w:val="ListParagraph"/>
        <w:spacing w:after="80" w:line="240" w:lineRule="auto"/>
        <w:rPr>
          <w:rFonts w:ascii="Times New Roman" w:hAnsi="Times New Roman" w:cs="Times New Roman"/>
          <w:sz w:val="24"/>
          <w:szCs w:val="24"/>
          <w:lang w:val="az-Latn-AZ"/>
        </w:rPr>
      </w:pPr>
    </w:p>
    <w:p w14:paraId="1824571B" w14:textId="72ADEFA8" w:rsidR="00F66C05" w:rsidRPr="008D5AF5" w:rsidRDefault="00E73435" w:rsidP="00B1198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Azərbaycan ISBN`li Kitabda Fəsil</w:t>
      </w:r>
    </w:p>
    <w:p w14:paraId="15CFF54C" w14:textId="77777777" w:rsidR="00F66C05" w:rsidRPr="008D5AF5" w:rsidRDefault="00F66C05" w:rsidP="00B1198A">
      <w:pPr>
        <w:pStyle w:val="ListParagraph"/>
        <w:spacing w:after="80" w:line="240" w:lineRule="auto"/>
        <w:ind w:left="2880"/>
        <w:rPr>
          <w:rFonts w:ascii="Times New Roman" w:hAnsi="Times New Roman" w:cs="Times New Roman"/>
          <w:sz w:val="24"/>
          <w:szCs w:val="24"/>
          <w:lang w:val="az-Latn-AZ"/>
        </w:rPr>
      </w:pPr>
    </w:p>
    <w:p w14:paraId="0277DED9" w14:textId="35BE3951" w:rsidR="00E73435" w:rsidRPr="008D5AF5" w:rsidRDefault="00E73435" w:rsidP="00B1198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Tərcümə Kitab</w:t>
      </w:r>
    </w:p>
    <w:p w14:paraId="4FC467EC" w14:textId="77777777" w:rsidR="00F66C05" w:rsidRPr="008D5AF5" w:rsidRDefault="00F66C05" w:rsidP="00B1198A">
      <w:pPr>
        <w:pStyle w:val="ListParagraph"/>
        <w:spacing w:after="80" w:line="240" w:lineRule="auto"/>
        <w:rPr>
          <w:rFonts w:ascii="Times New Roman" w:hAnsi="Times New Roman" w:cs="Times New Roman"/>
          <w:sz w:val="24"/>
          <w:szCs w:val="24"/>
          <w:lang w:val="az-Latn-AZ"/>
        </w:rPr>
      </w:pPr>
    </w:p>
    <w:p w14:paraId="16BAF812" w14:textId="25D678E9" w:rsidR="00E73435" w:rsidRPr="008D5AF5" w:rsidRDefault="00E73435" w:rsidP="00B1198A">
      <w:pPr>
        <w:pStyle w:val="ListParagraph"/>
        <w:numPr>
          <w:ilvl w:val="2"/>
          <w:numId w:val="10"/>
        </w:numPr>
        <w:spacing w:after="80" w:line="240" w:lineRule="auto"/>
        <w:rPr>
          <w:rFonts w:ascii="Times New Roman" w:hAnsi="Times New Roman" w:cs="Times New Roman"/>
          <w:sz w:val="24"/>
          <w:szCs w:val="24"/>
          <w:lang w:val="az-Latn-AZ"/>
        </w:rPr>
      </w:pPr>
      <w:r w:rsidRPr="008D5AF5">
        <w:rPr>
          <w:rFonts w:ascii="Times New Roman" w:hAnsi="Times New Roman" w:cs="Times New Roman"/>
          <w:sz w:val="24"/>
          <w:szCs w:val="24"/>
          <w:lang w:val="az-Latn-AZ"/>
        </w:rPr>
        <w:t>Tərcümə Kitabda Fəsil</w:t>
      </w:r>
    </w:p>
    <w:p w14:paraId="23DED1A1" w14:textId="77777777" w:rsidR="00F66C05" w:rsidRPr="008D5AF5" w:rsidRDefault="00F66C05" w:rsidP="00B1198A">
      <w:pPr>
        <w:pStyle w:val="ListParagraph"/>
        <w:spacing w:after="80" w:line="240" w:lineRule="auto"/>
        <w:rPr>
          <w:rFonts w:ascii="Times New Roman" w:hAnsi="Times New Roman" w:cs="Times New Roman"/>
          <w:sz w:val="24"/>
          <w:szCs w:val="24"/>
          <w:lang w:val="az-Latn-AZ"/>
        </w:rPr>
      </w:pPr>
    </w:p>
    <w:p w14:paraId="64E79CCF" w14:textId="60FF7E89" w:rsidR="00E73435" w:rsidRPr="008D5AF5" w:rsidRDefault="00E73435" w:rsidP="00B1198A">
      <w:pPr>
        <w:pStyle w:val="ListParagraph"/>
        <w:numPr>
          <w:ilvl w:val="1"/>
          <w:numId w:val="10"/>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Digər Yayı</w:t>
      </w:r>
      <w:r w:rsidR="003F6E81" w:rsidRPr="008D5AF5">
        <w:rPr>
          <w:rFonts w:ascii="Times New Roman" w:hAnsi="Times New Roman" w:cs="Times New Roman"/>
          <w:i/>
          <w:sz w:val="24"/>
          <w:szCs w:val="24"/>
          <w:lang w:val="az-Latn-AZ"/>
        </w:rPr>
        <w:t>n</w:t>
      </w:r>
      <w:r w:rsidRPr="008D5AF5">
        <w:rPr>
          <w:rFonts w:ascii="Times New Roman" w:hAnsi="Times New Roman" w:cs="Times New Roman"/>
          <w:i/>
          <w:sz w:val="24"/>
          <w:szCs w:val="24"/>
          <w:lang w:val="az-Latn-AZ"/>
        </w:rPr>
        <w:t>lar</w:t>
      </w:r>
    </w:p>
    <w:p w14:paraId="4251F9B1" w14:textId="77777777" w:rsidR="00F66C05" w:rsidRPr="008D5AF5" w:rsidRDefault="00F66C05" w:rsidP="00B1198A">
      <w:pPr>
        <w:pStyle w:val="ListParagraph"/>
        <w:spacing w:after="80" w:line="240" w:lineRule="auto"/>
        <w:ind w:left="1440"/>
        <w:rPr>
          <w:rFonts w:ascii="Times New Roman" w:hAnsi="Times New Roman" w:cs="Times New Roman"/>
          <w:sz w:val="24"/>
          <w:szCs w:val="24"/>
          <w:lang w:val="az-Latn-AZ"/>
        </w:rPr>
      </w:pPr>
    </w:p>
    <w:p w14:paraId="7902C5C1" w14:textId="50416645" w:rsidR="00FC4582" w:rsidRPr="008D5AF5" w:rsidRDefault="00FC4582"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Patent və Faydalı Modellər</w:t>
      </w:r>
    </w:p>
    <w:tbl>
      <w:tblPr>
        <w:tblStyle w:val="TableGrid"/>
        <w:tblW w:w="0" w:type="auto"/>
        <w:tblLook w:val="04A0" w:firstRow="1" w:lastRow="0" w:firstColumn="1" w:lastColumn="0" w:noHBand="0" w:noVBand="1"/>
      </w:tblPr>
      <w:tblGrid>
        <w:gridCol w:w="1271"/>
        <w:gridCol w:w="1559"/>
        <w:gridCol w:w="1844"/>
        <w:gridCol w:w="1558"/>
        <w:gridCol w:w="1559"/>
        <w:gridCol w:w="1559"/>
      </w:tblGrid>
      <w:tr w:rsidR="00FC4582" w:rsidRPr="008D5AF5" w14:paraId="5427C0F1" w14:textId="77777777" w:rsidTr="00FC4582">
        <w:tc>
          <w:tcPr>
            <w:tcW w:w="1271" w:type="dxa"/>
          </w:tcPr>
          <w:p w14:paraId="398E3CD0" w14:textId="69462D6E"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Adı</w:t>
            </w:r>
          </w:p>
        </w:tc>
        <w:tc>
          <w:tcPr>
            <w:tcW w:w="1559" w:type="dxa"/>
          </w:tcPr>
          <w:p w14:paraId="20BFCF3B" w14:textId="35DAF170"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Faydalılığı</w:t>
            </w:r>
          </w:p>
        </w:tc>
        <w:tc>
          <w:tcPr>
            <w:tcW w:w="1844" w:type="dxa"/>
          </w:tcPr>
          <w:p w14:paraId="797DD1D6" w14:textId="10F7EFA8"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Alınan Təşkilat</w:t>
            </w:r>
          </w:p>
        </w:tc>
        <w:tc>
          <w:tcPr>
            <w:tcW w:w="1558" w:type="dxa"/>
          </w:tcPr>
          <w:p w14:paraId="6AE802EA" w14:textId="5E9141FE"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Tanınırlığı</w:t>
            </w:r>
          </w:p>
        </w:tc>
        <w:tc>
          <w:tcPr>
            <w:tcW w:w="1559" w:type="dxa"/>
          </w:tcPr>
          <w:p w14:paraId="61C4B4BB" w14:textId="45195DB7"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Alındığı İl</w:t>
            </w:r>
          </w:p>
        </w:tc>
        <w:tc>
          <w:tcPr>
            <w:tcW w:w="1559" w:type="dxa"/>
          </w:tcPr>
          <w:p w14:paraId="52564F29" w14:textId="4B224029" w:rsidR="00FC4582" w:rsidRPr="008D5AF5" w:rsidRDefault="00FC4582"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Keçərliliyi</w:t>
            </w:r>
          </w:p>
        </w:tc>
      </w:tr>
      <w:tr w:rsidR="00FC4582" w:rsidRPr="008D5AF5" w14:paraId="475AFD2B" w14:textId="77777777" w:rsidTr="00FC4582">
        <w:tc>
          <w:tcPr>
            <w:tcW w:w="1271" w:type="dxa"/>
          </w:tcPr>
          <w:p w14:paraId="0488ED2D" w14:textId="77777777" w:rsidR="00FC4582" w:rsidRPr="008D5AF5" w:rsidRDefault="00FC4582" w:rsidP="00B1198A">
            <w:pPr>
              <w:spacing w:after="80"/>
              <w:rPr>
                <w:rFonts w:ascii="Times New Roman" w:hAnsi="Times New Roman" w:cs="Times New Roman"/>
                <w:sz w:val="24"/>
                <w:szCs w:val="24"/>
                <w:lang w:val="az-Latn-AZ"/>
              </w:rPr>
            </w:pPr>
          </w:p>
        </w:tc>
        <w:tc>
          <w:tcPr>
            <w:tcW w:w="1559" w:type="dxa"/>
          </w:tcPr>
          <w:p w14:paraId="13FF82F5" w14:textId="77777777" w:rsidR="00FC4582" w:rsidRPr="008D5AF5" w:rsidRDefault="00FC4582" w:rsidP="00B1198A">
            <w:pPr>
              <w:spacing w:after="80"/>
              <w:rPr>
                <w:rFonts w:ascii="Times New Roman" w:hAnsi="Times New Roman" w:cs="Times New Roman"/>
                <w:sz w:val="24"/>
                <w:szCs w:val="24"/>
                <w:lang w:val="az-Latn-AZ"/>
              </w:rPr>
            </w:pPr>
          </w:p>
        </w:tc>
        <w:tc>
          <w:tcPr>
            <w:tcW w:w="1844" w:type="dxa"/>
          </w:tcPr>
          <w:p w14:paraId="4C4FBFE7" w14:textId="77777777" w:rsidR="00FC4582" w:rsidRPr="008D5AF5" w:rsidRDefault="00FC4582" w:rsidP="00B1198A">
            <w:pPr>
              <w:spacing w:after="80"/>
              <w:rPr>
                <w:rFonts w:ascii="Times New Roman" w:hAnsi="Times New Roman" w:cs="Times New Roman"/>
                <w:sz w:val="24"/>
                <w:szCs w:val="24"/>
                <w:lang w:val="az-Latn-AZ"/>
              </w:rPr>
            </w:pPr>
          </w:p>
        </w:tc>
        <w:tc>
          <w:tcPr>
            <w:tcW w:w="1558" w:type="dxa"/>
          </w:tcPr>
          <w:p w14:paraId="2A81E506" w14:textId="77777777" w:rsidR="00FC4582" w:rsidRPr="008D5AF5" w:rsidRDefault="00FC4582" w:rsidP="00B1198A">
            <w:pPr>
              <w:spacing w:after="80"/>
              <w:rPr>
                <w:rFonts w:ascii="Times New Roman" w:hAnsi="Times New Roman" w:cs="Times New Roman"/>
                <w:sz w:val="24"/>
                <w:szCs w:val="24"/>
                <w:lang w:val="az-Latn-AZ"/>
              </w:rPr>
            </w:pPr>
          </w:p>
        </w:tc>
        <w:tc>
          <w:tcPr>
            <w:tcW w:w="1559" w:type="dxa"/>
          </w:tcPr>
          <w:p w14:paraId="543BE46E" w14:textId="77777777" w:rsidR="00FC4582" w:rsidRPr="008D5AF5" w:rsidRDefault="00FC4582" w:rsidP="00B1198A">
            <w:pPr>
              <w:spacing w:after="80"/>
              <w:rPr>
                <w:rFonts w:ascii="Times New Roman" w:hAnsi="Times New Roman" w:cs="Times New Roman"/>
                <w:sz w:val="24"/>
                <w:szCs w:val="24"/>
                <w:lang w:val="az-Latn-AZ"/>
              </w:rPr>
            </w:pPr>
          </w:p>
        </w:tc>
        <w:tc>
          <w:tcPr>
            <w:tcW w:w="1559" w:type="dxa"/>
          </w:tcPr>
          <w:p w14:paraId="18B73438" w14:textId="77777777" w:rsidR="00FC4582" w:rsidRPr="008D5AF5" w:rsidRDefault="00FC4582" w:rsidP="00B1198A">
            <w:pPr>
              <w:spacing w:after="80"/>
              <w:rPr>
                <w:rFonts w:ascii="Times New Roman" w:hAnsi="Times New Roman" w:cs="Times New Roman"/>
                <w:sz w:val="24"/>
                <w:szCs w:val="24"/>
                <w:lang w:val="az-Latn-AZ"/>
              </w:rPr>
            </w:pPr>
          </w:p>
        </w:tc>
      </w:tr>
    </w:tbl>
    <w:p w14:paraId="77FD3BD5" w14:textId="77777777" w:rsidR="00FC4582" w:rsidRPr="008D5AF5" w:rsidRDefault="00FC4582" w:rsidP="00B1198A">
      <w:pPr>
        <w:spacing w:after="80" w:line="240" w:lineRule="auto"/>
        <w:rPr>
          <w:rFonts w:ascii="Times New Roman" w:hAnsi="Times New Roman" w:cs="Times New Roman"/>
          <w:b/>
          <w:sz w:val="24"/>
          <w:szCs w:val="24"/>
          <w:lang w:val="az-Latn-AZ"/>
        </w:rPr>
      </w:pPr>
    </w:p>
    <w:p w14:paraId="6E5A525B" w14:textId="6873110D" w:rsidR="00AE3F8C" w:rsidRPr="008D5AF5" w:rsidRDefault="00AE3F8C" w:rsidP="00B1198A">
      <w:pPr>
        <w:pStyle w:val="ListParagraph"/>
        <w:numPr>
          <w:ilvl w:val="0"/>
          <w:numId w:val="1"/>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Jurnallarda Fəaliyyət</w:t>
      </w:r>
    </w:p>
    <w:p w14:paraId="7A8454E9" w14:textId="77777777" w:rsidR="00FC4582" w:rsidRPr="008D5AF5" w:rsidRDefault="00AE3F8C"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Redaktorluq</w:t>
      </w:r>
    </w:p>
    <w:p w14:paraId="7E2BB6FD" w14:textId="6E18015E" w:rsidR="00FC4582" w:rsidRPr="008D5AF5" w:rsidRDefault="00AE3F8C" w:rsidP="00B1198A">
      <w:pPr>
        <w:pStyle w:val="ListParagraph"/>
        <w:numPr>
          <w:ilvl w:val="2"/>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t>Beynəlxalq Jurnal</w:t>
      </w:r>
    </w:p>
    <w:p w14:paraId="29F95DEC" w14:textId="77777777" w:rsidR="00FC4582" w:rsidRPr="008D5AF5" w:rsidRDefault="00FC4582" w:rsidP="00B1198A">
      <w:pPr>
        <w:pStyle w:val="ListParagraph"/>
        <w:spacing w:after="80" w:line="240" w:lineRule="auto"/>
        <w:ind w:left="2880"/>
        <w:rPr>
          <w:rFonts w:ascii="Times New Roman" w:hAnsi="Times New Roman" w:cs="Times New Roman"/>
          <w:i/>
          <w:sz w:val="24"/>
          <w:szCs w:val="24"/>
          <w:lang w:val="az-Latn-AZ"/>
        </w:rPr>
      </w:pPr>
    </w:p>
    <w:p w14:paraId="5B627685" w14:textId="21D83310" w:rsidR="00AE3F8C" w:rsidRPr="008D5AF5" w:rsidRDefault="00AE3F8C" w:rsidP="00B1198A">
      <w:pPr>
        <w:pStyle w:val="ListParagraph"/>
        <w:numPr>
          <w:ilvl w:val="2"/>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t>Azərbaycan ISSN`li Jurnal</w:t>
      </w:r>
    </w:p>
    <w:p w14:paraId="245E919D" w14:textId="77777777" w:rsidR="00F66C05" w:rsidRPr="008D5AF5" w:rsidRDefault="00F66C05" w:rsidP="00B1198A">
      <w:pPr>
        <w:pStyle w:val="ListParagraph"/>
        <w:spacing w:after="80" w:line="240" w:lineRule="auto"/>
        <w:rPr>
          <w:rFonts w:ascii="Times New Roman" w:hAnsi="Times New Roman" w:cs="Times New Roman"/>
          <w:i/>
          <w:sz w:val="24"/>
          <w:szCs w:val="24"/>
          <w:lang w:val="az-Latn-AZ"/>
        </w:rPr>
      </w:pPr>
    </w:p>
    <w:p w14:paraId="167752A0" w14:textId="4F8BBF04" w:rsidR="00AE3F8C" w:rsidRPr="008D5AF5" w:rsidRDefault="00AE3F8C"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Rəyçi</w:t>
      </w:r>
    </w:p>
    <w:p w14:paraId="487FED25" w14:textId="097766EC" w:rsidR="00AE3F8C" w:rsidRPr="008D5AF5" w:rsidRDefault="00AE3F8C" w:rsidP="00B1198A">
      <w:pPr>
        <w:pStyle w:val="ListParagraph"/>
        <w:numPr>
          <w:ilvl w:val="2"/>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lastRenderedPageBreak/>
        <w:t>Beynəlxalq Jurnal</w:t>
      </w:r>
    </w:p>
    <w:p w14:paraId="44B419BE" w14:textId="77777777" w:rsidR="00F66C05" w:rsidRPr="008D5AF5" w:rsidRDefault="00F66C05" w:rsidP="00B1198A">
      <w:pPr>
        <w:pStyle w:val="ListParagraph"/>
        <w:spacing w:after="80" w:line="240" w:lineRule="auto"/>
        <w:ind w:left="2880"/>
        <w:rPr>
          <w:rFonts w:ascii="Times New Roman" w:hAnsi="Times New Roman" w:cs="Times New Roman"/>
          <w:i/>
          <w:sz w:val="24"/>
          <w:szCs w:val="24"/>
          <w:lang w:val="az-Latn-AZ"/>
        </w:rPr>
      </w:pPr>
    </w:p>
    <w:p w14:paraId="73FB79AD" w14:textId="4DBEEEE4" w:rsidR="00F66C05" w:rsidRPr="008D5AF5" w:rsidRDefault="00AE3F8C" w:rsidP="00B1198A">
      <w:pPr>
        <w:pStyle w:val="ListParagraph"/>
        <w:numPr>
          <w:ilvl w:val="2"/>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sz w:val="24"/>
          <w:szCs w:val="24"/>
          <w:lang w:val="az-Latn-AZ"/>
        </w:rPr>
        <w:t>Azərbaycan ISSN`li Jurnal</w:t>
      </w:r>
    </w:p>
    <w:p w14:paraId="2FDAB26B" w14:textId="77777777" w:rsidR="00F66C05" w:rsidRPr="008D5AF5" w:rsidRDefault="00F66C05" w:rsidP="00B1198A">
      <w:pPr>
        <w:pStyle w:val="ListParagraph"/>
        <w:spacing w:after="80" w:line="240" w:lineRule="auto"/>
        <w:ind w:left="2880"/>
        <w:rPr>
          <w:rFonts w:ascii="Times New Roman" w:hAnsi="Times New Roman" w:cs="Times New Roman"/>
          <w:i/>
          <w:sz w:val="24"/>
          <w:szCs w:val="24"/>
          <w:lang w:val="az-Latn-AZ"/>
        </w:rPr>
      </w:pPr>
    </w:p>
    <w:p w14:paraId="298FE550" w14:textId="708CDE44" w:rsidR="00AE3F8C" w:rsidRPr="008D5AF5" w:rsidRDefault="00AE3F8C" w:rsidP="00B1198A">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Akademik Quruluşlara Üzvlük</w:t>
      </w:r>
    </w:p>
    <w:tbl>
      <w:tblPr>
        <w:tblStyle w:val="TableGrid"/>
        <w:tblW w:w="0" w:type="auto"/>
        <w:tblInd w:w="-5" w:type="dxa"/>
        <w:tblLook w:val="04A0" w:firstRow="1" w:lastRow="0" w:firstColumn="1" w:lastColumn="0" w:noHBand="0" w:noVBand="1"/>
      </w:tblPr>
      <w:tblGrid>
        <w:gridCol w:w="2268"/>
        <w:gridCol w:w="2127"/>
        <w:gridCol w:w="2725"/>
        <w:gridCol w:w="2235"/>
      </w:tblGrid>
      <w:tr w:rsidR="00B1198A" w:rsidRPr="008D5AF5" w14:paraId="42164DB1" w14:textId="77777777" w:rsidTr="00B1198A">
        <w:tc>
          <w:tcPr>
            <w:tcW w:w="2268" w:type="dxa"/>
          </w:tcPr>
          <w:p w14:paraId="5A2A67BF"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Quruluşun adı</w:t>
            </w:r>
          </w:p>
        </w:tc>
        <w:tc>
          <w:tcPr>
            <w:tcW w:w="2127" w:type="dxa"/>
          </w:tcPr>
          <w:p w14:paraId="27DAE31B"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Varsa Vəzifəsi</w:t>
            </w:r>
          </w:p>
        </w:tc>
        <w:tc>
          <w:tcPr>
            <w:tcW w:w="2725" w:type="dxa"/>
          </w:tcPr>
          <w:p w14:paraId="134738AF"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Quruluşun olduğu şəhər</w:t>
            </w:r>
          </w:p>
        </w:tc>
        <w:tc>
          <w:tcPr>
            <w:tcW w:w="2235" w:type="dxa"/>
          </w:tcPr>
          <w:p w14:paraId="2E565C0E" w14:textId="77777777" w:rsidR="00B1198A" w:rsidRPr="008D5AF5" w:rsidRDefault="00B1198A" w:rsidP="00B1198A">
            <w:pPr>
              <w:pStyle w:val="ListParagraph"/>
              <w:spacing w:after="80"/>
              <w:ind w:left="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Üzvlük tarixi</w:t>
            </w:r>
          </w:p>
        </w:tc>
      </w:tr>
      <w:tr w:rsidR="00B1198A" w:rsidRPr="008D5AF5" w14:paraId="0E442FFA" w14:textId="77777777" w:rsidTr="00B1198A">
        <w:tc>
          <w:tcPr>
            <w:tcW w:w="2268" w:type="dxa"/>
          </w:tcPr>
          <w:p w14:paraId="6CAF5983"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c>
          <w:tcPr>
            <w:tcW w:w="2127" w:type="dxa"/>
          </w:tcPr>
          <w:p w14:paraId="1E09EB1B"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c>
          <w:tcPr>
            <w:tcW w:w="2725" w:type="dxa"/>
          </w:tcPr>
          <w:p w14:paraId="7D8D2FAA"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c>
          <w:tcPr>
            <w:tcW w:w="2235" w:type="dxa"/>
          </w:tcPr>
          <w:p w14:paraId="2C6A8A30" w14:textId="77777777" w:rsidR="00B1198A" w:rsidRPr="008D5AF5" w:rsidRDefault="00B1198A" w:rsidP="00B1198A">
            <w:pPr>
              <w:pStyle w:val="ListParagraph"/>
              <w:spacing w:after="80"/>
              <w:ind w:left="0"/>
              <w:rPr>
                <w:rFonts w:ascii="Times New Roman" w:hAnsi="Times New Roman" w:cs="Times New Roman"/>
                <w:b/>
                <w:sz w:val="24"/>
                <w:szCs w:val="24"/>
                <w:lang w:val="az-Latn-AZ"/>
              </w:rPr>
            </w:pPr>
          </w:p>
        </w:tc>
      </w:tr>
    </w:tbl>
    <w:p w14:paraId="0A1850C9"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56778D93" w14:textId="3DD201C8" w:rsidR="00AE3F8C" w:rsidRPr="008D5AF5" w:rsidRDefault="00AE3F8C" w:rsidP="00B1198A">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Televiz</w:t>
      </w:r>
      <w:r w:rsidR="002A270B">
        <w:rPr>
          <w:rFonts w:ascii="Times New Roman" w:hAnsi="Times New Roman" w:cs="Times New Roman"/>
          <w:b/>
          <w:sz w:val="24"/>
          <w:szCs w:val="24"/>
          <w:lang w:val="az-Latn-AZ"/>
        </w:rPr>
        <w:t>i</w:t>
      </w:r>
      <w:r w:rsidRPr="008D5AF5">
        <w:rPr>
          <w:rFonts w:ascii="Times New Roman" w:hAnsi="Times New Roman" w:cs="Times New Roman"/>
          <w:b/>
          <w:sz w:val="24"/>
          <w:szCs w:val="24"/>
          <w:lang w:val="az-Latn-AZ"/>
        </w:rPr>
        <w:t>ya və Radio Çı</w:t>
      </w:r>
      <w:r w:rsidR="00B30BC9" w:rsidRPr="008D5AF5">
        <w:rPr>
          <w:rFonts w:ascii="Times New Roman" w:hAnsi="Times New Roman" w:cs="Times New Roman"/>
          <w:b/>
          <w:sz w:val="24"/>
          <w:szCs w:val="24"/>
          <w:lang w:val="az-Latn-AZ"/>
        </w:rPr>
        <w:t>x</w:t>
      </w:r>
      <w:r w:rsidRPr="008D5AF5">
        <w:rPr>
          <w:rFonts w:ascii="Times New Roman" w:hAnsi="Times New Roman" w:cs="Times New Roman"/>
          <w:b/>
          <w:sz w:val="24"/>
          <w:szCs w:val="24"/>
          <w:lang w:val="az-Latn-AZ"/>
        </w:rPr>
        <w:t>ışları</w:t>
      </w:r>
    </w:p>
    <w:tbl>
      <w:tblPr>
        <w:tblStyle w:val="TableGrid"/>
        <w:tblW w:w="0" w:type="auto"/>
        <w:tblLook w:val="04A0" w:firstRow="1" w:lastRow="0" w:firstColumn="1" w:lastColumn="0" w:noHBand="0" w:noVBand="1"/>
      </w:tblPr>
      <w:tblGrid>
        <w:gridCol w:w="2337"/>
        <w:gridCol w:w="2337"/>
        <w:gridCol w:w="2338"/>
        <w:gridCol w:w="2338"/>
      </w:tblGrid>
      <w:tr w:rsidR="00B1198A" w:rsidRPr="008D5AF5" w14:paraId="10ACAD3E" w14:textId="77777777" w:rsidTr="00DA5FC4">
        <w:tc>
          <w:tcPr>
            <w:tcW w:w="2337" w:type="dxa"/>
          </w:tcPr>
          <w:p w14:paraId="14F89F38"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Kanalın adı</w:t>
            </w:r>
          </w:p>
        </w:tc>
        <w:tc>
          <w:tcPr>
            <w:tcW w:w="2337" w:type="dxa"/>
          </w:tcPr>
          <w:p w14:paraId="2100D92C"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Proqramın adı</w:t>
            </w:r>
          </w:p>
        </w:tc>
        <w:tc>
          <w:tcPr>
            <w:tcW w:w="2338" w:type="dxa"/>
          </w:tcPr>
          <w:p w14:paraId="38983ECF"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Mövzu</w:t>
            </w:r>
          </w:p>
        </w:tc>
        <w:tc>
          <w:tcPr>
            <w:tcW w:w="2338" w:type="dxa"/>
          </w:tcPr>
          <w:p w14:paraId="43AE4C2A" w14:textId="77777777" w:rsidR="00B1198A" w:rsidRPr="008D5AF5" w:rsidRDefault="00B1198A" w:rsidP="00B1198A">
            <w:pPr>
              <w:spacing w:after="80"/>
              <w:jc w:val="center"/>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Tarix (gün, ay, il)</w:t>
            </w:r>
          </w:p>
        </w:tc>
      </w:tr>
      <w:tr w:rsidR="00B1198A" w:rsidRPr="008D5AF5" w14:paraId="513BD2F1" w14:textId="77777777" w:rsidTr="00DA5FC4">
        <w:tc>
          <w:tcPr>
            <w:tcW w:w="2337" w:type="dxa"/>
          </w:tcPr>
          <w:p w14:paraId="4B7EF006" w14:textId="77777777" w:rsidR="00B1198A" w:rsidRPr="008D5AF5" w:rsidRDefault="00B1198A" w:rsidP="00B1198A">
            <w:pPr>
              <w:spacing w:after="80"/>
              <w:rPr>
                <w:rFonts w:ascii="Times New Roman" w:hAnsi="Times New Roman" w:cs="Times New Roman"/>
                <w:sz w:val="24"/>
                <w:szCs w:val="24"/>
                <w:lang w:val="az-Latn-AZ"/>
              </w:rPr>
            </w:pPr>
          </w:p>
        </w:tc>
        <w:tc>
          <w:tcPr>
            <w:tcW w:w="2337" w:type="dxa"/>
          </w:tcPr>
          <w:p w14:paraId="5FCB017A" w14:textId="77777777" w:rsidR="00B1198A" w:rsidRPr="008D5AF5" w:rsidRDefault="00B1198A" w:rsidP="00B1198A">
            <w:pPr>
              <w:spacing w:after="80"/>
              <w:rPr>
                <w:rFonts w:ascii="Times New Roman" w:hAnsi="Times New Roman" w:cs="Times New Roman"/>
                <w:sz w:val="24"/>
                <w:szCs w:val="24"/>
                <w:lang w:val="az-Latn-AZ"/>
              </w:rPr>
            </w:pPr>
          </w:p>
        </w:tc>
        <w:tc>
          <w:tcPr>
            <w:tcW w:w="2338" w:type="dxa"/>
          </w:tcPr>
          <w:p w14:paraId="0A04835C" w14:textId="77777777" w:rsidR="00B1198A" w:rsidRPr="008D5AF5" w:rsidRDefault="00B1198A" w:rsidP="00B1198A">
            <w:pPr>
              <w:spacing w:after="80"/>
              <w:rPr>
                <w:rFonts w:ascii="Times New Roman" w:hAnsi="Times New Roman" w:cs="Times New Roman"/>
                <w:sz w:val="24"/>
                <w:szCs w:val="24"/>
                <w:lang w:val="az-Latn-AZ"/>
              </w:rPr>
            </w:pPr>
          </w:p>
        </w:tc>
        <w:tc>
          <w:tcPr>
            <w:tcW w:w="2338" w:type="dxa"/>
          </w:tcPr>
          <w:p w14:paraId="6A301252" w14:textId="77777777" w:rsidR="00B1198A" w:rsidRPr="008D5AF5" w:rsidRDefault="00B1198A" w:rsidP="00B1198A">
            <w:pPr>
              <w:spacing w:after="80"/>
              <w:rPr>
                <w:rFonts w:ascii="Times New Roman" w:hAnsi="Times New Roman" w:cs="Times New Roman"/>
                <w:sz w:val="24"/>
                <w:szCs w:val="24"/>
                <w:lang w:val="az-Latn-AZ"/>
              </w:rPr>
            </w:pPr>
          </w:p>
        </w:tc>
      </w:tr>
    </w:tbl>
    <w:p w14:paraId="725DEC8B" w14:textId="77777777" w:rsidR="00F66C05" w:rsidRPr="008D5AF5" w:rsidRDefault="00F66C05" w:rsidP="00B1198A">
      <w:pPr>
        <w:spacing w:after="80" w:line="240" w:lineRule="auto"/>
        <w:rPr>
          <w:rFonts w:ascii="Times New Roman" w:hAnsi="Times New Roman" w:cs="Times New Roman"/>
          <w:b/>
          <w:sz w:val="24"/>
          <w:szCs w:val="24"/>
          <w:lang w:val="az-Latn-AZ"/>
        </w:rPr>
      </w:pPr>
    </w:p>
    <w:p w14:paraId="6C4B781D" w14:textId="0B212CBF" w:rsidR="00F66C05" w:rsidRPr="008E47C7" w:rsidRDefault="00AE3F8C" w:rsidP="00B1198A">
      <w:pPr>
        <w:pStyle w:val="ListParagraph"/>
        <w:numPr>
          <w:ilvl w:val="0"/>
          <w:numId w:val="6"/>
        </w:numPr>
        <w:spacing w:after="80" w:line="240" w:lineRule="auto"/>
        <w:ind w:left="0" w:firstLine="0"/>
        <w:rPr>
          <w:rFonts w:ascii="Times New Roman" w:hAnsi="Times New Roman" w:cs="Times New Roman"/>
          <w:b/>
          <w:color w:val="000000" w:themeColor="text1"/>
          <w:sz w:val="24"/>
          <w:szCs w:val="24"/>
          <w:lang w:val="az-Latn-AZ"/>
        </w:rPr>
      </w:pPr>
      <w:r w:rsidRPr="008E47C7">
        <w:rPr>
          <w:rFonts w:ascii="Times New Roman" w:hAnsi="Times New Roman" w:cs="Times New Roman"/>
          <w:b/>
          <w:color w:val="000000" w:themeColor="text1"/>
          <w:sz w:val="24"/>
          <w:szCs w:val="24"/>
          <w:lang w:val="az-Latn-AZ"/>
        </w:rPr>
        <w:t>Qəzet Yazıları</w:t>
      </w:r>
    </w:p>
    <w:p w14:paraId="00BD7018" w14:textId="77777777" w:rsidR="00FF62C4" w:rsidRPr="00FF62C4" w:rsidRDefault="00FF62C4" w:rsidP="004959AF">
      <w:pPr>
        <w:pStyle w:val="ListParagraph"/>
        <w:spacing w:after="80" w:line="240" w:lineRule="auto"/>
        <w:ind w:left="0"/>
        <w:rPr>
          <w:rFonts w:ascii="Times New Roman" w:hAnsi="Times New Roman" w:cs="Times New Roman"/>
          <w:color w:val="FF0000"/>
          <w:sz w:val="24"/>
          <w:szCs w:val="24"/>
          <w:lang w:val="az-Latn-AZ"/>
        </w:rPr>
      </w:pPr>
    </w:p>
    <w:p w14:paraId="5372EFF3" w14:textId="40E53E03" w:rsidR="004959AF" w:rsidRPr="00FF62C4" w:rsidRDefault="004959AF" w:rsidP="004959AF">
      <w:pPr>
        <w:pStyle w:val="ListParagraph"/>
        <w:spacing w:after="80" w:line="240" w:lineRule="auto"/>
        <w:ind w:left="0"/>
        <w:rPr>
          <w:rFonts w:ascii="Times New Roman" w:hAnsi="Times New Roman" w:cs="Times New Roman"/>
          <w:color w:val="000000" w:themeColor="text1"/>
          <w:sz w:val="24"/>
          <w:szCs w:val="24"/>
          <w:lang w:val="az-Latn-AZ"/>
        </w:rPr>
      </w:pPr>
      <w:r w:rsidRPr="00FF62C4">
        <w:rPr>
          <w:rFonts w:ascii="Times New Roman" w:hAnsi="Times New Roman" w:cs="Times New Roman"/>
          <w:color w:val="000000" w:themeColor="text1"/>
          <w:sz w:val="24"/>
          <w:szCs w:val="24"/>
          <w:lang w:val="az-Latn-AZ"/>
        </w:rPr>
        <w:t>Şərq Qapısı</w:t>
      </w:r>
      <w:r w:rsidR="00FF62C4" w:rsidRPr="00FF62C4">
        <w:rPr>
          <w:rFonts w:ascii="Times New Roman" w:hAnsi="Times New Roman" w:cs="Times New Roman"/>
          <w:color w:val="000000" w:themeColor="text1"/>
          <w:sz w:val="24"/>
          <w:szCs w:val="24"/>
          <w:lang w:val="az-Latn-AZ"/>
        </w:rPr>
        <w:t>, 19 iyun 2020-ci il. Hamam mədəniyyəti və Naxçıvanda hamam memarlığı. Q.Ə.Əliyev, L.P.İbrahimova</w:t>
      </w:r>
      <w:r w:rsidR="00FF62C4">
        <w:rPr>
          <w:rFonts w:ascii="Times New Roman" w:hAnsi="Times New Roman" w:cs="Times New Roman"/>
          <w:color w:val="000000" w:themeColor="text1"/>
          <w:sz w:val="24"/>
          <w:szCs w:val="24"/>
          <w:lang w:val="az-Latn-AZ"/>
        </w:rPr>
        <w:t>.</w:t>
      </w:r>
    </w:p>
    <w:p w14:paraId="264BEC8B" w14:textId="77777777" w:rsidR="00F66C05" w:rsidRPr="008D5AF5" w:rsidRDefault="00F66C05" w:rsidP="00B1198A">
      <w:pPr>
        <w:pStyle w:val="ListParagraph"/>
        <w:spacing w:after="80" w:line="240" w:lineRule="auto"/>
        <w:rPr>
          <w:rFonts w:ascii="Times New Roman" w:hAnsi="Times New Roman" w:cs="Times New Roman"/>
          <w:b/>
          <w:sz w:val="24"/>
          <w:szCs w:val="24"/>
          <w:lang w:val="az-Latn-AZ"/>
        </w:rPr>
      </w:pPr>
    </w:p>
    <w:p w14:paraId="722E3BBB" w14:textId="7F184AC1" w:rsidR="00AE3F8C" w:rsidRPr="008D5AF5" w:rsidRDefault="00AE3F8C" w:rsidP="00B1198A">
      <w:pPr>
        <w:pStyle w:val="ListParagraph"/>
        <w:numPr>
          <w:ilvl w:val="0"/>
          <w:numId w:val="6"/>
        </w:numPr>
        <w:spacing w:after="80" w:line="240" w:lineRule="auto"/>
        <w:ind w:left="0" w:firstLine="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Digər Tədbirlər</w:t>
      </w:r>
    </w:p>
    <w:p w14:paraId="1E246CCD" w14:textId="77777777" w:rsidR="00B1198A" w:rsidRPr="008D5AF5" w:rsidRDefault="00B1198A" w:rsidP="00B1198A">
      <w:pPr>
        <w:pStyle w:val="ListParagraph"/>
        <w:spacing w:after="80" w:line="240" w:lineRule="auto"/>
        <w:rPr>
          <w:rFonts w:ascii="Times New Roman" w:hAnsi="Times New Roman" w:cs="Times New Roman"/>
          <w:b/>
          <w:sz w:val="24"/>
          <w:szCs w:val="24"/>
          <w:lang w:val="az-Latn-AZ"/>
        </w:rPr>
      </w:pPr>
    </w:p>
    <w:p w14:paraId="61F8BAD5" w14:textId="7ECD86A1" w:rsidR="00B1198A" w:rsidRPr="008D5AF5" w:rsidRDefault="00B1198A"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İştirak </w:t>
      </w:r>
      <w:r w:rsidR="00931D50">
        <w:rPr>
          <w:rFonts w:ascii="Times New Roman" w:hAnsi="Times New Roman" w:cs="Times New Roman"/>
          <w:i/>
          <w:sz w:val="24"/>
          <w:szCs w:val="24"/>
          <w:lang w:val="az-Latn-AZ"/>
        </w:rPr>
        <w:t>E</w:t>
      </w:r>
      <w:r w:rsidRPr="008D5AF5">
        <w:rPr>
          <w:rFonts w:ascii="Times New Roman" w:hAnsi="Times New Roman" w:cs="Times New Roman"/>
          <w:i/>
          <w:sz w:val="24"/>
          <w:szCs w:val="24"/>
          <w:lang w:val="az-Latn-AZ"/>
        </w:rPr>
        <w:t xml:space="preserve">dilən </w:t>
      </w:r>
      <w:r w:rsidR="00931D50">
        <w:rPr>
          <w:rFonts w:ascii="Times New Roman" w:hAnsi="Times New Roman" w:cs="Times New Roman"/>
          <w:i/>
          <w:sz w:val="24"/>
          <w:szCs w:val="24"/>
          <w:lang w:val="az-Latn-AZ"/>
        </w:rPr>
        <w:t>K</w:t>
      </w:r>
      <w:r w:rsidRPr="008D5AF5">
        <w:rPr>
          <w:rFonts w:ascii="Times New Roman" w:hAnsi="Times New Roman" w:cs="Times New Roman"/>
          <w:i/>
          <w:sz w:val="24"/>
          <w:szCs w:val="24"/>
          <w:lang w:val="az-Latn-AZ"/>
        </w:rPr>
        <w:t>urslar</w:t>
      </w:r>
    </w:p>
    <w:tbl>
      <w:tblPr>
        <w:tblStyle w:val="TableGrid"/>
        <w:tblW w:w="0" w:type="auto"/>
        <w:tblLook w:val="04A0" w:firstRow="1" w:lastRow="0" w:firstColumn="1" w:lastColumn="0" w:noHBand="0" w:noVBand="1"/>
      </w:tblPr>
      <w:tblGrid>
        <w:gridCol w:w="1696"/>
        <w:gridCol w:w="3119"/>
        <w:gridCol w:w="3544"/>
        <w:gridCol w:w="991"/>
      </w:tblGrid>
      <w:tr w:rsidR="00B1198A" w:rsidRPr="008D5AF5" w14:paraId="0EB26339" w14:textId="77777777" w:rsidTr="00B1198A">
        <w:tc>
          <w:tcPr>
            <w:tcW w:w="1696" w:type="dxa"/>
          </w:tcPr>
          <w:p w14:paraId="1492D54F" w14:textId="6989C2C6"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Kursun Adı</w:t>
            </w:r>
          </w:p>
        </w:tc>
        <w:tc>
          <w:tcPr>
            <w:tcW w:w="3119" w:type="dxa"/>
          </w:tcPr>
          <w:p w14:paraId="600DF9DC" w14:textId="77777777"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Kursu Təşkil Edən Təşkilat</w:t>
            </w:r>
          </w:p>
        </w:tc>
        <w:tc>
          <w:tcPr>
            <w:tcW w:w="3544" w:type="dxa"/>
          </w:tcPr>
          <w:p w14:paraId="133755AD" w14:textId="77777777"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Kursun Təşkil Olunduğu Yer</w:t>
            </w:r>
          </w:p>
        </w:tc>
        <w:tc>
          <w:tcPr>
            <w:tcW w:w="991" w:type="dxa"/>
          </w:tcPr>
          <w:p w14:paraId="4CDE7EC6" w14:textId="77777777" w:rsidR="00B1198A" w:rsidRPr="008D5AF5" w:rsidRDefault="00B1198A" w:rsidP="00B1198A">
            <w:pPr>
              <w:spacing w:after="80"/>
              <w:rPr>
                <w:rFonts w:ascii="Times New Roman" w:hAnsi="Times New Roman" w:cs="Times New Roman"/>
                <w:b/>
                <w:sz w:val="24"/>
                <w:szCs w:val="24"/>
                <w:lang w:val="az-Latn-AZ"/>
              </w:rPr>
            </w:pPr>
            <w:r w:rsidRPr="008D5AF5">
              <w:rPr>
                <w:rFonts w:ascii="Times New Roman" w:hAnsi="Times New Roman" w:cs="Times New Roman"/>
                <w:b/>
                <w:sz w:val="24"/>
                <w:szCs w:val="24"/>
                <w:lang w:val="az-Latn-AZ"/>
              </w:rPr>
              <w:t>Tarix</w:t>
            </w:r>
          </w:p>
        </w:tc>
      </w:tr>
      <w:tr w:rsidR="00B1198A" w:rsidRPr="008D5AF5" w14:paraId="4E8B67E1" w14:textId="77777777" w:rsidTr="00B1198A">
        <w:tc>
          <w:tcPr>
            <w:tcW w:w="1696" w:type="dxa"/>
          </w:tcPr>
          <w:p w14:paraId="6C954DC2" w14:textId="77777777" w:rsidR="00B1198A" w:rsidRPr="008D5AF5" w:rsidRDefault="00B1198A" w:rsidP="00B1198A">
            <w:pPr>
              <w:spacing w:after="80"/>
              <w:rPr>
                <w:rFonts w:ascii="Times New Roman" w:hAnsi="Times New Roman" w:cs="Times New Roman"/>
                <w:sz w:val="24"/>
                <w:szCs w:val="24"/>
                <w:lang w:val="az-Latn-AZ"/>
              </w:rPr>
            </w:pPr>
          </w:p>
        </w:tc>
        <w:tc>
          <w:tcPr>
            <w:tcW w:w="3119" w:type="dxa"/>
          </w:tcPr>
          <w:p w14:paraId="36D4F354" w14:textId="77777777" w:rsidR="00B1198A" w:rsidRPr="008D5AF5" w:rsidRDefault="00B1198A" w:rsidP="00B1198A">
            <w:pPr>
              <w:spacing w:after="80"/>
              <w:rPr>
                <w:rFonts w:ascii="Times New Roman" w:hAnsi="Times New Roman" w:cs="Times New Roman"/>
                <w:sz w:val="24"/>
                <w:szCs w:val="24"/>
                <w:lang w:val="az-Latn-AZ"/>
              </w:rPr>
            </w:pPr>
          </w:p>
        </w:tc>
        <w:tc>
          <w:tcPr>
            <w:tcW w:w="3544" w:type="dxa"/>
          </w:tcPr>
          <w:p w14:paraId="2287AE11" w14:textId="77777777" w:rsidR="00B1198A" w:rsidRPr="008D5AF5" w:rsidRDefault="00B1198A" w:rsidP="00B1198A">
            <w:pPr>
              <w:spacing w:after="80"/>
              <w:rPr>
                <w:rFonts w:ascii="Times New Roman" w:hAnsi="Times New Roman" w:cs="Times New Roman"/>
                <w:sz w:val="24"/>
                <w:szCs w:val="24"/>
                <w:lang w:val="az-Latn-AZ"/>
              </w:rPr>
            </w:pPr>
          </w:p>
        </w:tc>
        <w:tc>
          <w:tcPr>
            <w:tcW w:w="991" w:type="dxa"/>
          </w:tcPr>
          <w:p w14:paraId="4A2D7FC4" w14:textId="77777777" w:rsidR="00B1198A" w:rsidRPr="008D5AF5" w:rsidRDefault="00B1198A" w:rsidP="00B1198A">
            <w:pPr>
              <w:spacing w:after="80"/>
              <w:rPr>
                <w:rFonts w:ascii="Times New Roman" w:hAnsi="Times New Roman" w:cs="Times New Roman"/>
                <w:sz w:val="24"/>
                <w:szCs w:val="24"/>
                <w:lang w:val="az-Latn-AZ"/>
              </w:rPr>
            </w:pPr>
          </w:p>
        </w:tc>
      </w:tr>
    </w:tbl>
    <w:p w14:paraId="39AA1A02" w14:textId="77777777" w:rsidR="00B1198A" w:rsidRPr="008D5AF5" w:rsidRDefault="00B1198A" w:rsidP="00B1198A">
      <w:pPr>
        <w:spacing w:after="80" w:line="240" w:lineRule="auto"/>
        <w:rPr>
          <w:rFonts w:ascii="Times New Roman" w:hAnsi="Times New Roman" w:cs="Times New Roman"/>
          <w:i/>
          <w:sz w:val="24"/>
          <w:szCs w:val="24"/>
          <w:lang w:val="az-Latn-AZ"/>
        </w:rPr>
      </w:pPr>
    </w:p>
    <w:p w14:paraId="60EEE83F" w14:textId="6D6D83BF" w:rsidR="003F6E81" w:rsidRPr="008D5AF5" w:rsidRDefault="003F6E81"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Elektron </w:t>
      </w:r>
      <w:r w:rsidR="00931D50">
        <w:rPr>
          <w:rFonts w:ascii="Times New Roman" w:hAnsi="Times New Roman" w:cs="Times New Roman"/>
          <w:i/>
          <w:sz w:val="24"/>
          <w:szCs w:val="24"/>
          <w:lang w:val="az-Latn-AZ"/>
        </w:rPr>
        <w:t>D</w:t>
      </w:r>
      <w:r w:rsidRPr="008D5AF5">
        <w:rPr>
          <w:rFonts w:ascii="Times New Roman" w:hAnsi="Times New Roman" w:cs="Times New Roman"/>
          <w:i/>
          <w:sz w:val="24"/>
          <w:szCs w:val="24"/>
          <w:lang w:val="az-Latn-AZ"/>
        </w:rPr>
        <w:t xml:space="preserve">igər </w:t>
      </w:r>
      <w:r w:rsidR="00931D50">
        <w:rPr>
          <w:rFonts w:ascii="Times New Roman" w:hAnsi="Times New Roman" w:cs="Times New Roman"/>
          <w:i/>
          <w:sz w:val="24"/>
          <w:szCs w:val="24"/>
          <w:lang w:val="az-Latn-AZ"/>
        </w:rPr>
        <w:t>Y</w:t>
      </w:r>
      <w:r w:rsidRPr="008D5AF5">
        <w:rPr>
          <w:rFonts w:ascii="Times New Roman" w:hAnsi="Times New Roman" w:cs="Times New Roman"/>
          <w:i/>
          <w:sz w:val="24"/>
          <w:szCs w:val="24"/>
          <w:lang w:val="az-Latn-AZ"/>
        </w:rPr>
        <w:t>azılar (blog v</w:t>
      </w:r>
      <w:r w:rsidR="0065359F">
        <w:rPr>
          <w:rFonts w:ascii="Times New Roman" w:hAnsi="Times New Roman" w:cs="Times New Roman"/>
          <w:i/>
          <w:sz w:val="24"/>
          <w:szCs w:val="24"/>
          <w:lang w:val="az-Latn-AZ"/>
        </w:rPr>
        <w:t>.</w:t>
      </w:r>
      <w:r w:rsidRPr="008D5AF5">
        <w:rPr>
          <w:rFonts w:ascii="Times New Roman" w:hAnsi="Times New Roman" w:cs="Times New Roman"/>
          <w:i/>
          <w:sz w:val="24"/>
          <w:szCs w:val="24"/>
          <w:lang w:val="az-Latn-AZ"/>
        </w:rPr>
        <w:t>b.)</w:t>
      </w:r>
    </w:p>
    <w:p w14:paraId="63EA56D3" w14:textId="77777777" w:rsidR="003F6E81" w:rsidRPr="008D5AF5" w:rsidRDefault="003F6E81" w:rsidP="00B1198A">
      <w:pPr>
        <w:pStyle w:val="ListParagraph"/>
        <w:spacing w:after="80" w:line="240" w:lineRule="auto"/>
        <w:ind w:left="1440"/>
        <w:rPr>
          <w:rFonts w:ascii="Times New Roman" w:hAnsi="Times New Roman" w:cs="Times New Roman"/>
          <w:i/>
          <w:sz w:val="24"/>
          <w:szCs w:val="24"/>
          <w:lang w:val="az-Latn-AZ"/>
        </w:rPr>
      </w:pPr>
    </w:p>
    <w:p w14:paraId="29A52889" w14:textId="1D1CD9B2" w:rsidR="003F6E81" w:rsidRPr="008D5AF5" w:rsidRDefault="003F6E81" w:rsidP="00B1198A">
      <w:pPr>
        <w:pStyle w:val="ListParagraph"/>
        <w:numPr>
          <w:ilvl w:val="1"/>
          <w:numId w:val="6"/>
        </w:numPr>
        <w:spacing w:after="80" w:line="240" w:lineRule="auto"/>
        <w:rPr>
          <w:rFonts w:ascii="Times New Roman" w:hAnsi="Times New Roman" w:cs="Times New Roman"/>
          <w:i/>
          <w:sz w:val="24"/>
          <w:szCs w:val="24"/>
          <w:lang w:val="az-Latn-AZ"/>
        </w:rPr>
      </w:pPr>
      <w:r w:rsidRPr="008D5AF5">
        <w:rPr>
          <w:rFonts w:ascii="Times New Roman" w:hAnsi="Times New Roman" w:cs="Times New Roman"/>
          <w:i/>
          <w:sz w:val="24"/>
          <w:szCs w:val="24"/>
          <w:lang w:val="az-Latn-AZ"/>
        </w:rPr>
        <w:t xml:space="preserve">Digər </w:t>
      </w:r>
      <w:r w:rsidR="00931D50">
        <w:rPr>
          <w:rFonts w:ascii="Times New Roman" w:hAnsi="Times New Roman" w:cs="Times New Roman"/>
          <w:i/>
          <w:sz w:val="24"/>
          <w:szCs w:val="24"/>
          <w:lang w:val="az-Latn-AZ"/>
        </w:rPr>
        <w:t>F</w:t>
      </w:r>
      <w:r w:rsidRPr="008D5AF5">
        <w:rPr>
          <w:rFonts w:ascii="Times New Roman" w:hAnsi="Times New Roman" w:cs="Times New Roman"/>
          <w:i/>
          <w:sz w:val="24"/>
          <w:szCs w:val="24"/>
          <w:lang w:val="az-Latn-AZ"/>
        </w:rPr>
        <w:t xml:space="preserve">əaliyyətlər və </w:t>
      </w:r>
      <w:r w:rsidR="00931D50">
        <w:rPr>
          <w:rFonts w:ascii="Times New Roman" w:hAnsi="Times New Roman" w:cs="Times New Roman"/>
          <w:i/>
          <w:sz w:val="24"/>
          <w:szCs w:val="24"/>
          <w:lang w:val="az-Latn-AZ"/>
        </w:rPr>
        <w:t>T</w:t>
      </w:r>
      <w:r w:rsidRPr="008D5AF5">
        <w:rPr>
          <w:rFonts w:ascii="Times New Roman" w:hAnsi="Times New Roman" w:cs="Times New Roman"/>
          <w:i/>
          <w:sz w:val="24"/>
          <w:szCs w:val="24"/>
          <w:lang w:val="az-Latn-AZ"/>
        </w:rPr>
        <w:t>ədbirlər</w:t>
      </w:r>
    </w:p>
    <w:sectPr w:rsidR="003F6E81" w:rsidRPr="008D5A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42FD"/>
    <w:multiLevelType w:val="multilevel"/>
    <w:tmpl w:val="55DE8330"/>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0F3716D"/>
    <w:multiLevelType w:val="multilevel"/>
    <w:tmpl w:val="67F22506"/>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18B4663"/>
    <w:multiLevelType w:val="multilevel"/>
    <w:tmpl w:val="0A18B52A"/>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15:restartNumberingAfterBreak="0">
    <w:nsid w:val="151A42DF"/>
    <w:multiLevelType w:val="multilevel"/>
    <w:tmpl w:val="BB66EC76"/>
    <w:lvl w:ilvl="0">
      <w:start w:val="7"/>
      <w:numFmt w:val="decimal"/>
      <w:lvlText w:val="%1."/>
      <w:lvlJc w:val="left"/>
      <w:pPr>
        <w:ind w:left="360" w:hanging="360"/>
      </w:pPr>
      <w:rPr>
        <w:rFonts w:hint="default"/>
        <w:b/>
        <w:i w:val="0"/>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val="0"/>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4" w15:restartNumberingAfterBreak="0">
    <w:nsid w:val="16E46E72"/>
    <w:multiLevelType w:val="hybridMultilevel"/>
    <w:tmpl w:val="BD109EBA"/>
    <w:lvl w:ilvl="0" w:tplc="03AC51E8">
      <w:start w:val="1"/>
      <w:numFmt w:val="lowerLetter"/>
      <w:lvlText w:val="%1)"/>
      <w:lvlJc w:val="left"/>
      <w:pPr>
        <w:ind w:left="3240" w:hanging="360"/>
      </w:pPr>
      <w:rPr>
        <w:rFonts w:hint="default"/>
      </w:r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5" w15:restartNumberingAfterBreak="0">
    <w:nsid w:val="1F9F4EE0"/>
    <w:multiLevelType w:val="hybridMultilevel"/>
    <w:tmpl w:val="122A2CDC"/>
    <w:lvl w:ilvl="0" w:tplc="C412A08E">
      <w:start w:val="1"/>
      <w:numFmt w:val="lowerLetter"/>
      <w:lvlText w:val="%1."/>
      <w:lvlJc w:val="left"/>
      <w:pPr>
        <w:ind w:left="3240" w:hanging="360"/>
      </w:pPr>
      <w:rPr>
        <w:rFonts w:hint="default"/>
      </w:r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6" w15:restartNumberingAfterBreak="0">
    <w:nsid w:val="273D1B69"/>
    <w:multiLevelType w:val="multilevel"/>
    <w:tmpl w:val="95C8839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43A95B43"/>
    <w:multiLevelType w:val="hybridMultilevel"/>
    <w:tmpl w:val="206AFE40"/>
    <w:lvl w:ilvl="0" w:tplc="A1E2D508">
      <w:start w:val="1"/>
      <w:numFmt w:val="decimal"/>
      <w:lvlText w:val="%1."/>
      <w:lvlJc w:val="left"/>
      <w:pPr>
        <w:ind w:left="720" w:hanging="360"/>
      </w:pPr>
      <w:rPr>
        <w:rFonts w:hint="default"/>
        <w:b/>
      </w:rPr>
    </w:lvl>
    <w:lvl w:ilvl="1" w:tplc="CD1420F6">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B6D3C"/>
    <w:multiLevelType w:val="multilevel"/>
    <w:tmpl w:val="BC0A86B8"/>
    <w:lvl w:ilvl="0">
      <w:start w:val="10"/>
      <w:numFmt w:val="decimal"/>
      <w:lvlText w:val="%1"/>
      <w:lvlJc w:val="left"/>
      <w:pPr>
        <w:ind w:left="600" w:hanging="600"/>
      </w:pPr>
      <w:rPr>
        <w:rFonts w:hint="default"/>
        <w:i w:val="0"/>
      </w:rPr>
    </w:lvl>
    <w:lvl w:ilvl="1">
      <w:start w:val="1"/>
      <w:numFmt w:val="decimal"/>
      <w:lvlText w:val="%1.%2"/>
      <w:lvlJc w:val="left"/>
      <w:pPr>
        <w:ind w:left="1680" w:hanging="600"/>
      </w:pPr>
      <w:rPr>
        <w:rFonts w:hint="default"/>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9" w15:restartNumberingAfterBreak="0">
    <w:nsid w:val="532206A9"/>
    <w:multiLevelType w:val="multilevel"/>
    <w:tmpl w:val="52EEDA84"/>
    <w:lvl w:ilvl="0">
      <w:start w:val="8"/>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0" w15:restartNumberingAfterBreak="0">
    <w:nsid w:val="64F6063E"/>
    <w:multiLevelType w:val="multilevel"/>
    <w:tmpl w:val="74740FE0"/>
    <w:lvl w:ilvl="0">
      <w:start w:val="7"/>
      <w:numFmt w:val="decimal"/>
      <w:lvlText w:val="%1."/>
      <w:lvlJc w:val="left"/>
      <w:pPr>
        <w:ind w:left="360" w:hanging="360"/>
      </w:pPr>
      <w:rPr>
        <w:rFonts w:hint="default"/>
        <w:b w:val="0"/>
        <w:i/>
      </w:rPr>
    </w:lvl>
    <w:lvl w:ilvl="1">
      <w:start w:val="1"/>
      <w:numFmt w:val="decimal"/>
      <w:lvlText w:val="%1.%2."/>
      <w:lvlJc w:val="left"/>
      <w:pPr>
        <w:ind w:left="1440" w:hanging="360"/>
      </w:pPr>
      <w:rPr>
        <w:rFonts w:hint="default"/>
        <w:b w:val="0"/>
        <w:i/>
      </w:rPr>
    </w:lvl>
    <w:lvl w:ilvl="2">
      <w:start w:val="1"/>
      <w:numFmt w:val="decimal"/>
      <w:lvlText w:val="%1.%2.%3."/>
      <w:lvlJc w:val="left"/>
      <w:pPr>
        <w:ind w:left="2880" w:hanging="720"/>
      </w:pPr>
      <w:rPr>
        <w:rFonts w:hint="default"/>
        <w:b w:val="0"/>
        <w:i/>
      </w:rPr>
    </w:lvl>
    <w:lvl w:ilvl="3">
      <w:start w:val="1"/>
      <w:numFmt w:val="decimal"/>
      <w:lvlText w:val="%1.%2.%3.%4."/>
      <w:lvlJc w:val="left"/>
      <w:pPr>
        <w:ind w:left="3960" w:hanging="720"/>
      </w:pPr>
      <w:rPr>
        <w:rFonts w:hint="default"/>
        <w:b w:val="0"/>
        <w:i/>
      </w:rPr>
    </w:lvl>
    <w:lvl w:ilvl="4">
      <w:start w:val="1"/>
      <w:numFmt w:val="decimal"/>
      <w:lvlText w:val="%1.%2.%3.%4.%5."/>
      <w:lvlJc w:val="left"/>
      <w:pPr>
        <w:ind w:left="5400" w:hanging="1080"/>
      </w:pPr>
      <w:rPr>
        <w:rFonts w:hint="default"/>
        <w:b w:val="0"/>
        <w:i/>
      </w:rPr>
    </w:lvl>
    <w:lvl w:ilvl="5">
      <w:start w:val="1"/>
      <w:numFmt w:val="decimal"/>
      <w:lvlText w:val="%1.%2.%3.%4.%5.%6."/>
      <w:lvlJc w:val="left"/>
      <w:pPr>
        <w:ind w:left="6480" w:hanging="1080"/>
      </w:pPr>
      <w:rPr>
        <w:rFonts w:hint="default"/>
        <w:b w:val="0"/>
        <w:i/>
      </w:rPr>
    </w:lvl>
    <w:lvl w:ilvl="6">
      <w:start w:val="1"/>
      <w:numFmt w:val="decimal"/>
      <w:lvlText w:val="%1.%2.%3.%4.%5.%6.%7."/>
      <w:lvlJc w:val="left"/>
      <w:pPr>
        <w:ind w:left="7920" w:hanging="1440"/>
      </w:pPr>
      <w:rPr>
        <w:rFonts w:hint="default"/>
        <w:b w:val="0"/>
        <w:i/>
      </w:rPr>
    </w:lvl>
    <w:lvl w:ilvl="7">
      <w:start w:val="1"/>
      <w:numFmt w:val="decimal"/>
      <w:lvlText w:val="%1.%2.%3.%4.%5.%6.%7.%8."/>
      <w:lvlJc w:val="left"/>
      <w:pPr>
        <w:ind w:left="9000" w:hanging="1440"/>
      </w:pPr>
      <w:rPr>
        <w:rFonts w:hint="default"/>
        <w:b w:val="0"/>
        <w:i/>
      </w:rPr>
    </w:lvl>
    <w:lvl w:ilvl="8">
      <w:start w:val="1"/>
      <w:numFmt w:val="decimal"/>
      <w:lvlText w:val="%1.%2.%3.%4.%5.%6.%7.%8.%9."/>
      <w:lvlJc w:val="left"/>
      <w:pPr>
        <w:ind w:left="10440" w:hanging="1800"/>
      </w:pPr>
      <w:rPr>
        <w:rFonts w:hint="default"/>
        <w:b w:val="0"/>
        <w:i/>
      </w:rPr>
    </w:lvl>
  </w:abstractNum>
  <w:abstractNum w:abstractNumId="11" w15:restartNumberingAfterBreak="0">
    <w:nsid w:val="68A601AE"/>
    <w:multiLevelType w:val="multilevel"/>
    <w:tmpl w:val="4A7CF52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7"/>
  </w:num>
  <w:num w:numId="2">
    <w:abstractNumId w:val="11"/>
  </w:num>
  <w:num w:numId="3">
    <w:abstractNumId w:val="3"/>
  </w:num>
  <w:num w:numId="4">
    <w:abstractNumId w:val="6"/>
  </w:num>
  <w:num w:numId="5">
    <w:abstractNumId w:val="0"/>
  </w:num>
  <w:num w:numId="6">
    <w:abstractNumId w:val="1"/>
  </w:num>
  <w:num w:numId="7">
    <w:abstractNumId w:val="8"/>
  </w:num>
  <w:num w:numId="8">
    <w:abstractNumId w:val="2"/>
  </w:num>
  <w:num w:numId="9">
    <w:abstractNumId w:val="10"/>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F77"/>
    <w:rsid w:val="00043523"/>
    <w:rsid w:val="00057B6D"/>
    <w:rsid w:val="000C75EB"/>
    <w:rsid w:val="000D098C"/>
    <w:rsid w:val="000D7DF3"/>
    <w:rsid w:val="000E2E7A"/>
    <w:rsid w:val="000E76E4"/>
    <w:rsid w:val="001152C3"/>
    <w:rsid w:val="00141902"/>
    <w:rsid w:val="00153F8E"/>
    <w:rsid w:val="001B0D96"/>
    <w:rsid w:val="00245150"/>
    <w:rsid w:val="00295FAD"/>
    <w:rsid w:val="00296AF8"/>
    <w:rsid w:val="002A270B"/>
    <w:rsid w:val="003967A3"/>
    <w:rsid w:val="003B56A8"/>
    <w:rsid w:val="003B748A"/>
    <w:rsid w:val="003C3F87"/>
    <w:rsid w:val="003F6E81"/>
    <w:rsid w:val="004959AF"/>
    <w:rsid w:val="004E52B7"/>
    <w:rsid w:val="004F30B5"/>
    <w:rsid w:val="005A7270"/>
    <w:rsid w:val="005D2CAF"/>
    <w:rsid w:val="00604804"/>
    <w:rsid w:val="00633D48"/>
    <w:rsid w:val="0065359F"/>
    <w:rsid w:val="0069044F"/>
    <w:rsid w:val="006A4A31"/>
    <w:rsid w:val="0070763A"/>
    <w:rsid w:val="00735CEF"/>
    <w:rsid w:val="007B135C"/>
    <w:rsid w:val="007F235B"/>
    <w:rsid w:val="00801B46"/>
    <w:rsid w:val="008050E7"/>
    <w:rsid w:val="00815FF1"/>
    <w:rsid w:val="00822D33"/>
    <w:rsid w:val="008640F4"/>
    <w:rsid w:val="00883DB6"/>
    <w:rsid w:val="008D5AF5"/>
    <w:rsid w:val="008D76CB"/>
    <w:rsid w:val="008E47C7"/>
    <w:rsid w:val="008F5EAD"/>
    <w:rsid w:val="00931D50"/>
    <w:rsid w:val="009D2A4D"/>
    <w:rsid w:val="009D5A4A"/>
    <w:rsid w:val="009F43F4"/>
    <w:rsid w:val="00A12F1E"/>
    <w:rsid w:val="00AB33D6"/>
    <w:rsid w:val="00AE3F8C"/>
    <w:rsid w:val="00B1198A"/>
    <w:rsid w:val="00B20527"/>
    <w:rsid w:val="00B30BC9"/>
    <w:rsid w:val="00B6435D"/>
    <w:rsid w:val="00BB4ECB"/>
    <w:rsid w:val="00BD1E0A"/>
    <w:rsid w:val="00C23F77"/>
    <w:rsid w:val="00C6505F"/>
    <w:rsid w:val="00C778A5"/>
    <w:rsid w:val="00E0152F"/>
    <w:rsid w:val="00E2384A"/>
    <w:rsid w:val="00E73435"/>
    <w:rsid w:val="00E77F44"/>
    <w:rsid w:val="00E941B2"/>
    <w:rsid w:val="00EA0810"/>
    <w:rsid w:val="00EC40D8"/>
    <w:rsid w:val="00EF0A75"/>
    <w:rsid w:val="00F00F56"/>
    <w:rsid w:val="00F22AEE"/>
    <w:rsid w:val="00F26494"/>
    <w:rsid w:val="00F66C05"/>
    <w:rsid w:val="00F84697"/>
    <w:rsid w:val="00F87D25"/>
    <w:rsid w:val="00FC4582"/>
    <w:rsid w:val="00FE521C"/>
    <w:rsid w:val="00FE6F4F"/>
    <w:rsid w:val="00FF6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69B96"/>
  <w15:chartTrackingRefBased/>
  <w15:docId w15:val="{E9260F12-9130-4E87-A205-7920ED93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2B7"/>
    <w:pPr>
      <w:ind w:left="720"/>
      <w:contextualSpacing/>
    </w:pPr>
  </w:style>
  <w:style w:type="table" w:styleId="TableGrid">
    <w:name w:val="Table Grid"/>
    <w:basedOn w:val="TableNormal"/>
    <w:uiPriority w:val="39"/>
    <w:rsid w:val="004E5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1801</Words>
  <Characters>10268</Characters>
  <Application>Microsoft Office Word</Application>
  <DocSecurity>0</DocSecurity>
  <Lines>85</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Mammadov Rza</dc:creator>
  <cp:keywords/>
  <dc:description/>
  <cp:lastModifiedBy>Qadir Eliyev</cp:lastModifiedBy>
  <cp:revision>61</cp:revision>
  <cp:lastPrinted>2020-09-22T08:08:00Z</cp:lastPrinted>
  <dcterms:created xsi:type="dcterms:W3CDTF">2020-10-19T06:31:00Z</dcterms:created>
  <dcterms:modified xsi:type="dcterms:W3CDTF">2023-12-20T11:01:00Z</dcterms:modified>
</cp:coreProperties>
</file>