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0060" w:type="dxa"/>
        <w:tblLook w:val="04A0" w:firstRow="1" w:lastRow="0" w:firstColumn="1" w:lastColumn="0" w:noHBand="0" w:noVBand="1"/>
      </w:tblPr>
      <w:tblGrid>
        <w:gridCol w:w="1656"/>
        <w:gridCol w:w="3340"/>
        <w:gridCol w:w="2674"/>
        <w:gridCol w:w="2390"/>
      </w:tblGrid>
      <w:tr w:rsidR="00EB57C7" w:rsidRPr="00483818" w14:paraId="6850DFA5" w14:textId="77777777" w:rsidTr="00152DC0">
        <w:trPr>
          <w:trHeight w:val="2400"/>
        </w:trPr>
        <w:tc>
          <w:tcPr>
            <w:tcW w:w="1656" w:type="dxa"/>
          </w:tcPr>
          <w:p w14:paraId="152027FA" w14:textId="77777777" w:rsidR="00AA1DC1" w:rsidRPr="00483818" w:rsidRDefault="00EB57C7" w:rsidP="00AA1DC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val="en-US"/>
              </w:rPr>
              <w:drawing>
                <wp:inline distT="0" distB="0" distL="0" distR="0" wp14:anchorId="5C125857" wp14:editId="46D3F6CB">
                  <wp:extent cx="873456" cy="1364615"/>
                  <wp:effectExtent l="0" t="0" r="3175" b="6985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f foto.pn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3949" cy="13966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40" w:type="dxa"/>
          </w:tcPr>
          <w:p w14:paraId="0DAA6FF9" w14:textId="77777777" w:rsidR="00AA1DC1" w:rsidRPr="00483818" w:rsidRDefault="00AA1DC1" w:rsidP="00AA1DC1">
            <w:pPr>
              <w:rPr>
                <w:rFonts w:ascii="Times New Roman" w:hAnsi="Times New Roman" w:cs="Times New Roman"/>
                <w:b/>
                <w:color w:val="2F5496" w:themeColor="accent5" w:themeShade="BF"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color w:val="2F5496" w:themeColor="accent5" w:themeShade="BF"/>
                <w:sz w:val="20"/>
              </w:rPr>
              <w:t>Dos.</w:t>
            </w:r>
            <w:r w:rsidR="00EB57C7">
              <w:rPr>
                <w:rFonts w:ascii="Times New Roman" w:hAnsi="Times New Roman" w:cs="Times New Roman"/>
                <w:b/>
                <w:color w:val="2F5496" w:themeColor="accent5" w:themeShade="BF"/>
                <w:sz w:val="20"/>
              </w:rPr>
              <w:t xml:space="preserve"> Firdovsi Qasımov</w:t>
            </w:r>
          </w:p>
          <w:p w14:paraId="5E96683D" w14:textId="77777777" w:rsidR="00AA1DC1" w:rsidRPr="00483818" w:rsidRDefault="00EB57C7" w:rsidP="00AA1DC1">
            <w:pP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Müəllim</w:t>
            </w:r>
          </w:p>
          <w:p w14:paraId="4B29E29F" w14:textId="77777777" w:rsidR="005B7FD1" w:rsidRPr="00483818" w:rsidRDefault="005B7FD1" w:rsidP="00AA1DC1">
            <w:pPr>
              <w:rPr>
                <w:rFonts w:ascii="Times New Roman" w:hAnsi="Times New Roman" w:cs="Times New Roman"/>
              </w:rPr>
            </w:pPr>
          </w:p>
          <w:p w14:paraId="20E7CE46" w14:textId="77777777" w:rsidR="005B7FD1" w:rsidRPr="00483818" w:rsidRDefault="00192415" w:rsidP="00AA1DC1">
            <w:pPr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 w:rsidRPr="00483818">
              <w:rPr>
                <w:rFonts w:ascii="Times New Roman" w:hAnsi="Times New Roman" w:cs="Times New Roman"/>
                <w:noProof/>
                <w:lang w:val="en-US"/>
              </w:rPr>
              <w:drawing>
                <wp:anchor distT="0" distB="0" distL="114300" distR="114300" simplePos="0" relativeHeight="251659264" behindDoc="0" locked="0" layoutInCell="1" allowOverlap="1" wp14:anchorId="4CAFA6E2" wp14:editId="09A1FD7A">
                  <wp:simplePos x="0" y="0"/>
                  <wp:positionH relativeFrom="column">
                    <wp:posOffset>18415</wp:posOffset>
                  </wp:positionH>
                  <wp:positionV relativeFrom="paragraph">
                    <wp:posOffset>74930</wp:posOffset>
                  </wp:positionV>
                  <wp:extent cx="218440" cy="215900"/>
                  <wp:effectExtent l="0" t="0" r="0" b="0"/>
                  <wp:wrapSquare wrapText="bothSides"/>
                  <wp:docPr id="8" name="Picture 8" descr="C:\Users\User\Desktop\64101715-e-posta-simge-tasarım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User\Desktop\64101715-e-posta-simge-tasarımı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126" t="3356" r="8445" b="3457"/>
                          <a:stretch/>
                        </pic:blipFill>
                        <pic:spPr bwMode="auto">
                          <a:xfrm>
                            <a:off x="0" y="0"/>
                            <a:ext cx="21844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B7FD1" w:rsidRPr="00483818">
              <w:rPr>
                <w:rFonts w:ascii="Times New Roman" w:hAnsi="Times New Roman" w:cs="Times New Roman"/>
              </w:rPr>
              <w:t xml:space="preserve"> </w:t>
            </w:r>
            <w:hyperlink r:id="rId7" w:history="1">
              <w:r w:rsidR="00EB57C7" w:rsidRPr="009C7D5F">
                <w:rPr>
                  <w:rStyle w:val="Kpr"/>
                  <w:rFonts w:ascii="Times New Roman" w:hAnsi="Times New Roman" w:cs="Times New Roman"/>
                  <w:i/>
                  <w:sz w:val="20"/>
                </w:rPr>
                <w:t>firdovsiqasimov@ndu.</w:t>
              </w:r>
            </w:hyperlink>
            <w:r w:rsidR="00EB57C7">
              <w:rPr>
                <w:rStyle w:val="Kpr"/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edu.az</w:t>
            </w:r>
          </w:p>
          <w:p w14:paraId="77E1051B" w14:textId="77777777" w:rsidR="005B7FD1" w:rsidRPr="00483818" w:rsidRDefault="005B7FD1" w:rsidP="00AA1DC1">
            <w:pPr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 w:rsidRPr="00483818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</w:t>
            </w:r>
            <w:hyperlink r:id="rId8" w:history="1">
              <w:r w:rsidR="00EB57C7" w:rsidRPr="009C7D5F">
                <w:rPr>
                  <w:rStyle w:val="Kpr"/>
                  <w:rFonts w:ascii="Times New Roman" w:hAnsi="Times New Roman" w:cs="Times New Roman"/>
                  <w:i/>
                  <w:sz w:val="20"/>
                </w:rPr>
                <w:t>eqasimov1984@gmail.</w:t>
              </w:r>
            </w:hyperlink>
            <w:r w:rsidR="00EB57C7">
              <w:rPr>
                <w:rStyle w:val="Kpr"/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com</w:t>
            </w:r>
            <w:r w:rsidRPr="00483818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</w:t>
            </w:r>
          </w:p>
          <w:p w14:paraId="0E8DC70F" w14:textId="77777777" w:rsidR="005B7FD1" w:rsidRPr="00483818" w:rsidRDefault="005B7FD1" w:rsidP="00AA1DC1">
            <w:pPr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 w:rsidRPr="00483818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           </w:t>
            </w:r>
          </w:p>
          <w:p w14:paraId="701A53CD" w14:textId="77777777" w:rsidR="005B7FD1" w:rsidRPr="00483818" w:rsidRDefault="005B7FD1" w:rsidP="00AA1DC1">
            <w:pPr>
              <w:rPr>
                <w:rFonts w:ascii="Times New Roman" w:hAnsi="Times New Roman" w:cs="Times New Roman"/>
              </w:rPr>
            </w:pPr>
          </w:p>
          <w:p w14:paraId="3D0DD902" w14:textId="77777777" w:rsidR="00AA1DC1" w:rsidRPr="00483818" w:rsidRDefault="00AA1DC1" w:rsidP="005B7FD1">
            <w:pP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</w:pPr>
            <w:r w:rsidRPr="00483818">
              <w:rPr>
                <w:rFonts w:ascii="Times New Roman" w:hAnsi="Times New Roman" w:cs="Times New Roman"/>
                <w:noProof/>
                <w:color w:val="808080" w:themeColor="background1" w:themeShade="80"/>
                <w:sz w:val="20"/>
                <w:lang w:val="en-US"/>
              </w:rPr>
              <w:drawing>
                <wp:anchor distT="0" distB="0" distL="114300" distR="114300" simplePos="0" relativeHeight="251658240" behindDoc="0" locked="0" layoutInCell="1" allowOverlap="1" wp14:anchorId="2685EED7" wp14:editId="7B286673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35560</wp:posOffset>
                  </wp:positionV>
                  <wp:extent cx="234315" cy="234315"/>
                  <wp:effectExtent l="0" t="0" r="0" b="0"/>
                  <wp:wrapSquare wrapText="bothSides"/>
                  <wp:docPr id="7" name="Picture 7" descr="C:\Users\User\Desktop\depositphotos_211273078-stock-photo-telephone-symbol-flat-icon-circl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Desktop\depositphotos_211273078-stock-photo-telephone-symbol-flat-icon-circl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315" cy="23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83818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 xml:space="preserve">+994 </w:t>
            </w:r>
            <w:r w:rsidR="00EC6157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51 873</w:t>
            </w:r>
            <w:r w:rsidR="004575AA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 xml:space="preserve"> 66 67</w:t>
            </w:r>
          </w:p>
          <w:p w14:paraId="574AED2E" w14:textId="77777777" w:rsidR="005B7FD1" w:rsidRPr="00483818" w:rsidRDefault="005B7FD1" w:rsidP="005B7FD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</w:tcPr>
          <w:p w14:paraId="7079D42D" w14:textId="77777777" w:rsidR="005B7FD1" w:rsidRPr="00483818" w:rsidRDefault="005B7FD1" w:rsidP="005B7FD1">
            <w:pPr>
              <w:shd w:val="clear" w:color="auto" w:fill="FFFFFF"/>
              <w:spacing w:after="120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2060"/>
                <w:sz w:val="16"/>
                <w:szCs w:val="21"/>
                <w:lang w:eastAsia="az-Latn-AZ"/>
              </w:rPr>
            </w:pPr>
            <w:r w:rsidRPr="00483818">
              <w:rPr>
                <w:rFonts w:ascii="Times New Roman" w:eastAsia="Times New Roman" w:hAnsi="Times New Roman" w:cs="Times New Roman"/>
                <w:b/>
                <w:bCs/>
                <w:color w:val="002060"/>
                <w:sz w:val="16"/>
                <w:szCs w:val="21"/>
                <w:lang w:eastAsia="az-Latn-AZ"/>
              </w:rPr>
              <w:t>TƏHSİL HAQQINDA MƏLUMAT</w:t>
            </w:r>
          </w:p>
          <w:p w14:paraId="0CCDB3B8" w14:textId="77777777" w:rsidR="005B7FD1" w:rsidRPr="00483818" w:rsidRDefault="005B7FD1" w:rsidP="005B7FD1">
            <w:pPr>
              <w:shd w:val="clear" w:color="auto" w:fill="FFFFFF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</w:pPr>
            <w:r w:rsidRPr="0048381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  <w:t>19</w:t>
            </w:r>
            <w:r w:rsidR="00EB57C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  <w:t>73</w:t>
            </w:r>
            <w:r w:rsidRPr="0048381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  <w:t>-19</w:t>
            </w:r>
            <w:r w:rsidR="00EB57C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  <w:t>76</w:t>
            </w:r>
            <w:r w:rsidRPr="0048381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  <w:t xml:space="preserve"> Bakalavriat</w:t>
            </w:r>
          </w:p>
          <w:p w14:paraId="4A744693" w14:textId="77777777" w:rsidR="005B7FD1" w:rsidRPr="00483818" w:rsidRDefault="00EB57C7" w:rsidP="005B7FD1">
            <w:pPr>
              <w:shd w:val="clear" w:color="auto" w:fill="FFFFFF"/>
              <w:spacing w:after="120"/>
              <w:outlineLvl w:val="3"/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2"/>
                <w:szCs w:val="21"/>
                <w:lang w:eastAsia="az-Latn-AZ"/>
              </w:rPr>
            </w:pPr>
            <w:r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2"/>
                <w:szCs w:val="21"/>
                <w:lang w:eastAsia="az-Latn-AZ"/>
              </w:rPr>
              <w:t>Moskva Dövlət Universiteti. Kimya</w:t>
            </w:r>
          </w:p>
          <w:p w14:paraId="109C9BF5" w14:textId="57513087" w:rsidR="005B7FD1" w:rsidRPr="00483818" w:rsidRDefault="00FF35F7" w:rsidP="005B7FD1">
            <w:pPr>
              <w:shd w:val="clear" w:color="auto" w:fill="FFFFFF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  <w:t>1985-1990</w:t>
            </w:r>
            <w:r w:rsidR="005B7FD1" w:rsidRPr="0048381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  <w:t xml:space="preserve"> Dissertant</w:t>
            </w:r>
          </w:p>
          <w:p w14:paraId="2D43841A" w14:textId="7746F4DC" w:rsidR="00FF35F7" w:rsidRDefault="00FF35F7" w:rsidP="005B7FD1">
            <w:pPr>
              <w:shd w:val="clear" w:color="auto" w:fill="FFFFFF"/>
              <w:outlineLvl w:val="3"/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2"/>
                <w:szCs w:val="21"/>
                <w:lang w:eastAsia="az-Latn-AZ"/>
              </w:rPr>
            </w:pPr>
            <w:r w:rsidRPr="00FF35F7"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2"/>
                <w:szCs w:val="21"/>
                <w:lang w:eastAsia="az-Latn-AZ"/>
              </w:rPr>
              <w:t>Azərbaycan Elmlər Akademiyası Xlorüzvi Sintez İnistitutunun</w:t>
            </w:r>
            <w:r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2"/>
                <w:szCs w:val="21"/>
                <w:lang w:eastAsia="az-Latn-AZ"/>
              </w:rPr>
              <w:t>. Oliqoarilinaminlərin sintezi və xassələrinin qanunauyğunluqları</w:t>
            </w:r>
          </w:p>
          <w:p w14:paraId="2E4FA75B" w14:textId="7A38C206" w:rsidR="00AA1DC1" w:rsidRPr="00483818" w:rsidRDefault="00AA1DC1" w:rsidP="005B7FD1">
            <w:pPr>
              <w:shd w:val="clear" w:color="auto" w:fill="FFFFFF"/>
              <w:spacing w:after="100" w:afterAutospacing="1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12"/>
                <w:szCs w:val="21"/>
                <w:lang w:eastAsia="az-Latn-AZ"/>
              </w:rPr>
            </w:pPr>
          </w:p>
        </w:tc>
        <w:tc>
          <w:tcPr>
            <w:tcW w:w="2390" w:type="dxa"/>
          </w:tcPr>
          <w:p w14:paraId="40D4080E" w14:textId="77777777" w:rsidR="00AA1DC1" w:rsidRPr="00483818" w:rsidRDefault="005B7FD1" w:rsidP="00AA1DC1">
            <w:pPr>
              <w:rPr>
                <w:rFonts w:ascii="Times New Roman" w:hAnsi="Times New Roman" w:cs="Times New Roman"/>
                <w:b/>
                <w:sz w:val="16"/>
              </w:rPr>
            </w:pPr>
            <w:r w:rsidRPr="00483818">
              <w:rPr>
                <w:rFonts w:ascii="Times New Roman" w:hAnsi="Times New Roman" w:cs="Times New Roman"/>
                <w:b/>
                <w:sz w:val="16"/>
              </w:rPr>
              <w:t>TƏDQİQAT SAHƏLƏRİ</w:t>
            </w:r>
          </w:p>
          <w:p w14:paraId="2145CB31" w14:textId="77777777" w:rsidR="005B7FD1" w:rsidRPr="00483818" w:rsidRDefault="005B7FD1" w:rsidP="00AA1DC1">
            <w:pPr>
              <w:rPr>
                <w:rFonts w:ascii="Times New Roman" w:hAnsi="Times New Roman" w:cs="Times New Roman"/>
                <w:b/>
                <w:sz w:val="16"/>
              </w:rPr>
            </w:pPr>
          </w:p>
          <w:p w14:paraId="0D90E2EE" w14:textId="77777777" w:rsidR="005B7FD1" w:rsidRPr="00483818" w:rsidRDefault="004575AA" w:rsidP="00AA1DC1">
            <w:pPr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  <w:t>Kimya</w:t>
            </w:r>
          </w:p>
          <w:p w14:paraId="335F43F3" w14:textId="77777777" w:rsidR="005B7FD1" w:rsidRDefault="00FF35F7" w:rsidP="00AA1DC1">
            <w:pPr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6"/>
                <w:szCs w:val="16"/>
                <w:lang w:eastAsia="az-Latn-AZ"/>
              </w:rPr>
            </w:pPr>
            <w:r w:rsidRPr="00FF35F7"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6"/>
                <w:szCs w:val="16"/>
                <w:lang w:eastAsia="az-Latn-AZ"/>
              </w:rPr>
              <w:t>Oliqoarilinaminlərin sintezi və xassələrinin qanunauyğunluqları</w:t>
            </w:r>
          </w:p>
          <w:p w14:paraId="0A5E8CEC" w14:textId="1112ACB4" w:rsidR="005E3A5B" w:rsidRPr="00FF35F7" w:rsidRDefault="005E3A5B" w:rsidP="00AA1DC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6"/>
                <w:szCs w:val="16"/>
                <w:lang w:eastAsia="az-Latn-AZ"/>
              </w:rPr>
              <w:t>YMBK</w:t>
            </w:r>
          </w:p>
        </w:tc>
      </w:tr>
      <w:tr w:rsidR="00EB57C7" w:rsidRPr="00483818" w14:paraId="209B260B" w14:textId="77777777" w:rsidTr="00152DC0">
        <w:tc>
          <w:tcPr>
            <w:tcW w:w="1656" w:type="dxa"/>
          </w:tcPr>
          <w:p w14:paraId="01A0B9B3" w14:textId="77777777" w:rsidR="00AA1DC1" w:rsidRPr="00483818" w:rsidRDefault="00AA1DC1" w:rsidP="00AA1D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0" w:type="dxa"/>
          </w:tcPr>
          <w:p w14:paraId="0E00CC11" w14:textId="77777777" w:rsidR="00AA1DC1" w:rsidRPr="00483818" w:rsidRDefault="005B7FD1" w:rsidP="00AA1DC1">
            <w:pPr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noProof/>
                <w:lang w:eastAsia="az-Latn-AZ"/>
              </w:rPr>
              <w:t xml:space="preserve">                          </w:t>
            </w:r>
            <w:r w:rsidRPr="00483818">
              <w:rPr>
                <w:rFonts w:ascii="Times New Roman" w:hAnsi="Times New Roman" w:cs="Times New Roman"/>
                <w:noProof/>
                <w:lang w:val="en-US"/>
              </w:rPr>
              <w:drawing>
                <wp:inline distT="0" distB="0" distL="0" distR="0" wp14:anchorId="57EF3A65" wp14:editId="0FA00ED5">
                  <wp:extent cx="252000" cy="252000"/>
                  <wp:effectExtent l="0" t="0" r="0" b="0"/>
                  <wp:docPr id="9" name="Picture 9" descr="C:\Users\User\Desktop\png-transparent-web-development-world-wide-web-computer-icons-website-world-wide-web-icon-globe-with-arrow-logo-miscellaneous-web-design-logo-thumbnai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User\Desktop\png-transparent-web-development-world-wide-web-computer-icons-website-world-wide-web-icon-globe-with-arrow-logo-miscellaneous-web-design-logo-thumbnai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000" cy="25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4" w:type="dxa"/>
          </w:tcPr>
          <w:p w14:paraId="4FA158F4" w14:textId="77777777" w:rsidR="00AA1DC1" w:rsidRPr="00483818" w:rsidRDefault="00AA1DC1" w:rsidP="00AA1D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0" w:type="dxa"/>
          </w:tcPr>
          <w:p w14:paraId="7BDE777E" w14:textId="77777777" w:rsidR="00AA1DC1" w:rsidRPr="00483818" w:rsidRDefault="00AA1DC1" w:rsidP="00AA1DC1">
            <w:pPr>
              <w:rPr>
                <w:rFonts w:ascii="Times New Roman" w:hAnsi="Times New Roman" w:cs="Times New Roman"/>
              </w:rPr>
            </w:pPr>
          </w:p>
        </w:tc>
      </w:tr>
      <w:tr w:rsidR="00EB57C7" w:rsidRPr="00483818" w14:paraId="370BD3E9" w14:textId="77777777" w:rsidTr="00152DC0">
        <w:tc>
          <w:tcPr>
            <w:tcW w:w="1656" w:type="dxa"/>
          </w:tcPr>
          <w:p w14:paraId="7B0F44D7" w14:textId="77777777" w:rsidR="00AA1DC1" w:rsidRPr="00483818" w:rsidRDefault="00AA1DC1" w:rsidP="00AA1D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0" w:type="dxa"/>
          </w:tcPr>
          <w:p w14:paraId="13D0EBF0" w14:textId="77777777" w:rsidR="00AA1DC1" w:rsidRPr="00483818" w:rsidRDefault="00AA1DC1" w:rsidP="00AA1D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</w:tcPr>
          <w:p w14:paraId="50F8052B" w14:textId="77777777" w:rsidR="00AA1DC1" w:rsidRPr="00483818" w:rsidRDefault="00AA1DC1" w:rsidP="00AA1D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0" w:type="dxa"/>
          </w:tcPr>
          <w:p w14:paraId="55EB1830" w14:textId="77777777" w:rsidR="00AA1DC1" w:rsidRPr="00483818" w:rsidRDefault="00AA1DC1" w:rsidP="00AA1DC1">
            <w:pPr>
              <w:rPr>
                <w:rFonts w:ascii="Times New Roman" w:hAnsi="Times New Roman" w:cs="Times New Roman"/>
              </w:rPr>
            </w:pPr>
          </w:p>
        </w:tc>
      </w:tr>
    </w:tbl>
    <w:p w14:paraId="5BCD6FC1" w14:textId="77777777" w:rsidR="00995F95" w:rsidRPr="00483818" w:rsidRDefault="00995F95" w:rsidP="00AA1DC1">
      <w:pPr>
        <w:rPr>
          <w:rFonts w:ascii="Times New Roman" w:hAnsi="Times New Roman" w:cs="Times New Roman"/>
        </w:rPr>
      </w:pPr>
    </w:p>
    <w:p w14:paraId="73451E58" w14:textId="77777777" w:rsidR="00AA1DC1" w:rsidRPr="00483818" w:rsidRDefault="00AA1DC1" w:rsidP="00AA1DC1">
      <w:pPr>
        <w:rPr>
          <w:rFonts w:ascii="Times New Roman" w:hAnsi="Times New Roman" w:cs="Times New Roman"/>
        </w:rPr>
      </w:pPr>
    </w:p>
    <w:p w14:paraId="3DAA1100" w14:textId="77777777" w:rsidR="00AA1DC1" w:rsidRPr="00483818" w:rsidRDefault="00AA1DC1" w:rsidP="00AA1DC1">
      <w:pPr>
        <w:rPr>
          <w:rFonts w:ascii="Times New Roman" w:hAnsi="Times New Roman" w:cs="Times New Roman"/>
        </w:rPr>
      </w:pPr>
    </w:p>
    <w:p w14:paraId="405B10BB" w14:textId="77777777" w:rsidR="00AA1DC1" w:rsidRPr="00483818" w:rsidRDefault="00AA1DC1" w:rsidP="00AA1DC1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ÜMUMİ MƏLUMATLAR</w:t>
      </w:r>
    </w:p>
    <w:tbl>
      <w:tblPr>
        <w:tblStyle w:val="TabloKlavuzu"/>
        <w:tblW w:w="9918" w:type="dxa"/>
        <w:tblLook w:val="04A0" w:firstRow="1" w:lastRow="0" w:firstColumn="1" w:lastColumn="0" w:noHBand="0" w:noVBand="1"/>
      </w:tblPr>
      <w:tblGrid>
        <w:gridCol w:w="4957"/>
        <w:gridCol w:w="4961"/>
      </w:tblGrid>
      <w:tr w:rsidR="00FF35F7" w:rsidRPr="00483818" w14:paraId="23B47D66" w14:textId="77777777" w:rsidTr="005E3A5B">
        <w:tc>
          <w:tcPr>
            <w:tcW w:w="4957" w:type="dxa"/>
          </w:tcPr>
          <w:p w14:paraId="009DA6B6" w14:textId="77777777" w:rsidR="00FF35F7" w:rsidRPr="00483818" w:rsidRDefault="00FF35F7" w:rsidP="003C0094">
            <w:pPr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b/>
                <w:color w:val="FF0000"/>
              </w:rPr>
              <w:t>Nəşrlər və metriklər</w:t>
            </w:r>
          </w:p>
        </w:tc>
        <w:tc>
          <w:tcPr>
            <w:tcW w:w="4961" w:type="dxa"/>
          </w:tcPr>
          <w:p w14:paraId="3B114040" w14:textId="77777777" w:rsidR="00FF35F7" w:rsidRPr="00483818" w:rsidRDefault="00FF35F7" w:rsidP="003C0094">
            <w:pPr>
              <w:rPr>
                <w:rFonts w:ascii="Times New Roman" w:hAnsi="Times New Roman" w:cs="Times New Roman"/>
              </w:rPr>
            </w:pPr>
          </w:p>
        </w:tc>
      </w:tr>
      <w:tr w:rsidR="00FF35F7" w:rsidRPr="00483818" w14:paraId="24D5AE69" w14:textId="77777777" w:rsidTr="005E3A5B">
        <w:tc>
          <w:tcPr>
            <w:tcW w:w="4957" w:type="dxa"/>
          </w:tcPr>
          <w:p w14:paraId="5E3B79E9" w14:textId="5A205929" w:rsidR="00FF35F7" w:rsidRPr="00483818" w:rsidRDefault="00FF35F7" w:rsidP="00FF35F7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Nəşr sayı:</w:t>
            </w:r>
            <w:r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42</w:t>
            </w:r>
          </w:p>
        </w:tc>
        <w:tc>
          <w:tcPr>
            <w:tcW w:w="4961" w:type="dxa"/>
          </w:tcPr>
          <w:p w14:paraId="2AC0C0E7" w14:textId="4167A6E4" w:rsidR="00FF35F7" w:rsidRPr="00483818" w:rsidRDefault="00FF35F7" w:rsidP="003C0094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 xml:space="preserve">H index (Google scholar): </w:t>
            </w:r>
            <w:r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FF35F7" w:rsidRPr="00483818" w14:paraId="35CC34A6" w14:textId="77777777" w:rsidTr="005E3A5B">
        <w:tc>
          <w:tcPr>
            <w:tcW w:w="4957" w:type="dxa"/>
          </w:tcPr>
          <w:p w14:paraId="3490BF19" w14:textId="77777777" w:rsidR="00FF35F7" w:rsidRPr="007F3662" w:rsidRDefault="00FF35F7" w:rsidP="003C009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</w:rPr>
              <w:t>Dərslik</w:t>
            </w: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:</w:t>
            </w:r>
            <w:r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961" w:type="dxa"/>
          </w:tcPr>
          <w:p w14:paraId="2FFFEA77" w14:textId="25CB4DB4" w:rsidR="00FF35F7" w:rsidRPr="00483818" w:rsidRDefault="00FF35F7" w:rsidP="003C0094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 xml:space="preserve">H index (Scopus): </w:t>
            </w:r>
            <w:r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FF35F7" w:rsidRPr="00483818" w14:paraId="44413E0C" w14:textId="77777777" w:rsidTr="005E3A5B">
        <w:tc>
          <w:tcPr>
            <w:tcW w:w="4957" w:type="dxa"/>
          </w:tcPr>
          <w:p w14:paraId="760C87F6" w14:textId="77777777" w:rsidR="00FF35F7" w:rsidRDefault="00FF35F7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7F3662">
              <w:rPr>
                <w:rFonts w:ascii="Times New Roman" w:hAnsi="Times New Roman" w:cs="Times New Roman"/>
                <w:color w:val="808080" w:themeColor="background1" w:themeShade="80"/>
              </w:rPr>
              <w:t>Monoqrafiya</w:t>
            </w:r>
            <w:r w:rsidRPr="007F3662">
              <w:rPr>
                <w:rFonts w:ascii="Times New Roman" w:hAnsi="Times New Roman" w:cs="Times New Roman"/>
                <w:b/>
                <w:color w:val="808080" w:themeColor="background1" w:themeShade="80"/>
              </w:rPr>
              <w:t>:</w:t>
            </w:r>
            <w:r>
              <w:rPr>
                <w:rFonts w:ascii="Times New Roman" w:hAnsi="Times New Roman" w:cs="Times New Roman"/>
                <w:b/>
              </w:rPr>
              <w:t xml:space="preserve"> 5</w:t>
            </w:r>
          </w:p>
        </w:tc>
        <w:tc>
          <w:tcPr>
            <w:tcW w:w="4961" w:type="dxa"/>
          </w:tcPr>
          <w:p w14:paraId="59C8E964" w14:textId="534490F6" w:rsidR="00FF35F7" w:rsidRPr="00483818" w:rsidRDefault="00FF35F7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 xml:space="preserve">H index (Web of science): </w:t>
            </w:r>
            <w:r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FF35F7" w:rsidRPr="00483818" w14:paraId="33F32604" w14:textId="77777777" w:rsidTr="005E3A5B">
        <w:tc>
          <w:tcPr>
            <w:tcW w:w="4957" w:type="dxa"/>
          </w:tcPr>
          <w:p w14:paraId="15F61C77" w14:textId="047F6FF9" w:rsidR="00FF35F7" w:rsidRPr="00483818" w:rsidRDefault="00FF35F7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Dərs və metodik vəsait:</w:t>
            </w:r>
            <w:r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961" w:type="dxa"/>
          </w:tcPr>
          <w:p w14:paraId="1DAECD5C" w14:textId="77777777" w:rsidR="00FF35F7" w:rsidRPr="00483818" w:rsidRDefault="00FF35F7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</w:rPr>
              <w:t xml:space="preserve">Qrant: </w:t>
            </w:r>
          </w:p>
        </w:tc>
      </w:tr>
      <w:tr w:rsidR="00FF35F7" w:rsidRPr="00483818" w14:paraId="5069B0BD" w14:textId="77777777" w:rsidTr="005E3A5B">
        <w:tc>
          <w:tcPr>
            <w:tcW w:w="4957" w:type="dxa"/>
          </w:tcPr>
          <w:p w14:paraId="12063DD9" w14:textId="3D3BE24B" w:rsidR="00FF35F7" w:rsidRPr="00483818" w:rsidRDefault="00FF35F7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Məqalə və tezis:</w:t>
            </w:r>
            <w:r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42</w:t>
            </w:r>
          </w:p>
        </w:tc>
        <w:tc>
          <w:tcPr>
            <w:tcW w:w="4961" w:type="dxa"/>
          </w:tcPr>
          <w:p w14:paraId="147F71DF" w14:textId="77777777" w:rsidR="00FF35F7" w:rsidRPr="00483818" w:rsidRDefault="00FF35F7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Patent:</w:t>
            </w:r>
            <w:r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</w:p>
        </w:tc>
      </w:tr>
    </w:tbl>
    <w:p w14:paraId="01AE171C" w14:textId="77777777" w:rsidR="00AA1DC1" w:rsidRPr="00483818" w:rsidRDefault="00AA1DC1" w:rsidP="00AA1DC1">
      <w:pPr>
        <w:rPr>
          <w:rFonts w:ascii="Times New Roman" w:hAnsi="Times New Roman" w:cs="Times New Roman"/>
        </w:rPr>
      </w:pPr>
    </w:p>
    <w:p w14:paraId="4AFF8A94" w14:textId="77777777" w:rsidR="00AA1DC1" w:rsidRPr="00483818" w:rsidRDefault="00AA1DC1" w:rsidP="00AA1DC1">
      <w:pPr>
        <w:rPr>
          <w:rFonts w:ascii="Times New Roman" w:hAnsi="Times New Roman" w:cs="Times New Roman"/>
        </w:rPr>
      </w:pPr>
    </w:p>
    <w:tbl>
      <w:tblPr>
        <w:tblStyle w:val="TabloKlavuzu"/>
        <w:tblW w:w="9254" w:type="dxa"/>
        <w:tblLook w:val="04A0" w:firstRow="1" w:lastRow="0" w:firstColumn="1" w:lastColumn="0" w:noHBand="0" w:noVBand="1"/>
      </w:tblPr>
      <w:tblGrid>
        <w:gridCol w:w="2122"/>
        <w:gridCol w:w="7132"/>
      </w:tblGrid>
      <w:tr w:rsidR="00AA1DC1" w:rsidRPr="00483818" w14:paraId="11172149" w14:textId="77777777" w:rsidTr="00152DC0">
        <w:trPr>
          <w:trHeight w:val="316"/>
        </w:trPr>
        <w:tc>
          <w:tcPr>
            <w:tcW w:w="2122" w:type="dxa"/>
          </w:tcPr>
          <w:p w14:paraId="48743343" w14:textId="77777777" w:rsidR="00AA1DC1" w:rsidRPr="00483818" w:rsidRDefault="00AA1DC1" w:rsidP="003C009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color w:val="FF0000"/>
                <w:sz w:val="20"/>
              </w:rPr>
              <w:t>Əlaqə</w:t>
            </w:r>
          </w:p>
        </w:tc>
        <w:tc>
          <w:tcPr>
            <w:tcW w:w="7132" w:type="dxa"/>
          </w:tcPr>
          <w:p w14:paraId="2CDF6449" w14:textId="77777777" w:rsidR="00AA1DC1" w:rsidRPr="00483818" w:rsidRDefault="00AA1DC1" w:rsidP="003C0094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AA1DC1" w:rsidRPr="00483818" w14:paraId="11CCEB4F" w14:textId="77777777" w:rsidTr="00152DC0">
        <w:tc>
          <w:tcPr>
            <w:tcW w:w="2122" w:type="dxa"/>
          </w:tcPr>
          <w:p w14:paraId="3F649C0D" w14:textId="77777777" w:rsidR="00AA1DC1" w:rsidRPr="00483818" w:rsidRDefault="00AA1DC1" w:rsidP="003C009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İnstitusional e-poçt:</w:t>
            </w:r>
          </w:p>
        </w:tc>
        <w:tc>
          <w:tcPr>
            <w:tcW w:w="7132" w:type="dxa"/>
          </w:tcPr>
          <w:p w14:paraId="11C370D9" w14:textId="77777777" w:rsidR="00AA1DC1" w:rsidRPr="00483818" w:rsidRDefault="00EB57C7" w:rsidP="003C0094">
            <w:pPr>
              <w:rPr>
                <w:rFonts w:ascii="Times New Roman" w:hAnsi="Times New Roman" w:cs="Times New Roman"/>
                <w:sz w:val="20"/>
                <w:lang w:val="en-US"/>
              </w:rPr>
            </w:pPr>
            <w:r w:rsidRPr="00EB57C7">
              <w:rPr>
                <w:rFonts w:ascii="Times New Roman" w:hAnsi="Times New Roman" w:cs="Times New Roman"/>
                <w:sz w:val="20"/>
              </w:rPr>
              <w:t>firdovsiqasimov@ndu.edu.az</w:t>
            </w:r>
          </w:p>
        </w:tc>
      </w:tr>
      <w:tr w:rsidR="00AA1DC1" w:rsidRPr="00483818" w14:paraId="75B50553" w14:textId="77777777" w:rsidTr="00152DC0">
        <w:tc>
          <w:tcPr>
            <w:tcW w:w="2122" w:type="dxa"/>
          </w:tcPr>
          <w:p w14:paraId="7D6BEB32" w14:textId="77777777" w:rsidR="00AA1DC1" w:rsidRPr="00483818" w:rsidRDefault="00AA1DC1" w:rsidP="003C009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Digər e-poçt:</w:t>
            </w:r>
          </w:p>
        </w:tc>
        <w:tc>
          <w:tcPr>
            <w:tcW w:w="7132" w:type="dxa"/>
          </w:tcPr>
          <w:p w14:paraId="302AD187" w14:textId="77777777" w:rsidR="00AA1DC1" w:rsidRPr="00483818" w:rsidRDefault="00AA1DC1" w:rsidP="003C0094">
            <w:pPr>
              <w:rPr>
                <w:rFonts w:ascii="Times New Roman" w:hAnsi="Times New Roman" w:cs="Times New Roman"/>
                <w:sz w:val="20"/>
              </w:rPr>
            </w:pPr>
            <w:r w:rsidRPr="00483818">
              <w:rPr>
                <w:rFonts w:ascii="Times New Roman" w:hAnsi="Times New Roman" w:cs="Times New Roman"/>
                <w:sz w:val="20"/>
              </w:rPr>
              <w:t xml:space="preserve"> </w:t>
            </w:r>
            <w:hyperlink r:id="rId11" w:history="1">
              <w:r w:rsidR="00EB57C7" w:rsidRPr="00EB57C7">
                <w:rPr>
                  <w:rStyle w:val="Kpr"/>
                  <w:rFonts w:ascii="Times New Roman" w:hAnsi="Times New Roman" w:cs="Times New Roman"/>
                  <w:i/>
                  <w:sz w:val="20"/>
                </w:rPr>
                <w:t>eqasimov1984@gmail.</w:t>
              </w:r>
            </w:hyperlink>
            <w:r w:rsidR="00EB57C7" w:rsidRPr="00EB57C7">
              <w:rPr>
                <w:rFonts w:ascii="Times New Roman" w:hAnsi="Times New Roman" w:cs="Times New Roman"/>
                <w:i/>
                <w:sz w:val="20"/>
                <w:u w:val="single"/>
              </w:rPr>
              <w:t>com</w:t>
            </w:r>
          </w:p>
        </w:tc>
      </w:tr>
      <w:tr w:rsidR="00AA1DC1" w:rsidRPr="00483818" w14:paraId="492B3E57" w14:textId="77777777" w:rsidTr="00152DC0">
        <w:tc>
          <w:tcPr>
            <w:tcW w:w="2122" w:type="dxa"/>
          </w:tcPr>
          <w:p w14:paraId="3C9A46D3" w14:textId="77777777" w:rsidR="00AA1DC1" w:rsidRPr="00483818" w:rsidRDefault="00AA1DC1" w:rsidP="003C009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  <w:lang w:val="en-US"/>
              </w:rPr>
              <w:t>Web s</w:t>
            </w:r>
            <w:r w:rsidRPr="00483818">
              <w:rPr>
                <w:rFonts w:ascii="Times New Roman" w:hAnsi="Times New Roman" w:cs="Times New Roman"/>
                <w:b/>
                <w:sz w:val="20"/>
              </w:rPr>
              <w:t>əhifəsi:</w:t>
            </w:r>
          </w:p>
        </w:tc>
        <w:tc>
          <w:tcPr>
            <w:tcW w:w="7132" w:type="dxa"/>
          </w:tcPr>
          <w:p w14:paraId="059BE84B" w14:textId="77777777" w:rsidR="00AA1DC1" w:rsidRPr="00483818" w:rsidRDefault="00EC6157" w:rsidP="003C0094">
            <w:pPr>
              <w:rPr>
                <w:rFonts w:ascii="Times New Roman" w:hAnsi="Times New Roman" w:cs="Times New Roman"/>
                <w:sz w:val="20"/>
              </w:rPr>
            </w:pPr>
            <w:r w:rsidRPr="00EC6157">
              <w:rPr>
                <w:rFonts w:ascii="Times New Roman" w:hAnsi="Times New Roman" w:cs="Times New Roman"/>
                <w:sz w:val="20"/>
              </w:rPr>
              <w:t>https://ndu.edu.az/qasimovfirdovsi</w:t>
            </w:r>
          </w:p>
        </w:tc>
      </w:tr>
      <w:tr w:rsidR="00AA1DC1" w:rsidRPr="00483818" w14:paraId="509C77BB" w14:textId="77777777" w:rsidTr="00152DC0">
        <w:tc>
          <w:tcPr>
            <w:tcW w:w="2122" w:type="dxa"/>
          </w:tcPr>
          <w:p w14:paraId="7D2F257B" w14:textId="77777777" w:rsidR="00AA1DC1" w:rsidRPr="00483818" w:rsidRDefault="00AA1DC1" w:rsidP="003C009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Mobil:</w:t>
            </w:r>
          </w:p>
        </w:tc>
        <w:tc>
          <w:tcPr>
            <w:tcW w:w="7132" w:type="dxa"/>
          </w:tcPr>
          <w:p w14:paraId="14BDCE35" w14:textId="77777777" w:rsidR="00AA1DC1" w:rsidRPr="00483818" w:rsidRDefault="00EC6157" w:rsidP="00EC6157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+994</w:t>
            </w:r>
            <w:r w:rsidRPr="00EC6157">
              <w:rPr>
                <w:rFonts w:ascii="Times New Roman" w:hAnsi="Times New Roman" w:cs="Times New Roman"/>
                <w:sz w:val="20"/>
              </w:rPr>
              <w:t xml:space="preserve"> 51 873 66 67</w:t>
            </w:r>
          </w:p>
        </w:tc>
      </w:tr>
      <w:tr w:rsidR="00AA1DC1" w:rsidRPr="00483818" w14:paraId="11523125" w14:textId="77777777" w:rsidTr="00152DC0">
        <w:tc>
          <w:tcPr>
            <w:tcW w:w="2122" w:type="dxa"/>
          </w:tcPr>
          <w:p w14:paraId="1DAA2EC8" w14:textId="77777777" w:rsidR="00AA1DC1" w:rsidRPr="00483818" w:rsidRDefault="00AA1DC1" w:rsidP="003C009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Yaşayış ünvanı:</w:t>
            </w:r>
          </w:p>
        </w:tc>
        <w:tc>
          <w:tcPr>
            <w:tcW w:w="7132" w:type="dxa"/>
          </w:tcPr>
          <w:p w14:paraId="24D16D13" w14:textId="77777777" w:rsidR="00AA1DC1" w:rsidRPr="00483818" w:rsidRDefault="00922A53" w:rsidP="003C0094">
            <w:pPr>
              <w:rPr>
                <w:rFonts w:ascii="Times New Roman" w:hAnsi="Times New Roman" w:cs="Times New Roman"/>
                <w:sz w:val="20"/>
              </w:rPr>
            </w:pPr>
            <w:r w:rsidRPr="00922A53">
              <w:rPr>
                <w:rFonts w:ascii="Times New Roman" w:hAnsi="Times New Roman" w:cs="Times New Roman"/>
                <w:sz w:val="20"/>
              </w:rPr>
              <w:t>Azərbaycan Respublikası, Naxçıvan Muxtar Respublikası, Naxçıvan şəhəri, Atabəylər məhəlləsi, bina 10, mənzil 42</w:t>
            </w:r>
          </w:p>
        </w:tc>
      </w:tr>
    </w:tbl>
    <w:p w14:paraId="1934179C" w14:textId="77777777" w:rsidR="00AA1DC1" w:rsidRPr="00483818" w:rsidRDefault="00AA1DC1" w:rsidP="00AA1DC1">
      <w:pPr>
        <w:rPr>
          <w:rFonts w:ascii="Times New Roman" w:hAnsi="Times New Roman" w:cs="Times New Roman"/>
        </w:rPr>
      </w:pPr>
      <w:r w:rsidRPr="00483818">
        <w:rPr>
          <w:rFonts w:ascii="Times New Roman" w:hAnsi="Times New Roman" w:cs="Times New Roman"/>
        </w:rPr>
        <w:t>_________________________________________________________________________________</w:t>
      </w:r>
    </w:p>
    <w:p w14:paraId="7E7A73DD" w14:textId="77777777" w:rsidR="00AA1DC1" w:rsidRPr="00483818" w:rsidRDefault="00AA1DC1" w:rsidP="00AA1DC1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TƏDQİQAT SAHƏLƏRİ</w:t>
      </w:r>
    </w:p>
    <w:p w14:paraId="3ABBEE54" w14:textId="113665D8" w:rsidR="00AA1DC1" w:rsidRPr="00483818" w:rsidRDefault="005E3A5B" w:rsidP="00AA1DC1">
      <w:pPr>
        <w:pStyle w:val="ListeParagraf"/>
        <w:pBdr>
          <w:bottom w:val="single" w:sz="12" w:space="1" w:color="auto"/>
        </w:pBd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Kimya, </w:t>
      </w:r>
      <w:r w:rsidRPr="005E3A5B">
        <w:rPr>
          <w:rFonts w:ascii="Times New Roman" w:hAnsi="Times New Roman" w:cs="Times New Roman"/>
          <w:bCs/>
        </w:rPr>
        <w:t>Oliqoarilinaminlərin sintezi və xassələrinin qanunauyğunluqları</w:t>
      </w:r>
      <w:r>
        <w:rPr>
          <w:rFonts w:ascii="Times New Roman" w:hAnsi="Times New Roman" w:cs="Times New Roman"/>
          <w:bCs/>
        </w:rPr>
        <w:t xml:space="preserve">, YMBK </w:t>
      </w:r>
    </w:p>
    <w:p w14:paraId="56B2EEE5" w14:textId="4C793381" w:rsidR="00AA1DC1" w:rsidRDefault="00AA1DC1" w:rsidP="00AA1DC1">
      <w:pPr>
        <w:rPr>
          <w:rFonts w:ascii="Times New Roman" w:hAnsi="Times New Roman" w:cs="Times New Roman"/>
        </w:rPr>
      </w:pPr>
    </w:p>
    <w:p w14:paraId="60B9ACC9" w14:textId="77777777" w:rsidR="00595CA2" w:rsidRDefault="00595CA2" w:rsidP="00AA1DC1">
      <w:pPr>
        <w:rPr>
          <w:rFonts w:ascii="Times New Roman" w:hAnsi="Times New Roman" w:cs="Times New Roman"/>
        </w:rPr>
      </w:pPr>
    </w:p>
    <w:p w14:paraId="2983B3FD" w14:textId="77777777" w:rsidR="00EB57C7" w:rsidRDefault="00EB57C7" w:rsidP="00AA1DC1">
      <w:pPr>
        <w:rPr>
          <w:rFonts w:ascii="Times New Roman" w:hAnsi="Times New Roman" w:cs="Times New Roman"/>
        </w:rPr>
      </w:pPr>
    </w:p>
    <w:p w14:paraId="3C9CC0DC" w14:textId="77777777" w:rsidR="00EB57C7" w:rsidRPr="00483818" w:rsidRDefault="00EB57C7" w:rsidP="00AA1DC1">
      <w:pPr>
        <w:rPr>
          <w:rFonts w:ascii="Times New Roman" w:hAnsi="Times New Roman" w:cs="Times New Roman"/>
        </w:rPr>
      </w:pPr>
    </w:p>
    <w:p w14:paraId="649F8A7E" w14:textId="77777777" w:rsidR="00AA1DC1" w:rsidRPr="00483818" w:rsidRDefault="00AA1DC1" w:rsidP="00AA1DC1">
      <w:pPr>
        <w:pStyle w:val="ListeParagraf"/>
        <w:numPr>
          <w:ilvl w:val="0"/>
          <w:numId w:val="1"/>
        </w:numPr>
        <w:spacing w:before="120" w:after="240"/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AKADEMİK İŞ TƏCRÜBƏSİ</w:t>
      </w:r>
    </w:p>
    <w:tbl>
      <w:tblPr>
        <w:tblStyle w:val="TabloKlavuzu"/>
        <w:tblW w:w="0" w:type="auto"/>
        <w:tblInd w:w="720" w:type="dxa"/>
        <w:tblLook w:val="04A0" w:firstRow="1" w:lastRow="0" w:firstColumn="1" w:lastColumn="0" w:noHBand="0" w:noVBand="1"/>
      </w:tblPr>
      <w:tblGrid>
        <w:gridCol w:w="4237"/>
      </w:tblGrid>
      <w:tr w:rsidR="00AA1DC1" w:rsidRPr="00483818" w14:paraId="6C89D695" w14:textId="77777777" w:rsidTr="00152DC0">
        <w:tc>
          <w:tcPr>
            <w:tcW w:w="4237" w:type="dxa"/>
          </w:tcPr>
          <w:p w14:paraId="5790E40E" w14:textId="77777777" w:rsidR="00AA1DC1" w:rsidRPr="00483818" w:rsidRDefault="00AA1DC1" w:rsidP="003C0094">
            <w:pPr>
              <w:pStyle w:val="ListeParagraf"/>
              <w:spacing w:after="60"/>
              <w:ind w:left="0"/>
              <w:rPr>
                <w:rFonts w:ascii="Times New Roman" w:hAnsi="Times New Roman" w:cs="Times New Roman"/>
                <w:b/>
              </w:rPr>
            </w:pPr>
            <w:r w:rsidRPr="00483818">
              <w:rPr>
                <w:rFonts w:ascii="Times New Roman" w:hAnsi="Times New Roman" w:cs="Times New Roman"/>
                <w:b/>
                <w:color w:val="C00000"/>
              </w:rPr>
              <w:t>Akademik ünvanlar</w:t>
            </w:r>
          </w:p>
        </w:tc>
      </w:tr>
      <w:tr w:rsidR="00AA1DC1" w:rsidRPr="00483818" w14:paraId="592E292E" w14:textId="77777777" w:rsidTr="00152DC0">
        <w:tc>
          <w:tcPr>
            <w:tcW w:w="4237" w:type="dxa"/>
          </w:tcPr>
          <w:p w14:paraId="7EFA08BD" w14:textId="1BBFB0FB" w:rsidR="00AA1DC1" w:rsidRPr="00483818" w:rsidRDefault="005E3A5B" w:rsidP="005E3A5B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1990</w:t>
            </w:r>
            <w:r w:rsidR="00AA1DC1" w:rsidRPr="00483818">
              <w:rPr>
                <w:rFonts w:ascii="Times New Roman" w:hAnsi="Times New Roman" w:cs="Times New Roman"/>
              </w:rPr>
              <w:t xml:space="preserve"> – </w:t>
            </w:r>
            <w:r>
              <w:rPr>
                <w:rFonts w:ascii="Times New Roman" w:hAnsi="Times New Roman" w:cs="Times New Roman"/>
              </w:rPr>
              <w:t>Kimya</w:t>
            </w:r>
            <w:r w:rsidR="00AA1DC1" w:rsidRPr="00483818">
              <w:rPr>
                <w:rFonts w:ascii="Times New Roman" w:hAnsi="Times New Roman" w:cs="Times New Roman"/>
              </w:rPr>
              <w:t xml:space="preserve"> üzrə fəlsəfə doktoru (PhD) </w:t>
            </w:r>
          </w:p>
        </w:tc>
      </w:tr>
      <w:tr w:rsidR="00AA1DC1" w:rsidRPr="00483818" w14:paraId="0F922F12" w14:textId="77777777" w:rsidTr="00152DC0">
        <w:tc>
          <w:tcPr>
            <w:tcW w:w="4237" w:type="dxa"/>
          </w:tcPr>
          <w:p w14:paraId="5AEEA08D" w14:textId="3A9DC6E7" w:rsidR="00AA1DC1" w:rsidRPr="00483818" w:rsidRDefault="005E3A5B" w:rsidP="003C0094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1998</w:t>
            </w:r>
            <w:r w:rsidR="00AA1DC1" w:rsidRPr="00483818">
              <w:rPr>
                <w:rFonts w:ascii="Times New Roman" w:hAnsi="Times New Roman" w:cs="Times New Roman"/>
              </w:rPr>
              <w:t xml:space="preserve"> - Dosent</w:t>
            </w:r>
          </w:p>
        </w:tc>
      </w:tr>
    </w:tbl>
    <w:p w14:paraId="762483F4" w14:textId="4E267B74" w:rsidR="00AA1DC1" w:rsidRDefault="00AA1DC1" w:rsidP="00AA1DC1">
      <w:pPr>
        <w:pStyle w:val="ListeParagraf"/>
        <w:rPr>
          <w:rFonts w:ascii="Times New Roman" w:hAnsi="Times New Roman" w:cs="Times New Roman"/>
        </w:rPr>
      </w:pPr>
    </w:p>
    <w:p w14:paraId="355AE237" w14:textId="77777777" w:rsidR="00595CA2" w:rsidRPr="00483818" w:rsidRDefault="00595CA2" w:rsidP="00AA1DC1">
      <w:pPr>
        <w:pStyle w:val="ListeParagraf"/>
        <w:rPr>
          <w:rFonts w:ascii="Times New Roman" w:hAnsi="Times New Roman" w:cs="Times New Roman"/>
        </w:rPr>
      </w:pPr>
    </w:p>
    <w:tbl>
      <w:tblPr>
        <w:tblStyle w:val="TabloKlavuzu"/>
        <w:tblW w:w="0" w:type="auto"/>
        <w:tblInd w:w="720" w:type="dxa"/>
        <w:tblLook w:val="04A0" w:firstRow="1" w:lastRow="0" w:firstColumn="1" w:lastColumn="0" w:noHBand="0" w:noVBand="1"/>
      </w:tblPr>
      <w:tblGrid>
        <w:gridCol w:w="8296"/>
      </w:tblGrid>
      <w:tr w:rsidR="00AA1DC1" w:rsidRPr="00483818" w14:paraId="47F3E90D" w14:textId="77777777" w:rsidTr="00152DC0">
        <w:tc>
          <w:tcPr>
            <w:tcW w:w="8296" w:type="dxa"/>
          </w:tcPr>
          <w:p w14:paraId="71E70D3E" w14:textId="77777777" w:rsidR="00AA1DC1" w:rsidRPr="00483818" w:rsidRDefault="00AA1DC1" w:rsidP="003C0094">
            <w:pPr>
              <w:pStyle w:val="ListeParagraf"/>
              <w:spacing w:after="60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b/>
                <w:color w:val="C00000"/>
              </w:rPr>
              <w:lastRenderedPageBreak/>
              <w:t>İnzibati vəzifələr:</w:t>
            </w:r>
          </w:p>
        </w:tc>
      </w:tr>
      <w:tr w:rsidR="00AA1DC1" w:rsidRPr="00483818" w14:paraId="034F8018" w14:textId="77777777" w:rsidTr="00152DC0">
        <w:tc>
          <w:tcPr>
            <w:tcW w:w="8296" w:type="dxa"/>
          </w:tcPr>
          <w:p w14:paraId="7340765B" w14:textId="2C8B0356" w:rsidR="00AA1DC1" w:rsidRPr="00483818" w:rsidRDefault="005E3A5B" w:rsidP="003C0094">
            <w:pPr>
              <w:pStyle w:val="ListeParagraf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1976-1979</w:t>
            </w:r>
            <w:r w:rsidR="00AA1DC1" w:rsidRPr="00483818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Baş labarant</w:t>
            </w:r>
          </w:p>
          <w:p w14:paraId="0B096AB6" w14:textId="530AED42" w:rsidR="00AA1DC1" w:rsidRPr="00483818" w:rsidRDefault="005E3A5B" w:rsidP="003C0094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5E3A5B">
              <w:rPr>
                <w:rFonts w:ascii="Times New Roman" w:hAnsi="Times New Roman" w:cs="Times New Roman"/>
              </w:rPr>
              <w:t>Naxçıvan Pedoqoji İnstitutun kimya kafedrası</w:t>
            </w:r>
          </w:p>
        </w:tc>
      </w:tr>
      <w:tr w:rsidR="00AA1DC1" w:rsidRPr="00483818" w14:paraId="437448BD" w14:textId="77777777" w:rsidTr="00152DC0">
        <w:tc>
          <w:tcPr>
            <w:tcW w:w="8296" w:type="dxa"/>
          </w:tcPr>
          <w:p w14:paraId="1BF1C022" w14:textId="79FB24A5" w:rsidR="00AA1DC1" w:rsidRPr="00483818" w:rsidRDefault="005E3A5B" w:rsidP="003C0094">
            <w:pPr>
              <w:pStyle w:val="ListeParagraf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1979</w:t>
            </w:r>
            <w:r w:rsidR="00AA1DC1" w:rsidRPr="00483818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 xml:space="preserve">Asistent </w:t>
            </w:r>
            <w:r w:rsidR="00AA1DC1" w:rsidRPr="00483818">
              <w:rPr>
                <w:rFonts w:ascii="Times New Roman" w:hAnsi="Times New Roman" w:cs="Times New Roman"/>
                <w:b/>
              </w:rPr>
              <w:t>Müəllim</w:t>
            </w:r>
          </w:p>
          <w:p w14:paraId="2464A0A9" w14:textId="4776658E" w:rsidR="00AA1DC1" w:rsidRPr="00483818" w:rsidRDefault="00AA1DC1" w:rsidP="005E3A5B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Naxçıvan Dövlət Universiteti </w:t>
            </w:r>
            <w:r w:rsidR="005E3A5B">
              <w:rPr>
                <w:rFonts w:ascii="Times New Roman" w:hAnsi="Times New Roman" w:cs="Times New Roman"/>
              </w:rPr>
              <w:t>kimya</w:t>
            </w:r>
            <w:r w:rsidRPr="00483818">
              <w:rPr>
                <w:rFonts w:ascii="Times New Roman" w:hAnsi="Times New Roman" w:cs="Times New Roman"/>
              </w:rPr>
              <w:t xml:space="preserve"> kafedrası</w:t>
            </w:r>
          </w:p>
        </w:tc>
      </w:tr>
      <w:tr w:rsidR="00AA1DC1" w:rsidRPr="00483818" w14:paraId="365AD19B" w14:textId="77777777" w:rsidTr="00152DC0">
        <w:tc>
          <w:tcPr>
            <w:tcW w:w="8296" w:type="dxa"/>
          </w:tcPr>
          <w:p w14:paraId="5F17503A" w14:textId="6418F46D" w:rsidR="00AA1DC1" w:rsidRPr="00483818" w:rsidRDefault="005E3A5B" w:rsidP="003C0094">
            <w:pPr>
              <w:pStyle w:val="ListeParagraf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1985</w:t>
            </w:r>
            <w:r w:rsidR="00AA1DC1" w:rsidRPr="00483818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M</w:t>
            </w:r>
            <w:r w:rsidR="00AA1DC1" w:rsidRPr="00483818">
              <w:rPr>
                <w:rFonts w:ascii="Times New Roman" w:hAnsi="Times New Roman" w:cs="Times New Roman"/>
                <w:b/>
              </w:rPr>
              <w:t>üəllim</w:t>
            </w:r>
          </w:p>
          <w:p w14:paraId="1C6DAB8C" w14:textId="36484535" w:rsidR="00AA1DC1" w:rsidRPr="00483818" w:rsidRDefault="00AA1DC1" w:rsidP="005E3A5B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Naxçıvan Dövlət Universiteti </w:t>
            </w:r>
            <w:r w:rsidR="005E3A5B">
              <w:rPr>
                <w:rFonts w:ascii="Times New Roman" w:hAnsi="Times New Roman" w:cs="Times New Roman"/>
              </w:rPr>
              <w:t>kimya</w:t>
            </w:r>
            <w:r w:rsidRPr="00483818">
              <w:rPr>
                <w:rFonts w:ascii="Times New Roman" w:hAnsi="Times New Roman" w:cs="Times New Roman"/>
              </w:rPr>
              <w:t xml:space="preserve"> kafedrası</w:t>
            </w:r>
          </w:p>
        </w:tc>
      </w:tr>
      <w:tr w:rsidR="00AA1DC1" w:rsidRPr="00483818" w14:paraId="583E49D6" w14:textId="77777777" w:rsidTr="00152DC0">
        <w:tc>
          <w:tcPr>
            <w:tcW w:w="8296" w:type="dxa"/>
          </w:tcPr>
          <w:p w14:paraId="5528068B" w14:textId="159AAFF7" w:rsidR="00AA1DC1" w:rsidRPr="00483818" w:rsidRDefault="005E3A5B" w:rsidP="003C0094">
            <w:pPr>
              <w:pStyle w:val="ListeParagraf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1990</w:t>
            </w:r>
            <w:r w:rsidR="00AA1DC1" w:rsidRPr="00483818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Baş müəllim</w:t>
            </w:r>
          </w:p>
          <w:p w14:paraId="7B8FD729" w14:textId="344E01EF" w:rsidR="00AA1DC1" w:rsidRPr="00483818" w:rsidRDefault="00AA1DC1" w:rsidP="005E3A5B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Naxçıvan Dövlət Universiteti </w:t>
            </w:r>
            <w:r w:rsidR="005E3A5B">
              <w:rPr>
                <w:rFonts w:ascii="Times New Roman" w:hAnsi="Times New Roman" w:cs="Times New Roman"/>
              </w:rPr>
              <w:t>kimya</w:t>
            </w:r>
            <w:r w:rsidRPr="00483818">
              <w:rPr>
                <w:rFonts w:ascii="Times New Roman" w:hAnsi="Times New Roman" w:cs="Times New Roman"/>
              </w:rPr>
              <w:t xml:space="preserve"> kafedrası</w:t>
            </w:r>
          </w:p>
        </w:tc>
      </w:tr>
      <w:tr w:rsidR="00AA1DC1" w:rsidRPr="00483818" w14:paraId="4D1A2857" w14:textId="77777777" w:rsidTr="00152DC0">
        <w:tc>
          <w:tcPr>
            <w:tcW w:w="8296" w:type="dxa"/>
          </w:tcPr>
          <w:p w14:paraId="68A38004" w14:textId="24833DBE" w:rsidR="00AA1DC1" w:rsidRPr="00483818" w:rsidRDefault="005E3A5B" w:rsidP="003C0094">
            <w:pPr>
              <w:pStyle w:val="ListeParagraf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1998</w:t>
            </w:r>
            <w:r w:rsidR="00AA1DC1" w:rsidRPr="00483818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Dosent</w:t>
            </w:r>
          </w:p>
          <w:p w14:paraId="6372FB28" w14:textId="4AE7ECD6" w:rsidR="00AA1DC1" w:rsidRPr="00483818" w:rsidRDefault="00AA1DC1" w:rsidP="005E3A5B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Naxçıvan Dövlət Universiteti </w:t>
            </w:r>
            <w:r w:rsidR="005E3A5B">
              <w:rPr>
                <w:rFonts w:ascii="Times New Roman" w:hAnsi="Times New Roman" w:cs="Times New Roman"/>
              </w:rPr>
              <w:t>kimya</w:t>
            </w:r>
            <w:r w:rsidRPr="00483818">
              <w:rPr>
                <w:rFonts w:ascii="Times New Roman" w:hAnsi="Times New Roman" w:cs="Times New Roman"/>
              </w:rPr>
              <w:t xml:space="preserve"> kafedrası</w:t>
            </w:r>
          </w:p>
        </w:tc>
      </w:tr>
    </w:tbl>
    <w:p w14:paraId="28B776F0" w14:textId="77777777" w:rsidR="00AA1DC1" w:rsidRPr="00483818" w:rsidRDefault="00AA1DC1" w:rsidP="00AA1DC1">
      <w:pPr>
        <w:pStyle w:val="ListeParagraf"/>
        <w:rPr>
          <w:rFonts w:ascii="Times New Roman" w:hAnsi="Times New Roman" w:cs="Times New Roman"/>
        </w:rPr>
      </w:pPr>
    </w:p>
    <w:tbl>
      <w:tblPr>
        <w:tblStyle w:val="TabloKlavuzu"/>
        <w:tblW w:w="0" w:type="auto"/>
        <w:tblInd w:w="720" w:type="dxa"/>
        <w:tblLook w:val="04A0" w:firstRow="1" w:lastRow="0" w:firstColumn="1" w:lastColumn="0" w:noHBand="0" w:noVBand="1"/>
      </w:tblPr>
      <w:tblGrid>
        <w:gridCol w:w="4158"/>
        <w:gridCol w:w="2347"/>
      </w:tblGrid>
      <w:tr w:rsidR="00AA1DC1" w:rsidRPr="00483818" w14:paraId="211CE595" w14:textId="77777777" w:rsidTr="00152DC0">
        <w:tc>
          <w:tcPr>
            <w:tcW w:w="4158" w:type="dxa"/>
          </w:tcPr>
          <w:p w14:paraId="215AA07E" w14:textId="77777777" w:rsidR="00AA1DC1" w:rsidRPr="00483818" w:rsidRDefault="00AA1DC1" w:rsidP="003C0094">
            <w:pPr>
              <w:pStyle w:val="ListeParagraf"/>
              <w:spacing w:after="120"/>
              <w:ind w:left="0"/>
              <w:rPr>
                <w:rFonts w:ascii="Times New Roman" w:hAnsi="Times New Roman" w:cs="Times New Roman"/>
                <w:b/>
              </w:rPr>
            </w:pPr>
            <w:r w:rsidRPr="00483818">
              <w:rPr>
                <w:rFonts w:ascii="Times New Roman" w:hAnsi="Times New Roman" w:cs="Times New Roman"/>
                <w:b/>
                <w:color w:val="C00000"/>
              </w:rPr>
              <w:t>Tədris etdiyi dərslər</w:t>
            </w:r>
          </w:p>
        </w:tc>
        <w:tc>
          <w:tcPr>
            <w:tcW w:w="2347" w:type="dxa"/>
          </w:tcPr>
          <w:p w14:paraId="2CCBCA4E" w14:textId="77777777" w:rsidR="00AA1DC1" w:rsidRPr="00483818" w:rsidRDefault="00AA1DC1" w:rsidP="003C0094">
            <w:pPr>
              <w:pStyle w:val="ListeParagraf"/>
              <w:spacing w:after="60"/>
              <w:ind w:left="0"/>
              <w:rPr>
                <w:rFonts w:ascii="Times New Roman" w:hAnsi="Times New Roman" w:cs="Times New Roman"/>
                <w:b/>
                <w:color w:val="C00000"/>
              </w:rPr>
            </w:pPr>
          </w:p>
        </w:tc>
      </w:tr>
      <w:tr w:rsidR="00AA1DC1" w:rsidRPr="00483818" w14:paraId="371C6EB6" w14:textId="77777777" w:rsidTr="00152DC0">
        <w:tc>
          <w:tcPr>
            <w:tcW w:w="4158" w:type="dxa"/>
          </w:tcPr>
          <w:p w14:paraId="6CA05766" w14:textId="0E114AD8" w:rsidR="00AA1DC1" w:rsidRPr="00483818" w:rsidRDefault="005E3A5B" w:rsidP="003C0094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Üzvi kimya </w:t>
            </w:r>
            <w:r w:rsidR="00AA1DC1" w:rsidRPr="0048381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47" w:type="dxa"/>
          </w:tcPr>
          <w:p w14:paraId="5E45CED3" w14:textId="7FDCA7FF" w:rsidR="00AA1DC1" w:rsidRPr="00483818" w:rsidRDefault="005E3A5B" w:rsidP="003C0094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Kimya</w:t>
            </w:r>
          </w:p>
        </w:tc>
      </w:tr>
      <w:tr w:rsidR="00AA1DC1" w:rsidRPr="00483818" w14:paraId="2B15EB41" w14:textId="77777777" w:rsidTr="00152DC0">
        <w:trPr>
          <w:trHeight w:val="107"/>
        </w:trPr>
        <w:tc>
          <w:tcPr>
            <w:tcW w:w="4158" w:type="dxa"/>
          </w:tcPr>
          <w:p w14:paraId="58D011D5" w14:textId="53C0B70C" w:rsidR="00AA1DC1" w:rsidRPr="00483818" w:rsidRDefault="005E3A5B" w:rsidP="003C0094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Yüksəkmolekullu birləşmələr kimyası</w:t>
            </w:r>
          </w:p>
        </w:tc>
        <w:tc>
          <w:tcPr>
            <w:tcW w:w="2347" w:type="dxa"/>
          </w:tcPr>
          <w:p w14:paraId="414910CA" w14:textId="0928525D" w:rsidR="00AA1DC1" w:rsidRPr="00483818" w:rsidRDefault="005E3A5B" w:rsidP="003C0094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Kimya</w:t>
            </w:r>
          </w:p>
        </w:tc>
      </w:tr>
    </w:tbl>
    <w:p w14:paraId="02EED63D" w14:textId="77777777" w:rsidR="00AA1DC1" w:rsidRPr="00483818" w:rsidRDefault="00AA1DC1" w:rsidP="00AA1DC1">
      <w:pPr>
        <w:pStyle w:val="ListeParagraf"/>
        <w:rPr>
          <w:rFonts w:ascii="Times New Roman" w:hAnsi="Times New Roman" w:cs="Times New Roman"/>
        </w:rPr>
      </w:pPr>
    </w:p>
    <w:p w14:paraId="1F9D896D" w14:textId="77777777" w:rsidR="00AA1DC1" w:rsidRPr="00483818" w:rsidRDefault="00AA1DC1" w:rsidP="00FC69B3">
      <w:pPr>
        <w:pStyle w:val="ListeParagraf"/>
        <w:numPr>
          <w:ilvl w:val="0"/>
          <w:numId w:val="1"/>
        </w:numPr>
        <w:spacing w:before="120" w:after="480"/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NƏŞRLƏR VƏ ƏSƏRLƏR</w:t>
      </w:r>
    </w:p>
    <w:p w14:paraId="79ADD4F7" w14:textId="77777777" w:rsidR="00FC69B3" w:rsidRDefault="00FC69B3" w:rsidP="00FC69B3">
      <w:pPr>
        <w:pStyle w:val="ListeParagraf"/>
        <w:spacing w:before="120" w:after="480"/>
        <w:rPr>
          <w:rFonts w:ascii="Times New Roman" w:hAnsi="Times New Roman" w:cs="Times New Roman"/>
          <w:b/>
          <w:color w:val="0070C0"/>
        </w:rPr>
      </w:pPr>
    </w:p>
    <w:tbl>
      <w:tblPr>
        <w:tblStyle w:val="TabloKlavuzu"/>
        <w:tblW w:w="8773" w:type="dxa"/>
        <w:tblInd w:w="720" w:type="dxa"/>
        <w:tblLook w:val="04A0" w:firstRow="1" w:lastRow="0" w:firstColumn="1" w:lastColumn="0" w:noHBand="0" w:noVBand="1"/>
      </w:tblPr>
      <w:tblGrid>
        <w:gridCol w:w="409"/>
        <w:gridCol w:w="8364"/>
      </w:tblGrid>
      <w:tr w:rsidR="00AA1DC1" w:rsidRPr="00483818" w14:paraId="745CE71A" w14:textId="77777777" w:rsidTr="00152DC0">
        <w:trPr>
          <w:trHeight w:val="263"/>
        </w:trPr>
        <w:tc>
          <w:tcPr>
            <w:tcW w:w="8773" w:type="dxa"/>
            <w:gridSpan w:val="2"/>
          </w:tcPr>
          <w:p w14:paraId="1CD00BAF" w14:textId="77777777" w:rsidR="00AA1DC1" w:rsidRPr="00240B8C" w:rsidRDefault="00AA1DC1" w:rsidP="00240B8C">
            <w:pPr>
              <w:pStyle w:val="ListeParagraf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0B8C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 xml:space="preserve">Scopus və </w:t>
            </w:r>
            <w:r w:rsidRPr="00240B8C"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lang w:val="en-US"/>
              </w:rPr>
              <w:t xml:space="preserve">Web of science </w:t>
            </w:r>
            <w:proofErr w:type="spellStart"/>
            <w:r w:rsidRPr="00240B8C"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lang w:val="en-US"/>
              </w:rPr>
              <w:t>baza</w:t>
            </w:r>
            <w:proofErr w:type="spellEnd"/>
            <w:r w:rsidRPr="00240B8C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sında indeksləşmiş nəşrlər:</w:t>
            </w:r>
          </w:p>
        </w:tc>
      </w:tr>
      <w:tr w:rsidR="00AA1DC1" w:rsidRPr="00483818" w14:paraId="0572527A" w14:textId="77777777" w:rsidTr="00152DC0">
        <w:trPr>
          <w:trHeight w:val="314"/>
        </w:trPr>
        <w:tc>
          <w:tcPr>
            <w:tcW w:w="409" w:type="dxa"/>
          </w:tcPr>
          <w:p w14:paraId="2B1AC8EE" w14:textId="77777777" w:rsidR="00AA1DC1" w:rsidRPr="00240B8C" w:rsidRDefault="00AA1DC1" w:rsidP="00240B8C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3D9B2F4C" w14:textId="7B91C4FA" w:rsidR="00AA1DC1" w:rsidRPr="00240B8C" w:rsidRDefault="005E3A5B" w:rsidP="00240B8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Ragimov.A</w:t>
            </w:r>
            <w:r w:rsidR="0055146C" w:rsidRPr="00240B8C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.</w:t>
            </w:r>
            <w:r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V</w:t>
            </w:r>
            <w:r w:rsidR="00AF7A9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.</w:t>
            </w:r>
            <w:r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,Seyidov.M.A</w:t>
            </w:r>
            <w:r w:rsidR="00AF7A9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.</w:t>
            </w:r>
            <w:r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,</w:t>
            </w:r>
            <w:r>
              <w:t xml:space="preserve"> </w:t>
            </w:r>
            <w:r w:rsidRPr="005E3A5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Gadzhiyev G.G</w:t>
            </w:r>
            <w:r w:rsidR="00AF7A9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.</w:t>
            </w:r>
            <w:r w:rsidR="00F7452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="00F7452B" w:rsidRPr="00F7452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&amp; Qasımov.F.X</w:t>
            </w:r>
            <w:r w:rsidR="00F7452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.</w:t>
            </w:r>
            <w:r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(1985</w:t>
            </w:r>
            <w:r w:rsidR="0055146C" w:rsidRPr="00240B8C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). </w:t>
            </w:r>
            <w:r w:rsidR="00AF7A9B" w:rsidRPr="00AF7A9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Prep. 30 th IUPAC İntern. Symp. On Macromolecules, The Haque- The Netherlands 1985  p. 52</w:t>
            </w:r>
          </w:p>
        </w:tc>
      </w:tr>
      <w:tr w:rsidR="00AA1DC1" w:rsidRPr="00483818" w14:paraId="4C181B52" w14:textId="77777777" w:rsidTr="00152DC0">
        <w:tc>
          <w:tcPr>
            <w:tcW w:w="409" w:type="dxa"/>
          </w:tcPr>
          <w:p w14:paraId="0DD2B9F6" w14:textId="77777777" w:rsidR="00AA1DC1" w:rsidRPr="00240B8C" w:rsidRDefault="00AA1DC1" w:rsidP="00240B8C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6834C936" w14:textId="2894C43B" w:rsidR="00AA1DC1" w:rsidRPr="00240B8C" w:rsidRDefault="00F7452B" w:rsidP="00AF7A9B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Ragimov.</w:t>
            </w:r>
            <w:r w:rsidR="00AF7A9B" w:rsidRPr="00AF7A9B">
              <w:rPr>
                <w:rFonts w:ascii="Times New Roman" w:hAnsi="Times New Roman" w:cs="Times New Roman"/>
                <w:b/>
                <w:sz w:val="20"/>
                <w:szCs w:val="20"/>
              </w:rPr>
              <w:t>A.V.</w:t>
            </w:r>
            <w:r w:rsidR="00AF7A9B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AF7A9B" w:rsidRPr="00AF7A9B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="00AF7A9B" w:rsidRPr="00AF7A9B">
              <w:rPr>
                <w:rFonts w:ascii="Times New Roman" w:hAnsi="Times New Roman" w:cs="Times New Roman"/>
                <w:b/>
                <w:sz w:val="20"/>
                <w:szCs w:val="20"/>
              </w:rPr>
              <w:t>Qadjiyev Q.Q.</w:t>
            </w:r>
            <w:r w:rsidR="00AF7A9B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AF7A9B" w:rsidRPr="00AF7A9B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="00AF7A9B" w:rsidRPr="00AF7A9B">
              <w:rPr>
                <w:rFonts w:ascii="Times New Roman" w:hAnsi="Times New Roman" w:cs="Times New Roman"/>
                <w:b/>
                <w:sz w:val="20"/>
                <w:szCs w:val="20"/>
              </w:rPr>
              <w:t>Kuzayev A.İ.</w:t>
            </w:r>
            <w:r w:rsidR="0055146C" w:rsidRPr="00240B8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7452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&amp; Qasımov.F.X</w:t>
            </w:r>
            <w:r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.</w:t>
            </w:r>
            <w:r w:rsidR="0055146C" w:rsidRPr="00240B8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AF7A9B">
              <w:rPr>
                <w:rFonts w:ascii="Times New Roman" w:hAnsi="Times New Roman" w:cs="Times New Roman"/>
                <w:sz w:val="20"/>
                <w:szCs w:val="20"/>
              </w:rPr>
              <w:t>1986</w:t>
            </w:r>
            <w:r w:rsidR="0055146C" w:rsidRPr="00240B8C">
              <w:rPr>
                <w:rFonts w:ascii="Times New Roman" w:hAnsi="Times New Roman" w:cs="Times New Roman"/>
                <w:sz w:val="20"/>
                <w:szCs w:val="20"/>
              </w:rPr>
              <w:t xml:space="preserve">). </w:t>
            </w:r>
            <w:r w:rsidR="00AF7A9B" w:rsidRPr="00AF7A9B">
              <w:rPr>
                <w:rFonts w:ascii="Times New Roman" w:hAnsi="Times New Roman" w:cs="Times New Roman"/>
                <w:sz w:val="20"/>
                <w:szCs w:val="20"/>
              </w:rPr>
              <w:t>Vsesoyuznıy seminar “Jidkostnaya xromotoqrafiya elastomerov” Tez. dokl. Voroney , 1986   s. 25-26</w:t>
            </w:r>
          </w:p>
        </w:tc>
      </w:tr>
      <w:tr w:rsidR="00AA1DC1" w:rsidRPr="00483818" w14:paraId="004997A7" w14:textId="77777777" w:rsidTr="00152DC0">
        <w:tc>
          <w:tcPr>
            <w:tcW w:w="409" w:type="dxa"/>
          </w:tcPr>
          <w:p w14:paraId="53DCF88C" w14:textId="77777777" w:rsidR="00AA1DC1" w:rsidRPr="00240B8C" w:rsidRDefault="00AA1DC1" w:rsidP="00240B8C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5F37F1F1" w14:textId="44DB8DB8" w:rsidR="00192415" w:rsidRPr="00240B8C" w:rsidRDefault="00AF7A9B" w:rsidP="00AF7A9B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AF7A9B">
              <w:rPr>
                <w:rFonts w:ascii="Times New Roman" w:hAnsi="Times New Roman" w:cs="Times New Roman"/>
                <w:b/>
                <w:sz w:val="20"/>
                <w:szCs w:val="20"/>
              </w:rPr>
              <w:t>Ragimov A.V.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AF7A9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Kuzayev A.İ </w:t>
            </w:r>
            <w:r w:rsidR="00F7452B" w:rsidRPr="00F7452B">
              <w:rPr>
                <w:rFonts w:ascii="Times New Roman" w:hAnsi="Times New Roman" w:cs="Times New Roman"/>
                <w:b/>
                <w:sz w:val="20"/>
                <w:szCs w:val="20"/>
              </w:rPr>
              <w:t>&amp; Qasımov.F.X</w:t>
            </w:r>
            <w:r w:rsidR="00F7452B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AF7A9B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1988</w:t>
            </w:r>
            <w:r w:rsidRPr="00AF7A9B">
              <w:rPr>
                <w:rFonts w:ascii="Times New Roman" w:hAnsi="Times New Roman" w:cs="Times New Roman"/>
                <w:sz w:val="20"/>
                <w:szCs w:val="20"/>
              </w:rPr>
              <w:t>). Vısokomolekulyarnıe soedineniya. 1988  №11  s. 804-807</w:t>
            </w:r>
          </w:p>
        </w:tc>
      </w:tr>
      <w:tr w:rsidR="00192415" w:rsidRPr="00483818" w14:paraId="6513840C" w14:textId="77777777" w:rsidTr="00152DC0">
        <w:tc>
          <w:tcPr>
            <w:tcW w:w="409" w:type="dxa"/>
          </w:tcPr>
          <w:p w14:paraId="224B80C4" w14:textId="77777777" w:rsidR="00192415" w:rsidRPr="00240B8C" w:rsidRDefault="00192415" w:rsidP="00240B8C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4597A14B" w14:textId="1D7CCBB4" w:rsidR="00192415" w:rsidRPr="00240B8C" w:rsidRDefault="00AF7A9B" w:rsidP="00240B8C">
            <w:pPr>
              <w:pStyle w:val="ListeParagraf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F7A9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Ragimov A.V.</w:t>
            </w:r>
            <w:r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,</w:t>
            </w:r>
            <w:r w:rsidRPr="00AF7A9B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AF7A9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İsmayılova Ç.O.</w:t>
            </w:r>
            <w:r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,</w:t>
            </w:r>
            <w:r w:rsidRPr="00AF7A9B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AF7A9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Qorelikova A.S.</w:t>
            </w:r>
            <w:r w:rsidR="00F7452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="00F7452B" w:rsidRPr="00F7452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&amp; Qasımov.F.X</w:t>
            </w:r>
            <w:r w:rsidR="00F7452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.</w:t>
            </w:r>
            <w:r w:rsidRPr="00AF7A9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Pr="00240B8C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(</w:t>
            </w:r>
            <w:r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1989</w:t>
            </w:r>
            <w:r w:rsidRPr="00240B8C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). </w:t>
            </w:r>
            <w:r w:rsidRPr="00AF7A9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Plastişeskie massı.  1989  № 6   s.26-29</w:t>
            </w:r>
          </w:p>
        </w:tc>
      </w:tr>
      <w:tr w:rsidR="00192415" w:rsidRPr="00483818" w14:paraId="6F9744A3" w14:textId="77777777" w:rsidTr="00AF7A9B">
        <w:trPr>
          <w:trHeight w:val="381"/>
        </w:trPr>
        <w:tc>
          <w:tcPr>
            <w:tcW w:w="409" w:type="dxa"/>
          </w:tcPr>
          <w:p w14:paraId="38BDBD57" w14:textId="77777777" w:rsidR="00192415" w:rsidRPr="00240B8C" w:rsidRDefault="00192415" w:rsidP="00240B8C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62158B8B" w14:textId="55305F35" w:rsidR="00192415" w:rsidRPr="00240B8C" w:rsidRDefault="00AF7A9B" w:rsidP="00AF7A9B">
            <w:pPr>
              <w:pStyle w:val="ListeParagraf"/>
              <w:ind w:left="0"/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</w:pPr>
            <w:r w:rsidRPr="00AF7A9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Ağayeva M.</w:t>
            </w:r>
            <w:r w:rsidR="00F7452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="00F7452B" w:rsidRPr="00F7452B">
              <w:rPr>
                <w:rFonts w:ascii="Times New Roman" w:hAnsi="Times New Roman" w:cs="Times New Roman"/>
                <w:b/>
                <w:color w:val="222222"/>
                <w:sz w:val="20"/>
                <w:szCs w:val="20"/>
                <w:shd w:val="clear" w:color="auto" w:fill="FFFFFF"/>
              </w:rPr>
              <w:t>&amp; Qasımov.F.X</w:t>
            </w:r>
            <w:r w:rsidR="00F7452B" w:rsidRPr="00F7452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.</w:t>
            </w:r>
            <w:r w:rsidRPr="00F7452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 (2004). XVIII  Ulusal Kimya kongresi. 5-9 Temmuz   Kars -2004</w:t>
            </w:r>
          </w:p>
        </w:tc>
      </w:tr>
      <w:tr w:rsidR="00A74857" w:rsidRPr="00483818" w14:paraId="2C420883" w14:textId="77777777" w:rsidTr="00152DC0">
        <w:tc>
          <w:tcPr>
            <w:tcW w:w="8773" w:type="dxa"/>
            <w:gridSpan w:val="2"/>
          </w:tcPr>
          <w:p w14:paraId="32ACDA5E" w14:textId="77777777" w:rsidR="00A74857" w:rsidRPr="00240B8C" w:rsidRDefault="00A74857" w:rsidP="00240B8C">
            <w:pPr>
              <w:pStyle w:val="ListeParagraf"/>
              <w:ind w:left="1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0B8C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Respublika jurnallarındakı nəşrlər:</w:t>
            </w:r>
          </w:p>
        </w:tc>
      </w:tr>
      <w:tr w:rsidR="00A74857" w:rsidRPr="00483818" w14:paraId="5C3208AD" w14:textId="77777777" w:rsidTr="00152DC0">
        <w:tc>
          <w:tcPr>
            <w:tcW w:w="409" w:type="dxa"/>
          </w:tcPr>
          <w:p w14:paraId="7C4D648D" w14:textId="77777777" w:rsidR="00A74857" w:rsidRPr="00240B8C" w:rsidRDefault="00A74857" w:rsidP="00240B8C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401762B1" w14:textId="17F22AA4" w:rsidR="00A74857" w:rsidRPr="00240B8C" w:rsidRDefault="007A2C14" w:rsidP="00240B8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Qasımov.F.X.,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Ragimov A.V.</w:t>
            </w:r>
            <w:r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Axmedov A.İ.</w:t>
            </w:r>
            <w:r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Seidov M.A.</w:t>
            </w:r>
            <w:r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Azerb. Ximiçeskiy jurnal. 1986 №4  s. 111-115</w:t>
            </w:r>
            <w:r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 w:rsidRPr="007A2C14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Sintez i issledovanie oliqofenilen-amina</w:t>
            </w:r>
          </w:p>
        </w:tc>
      </w:tr>
      <w:tr w:rsidR="007A2C14" w:rsidRPr="00483818" w14:paraId="0A1405A5" w14:textId="77777777" w:rsidTr="00152DC0">
        <w:tc>
          <w:tcPr>
            <w:tcW w:w="409" w:type="dxa"/>
          </w:tcPr>
          <w:p w14:paraId="0683AFAA" w14:textId="77777777" w:rsidR="007A2C14" w:rsidRPr="00240B8C" w:rsidRDefault="007A2C14" w:rsidP="007A2C14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4F6C5EF" w14:textId="08AC0982" w:rsidR="007A2C14" w:rsidRPr="00240B8C" w:rsidRDefault="007A2C14" w:rsidP="007A2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Qasımov.F.X.,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Ragimov A.V.</w:t>
            </w:r>
            <w:r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Qadjiyev Q.Q.</w:t>
            </w:r>
            <w:r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Seyidov M.A.</w:t>
            </w:r>
            <w:r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Dokladı Akademii Nauk Azerb. SSR  1987, №8 s. 50-55</w:t>
            </w:r>
            <w:r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 w:rsidRPr="007A2C14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İssledovanie strukturı oliqoanilina</w:t>
            </w:r>
          </w:p>
        </w:tc>
      </w:tr>
      <w:tr w:rsidR="00A74857" w:rsidRPr="00483818" w14:paraId="325F53BA" w14:textId="77777777" w:rsidTr="00152DC0">
        <w:tc>
          <w:tcPr>
            <w:tcW w:w="409" w:type="dxa"/>
          </w:tcPr>
          <w:p w14:paraId="3D2937AD" w14:textId="77777777" w:rsidR="00A74857" w:rsidRPr="00240B8C" w:rsidRDefault="00A74857" w:rsidP="00240B8C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7149AC2E" w14:textId="41C0B478" w:rsidR="002B54CE" w:rsidRPr="002B54CE" w:rsidRDefault="007A2C14" w:rsidP="00240B8C">
            <w:pPr>
              <w:pStyle w:val="ListeParagraf"/>
              <w:ind w:left="0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 w:rsidRPr="007A2C1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Ragimov A.V.</w:t>
            </w:r>
            <w:r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Axmedov A.İ.</w:t>
            </w:r>
            <w:r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Qadjiyev Q.Q.</w:t>
            </w:r>
            <w:r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Dokladı Akademii Nauk Azerb. SSR. 1987 №8  s. 56-60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Okislenie anilina pri razliçnıx znaçeniyax pH-sredı</w:t>
            </w:r>
          </w:p>
        </w:tc>
      </w:tr>
      <w:tr w:rsidR="002B54CE" w:rsidRPr="00483818" w14:paraId="49005F36" w14:textId="77777777" w:rsidTr="002B54CE">
        <w:trPr>
          <w:trHeight w:val="289"/>
        </w:trPr>
        <w:tc>
          <w:tcPr>
            <w:tcW w:w="409" w:type="dxa"/>
          </w:tcPr>
          <w:p w14:paraId="67AF111A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423010C6" w14:textId="03A125D3" w:rsidR="002B54CE" w:rsidRPr="007A2C14" w:rsidRDefault="002B54CE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2B54CE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Seyidov M.A.</w:t>
            </w:r>
            <w:r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,</w:t>
            </w:r>
            <w:r w:rsidRPr="002B54CE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Mehdiyev M.A.</w:t>
            </w:r>
            <w:r w:rsidRPr="002B54CE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>Naxçıvan MR maddi və mənəvi sərvətlərinin öyrənilməsinin elmi əsasları. Naxçıvan 1993  s.126-131</w:t>
            </w:r>
          </w:p>
        </w:tc>
      </w:tr>
      <w:tr w:rsidR="002B54CE" w:rsidRPr="00483818" w14:paraId="71412E0E" w14:textId="77777777" w:rsidTr="00152DC0">
        <w:tc>
          <w:tcPr>
            <w:tcW w:w="409" w:type="dxa"/>
          </w:tcPr>
          <w:p w14:paraId="4651BF02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491978EE" w14:textId="3D0FB407" w:rsidR="002B54CE" w:rsidRPr="007A2C14" w:rsidRDefault="002B54CE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 Seyidov M.A</w:t>
            </w:r>
            <w:r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.</w:t>
            </w:r>
            <w:r w:rsidRPr="002B54CE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>Naxçıvan MR maddi və mənəvi sərvətlərinin öyrənilməsinin elmi əsasları. Naxçıvan-1993   s. 131-132</w:t>
            </w:r>
          </w:p>
        </w:tc>
      </w:tr>
      <w:tr w:rsidR="00E81D27" w:rsidRPr="00483818" w14:paraId="2360CF52" w14:textId="77777777" w:rsidTr="00152DC0">
        <w:tc>
          <w:tcPr>
            <w:tcW w:w="409" w:type="dxa"/>
          </w:tcPr>
          <w:p w14:paraId="123E0AFF" w14:textId="77777777" w:rsidR="00E81D27" w:rsidRPr="00240B8C" w:rsidRDefault="00E81D27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7138995F" w14:textId="19BDD875" w:rsidR="00E81D27" w:rsidRPr="002B54CE" w:rsidRDefault="00E81D27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E81D27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E81D27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E81D27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Hüseynov K.</w:t>
            </w:r>
            <w:r w:rsidRPr="00E81D27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E81D27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Həsənov İ.Y.</w:t>
            </w:r>
            <w:r w:rsidRPr="00E81D27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E81D27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Seyidov M.M.</w:t>
            </w:r>
            <w:r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 xml:space="preserve"> </w:t>
            </w:r>
            <w:r w:rsidRPr="00E81D27">
              <w:rPr>
                <w:rFonts w:ascii="Times New Roman" w:hAnsi="Times New Roman"/>
                <w:spacing w:val="-4"/>
                <w:sz w:val="20"/>
                <w:szCs w:val="20"/>
              </w:rPr>
              <w:t>M.Əzizbəyov adına Azərbaycan Texniki Üniveritetinin nəşriyyatı.   1992</w:t>
            </w:r>
            <w:r>
              <w:rPr>
                <w:rFonts w:ascii="Times New Roman" w:hAnsi="Times New Roman"/>
                <w:spacing w:val="-4"/>
                <w:sz w:val="20"/>
                <w:szCs w:val="20"/>
              </w:rPr>
              <w:t xml:space="preserve">. </w:t>
            </w:r>
            <w:r w:rsidRPr="00E81D27">
              <w:rPr>
                <w:rFonts w:ascii="Times New Roman" w:hAnsi="Times New Roman"/>
                <w:spacing w:val="-4"/>
                <w:sz w:val="20"/>
                <w:szCs w:val="20"/>
              </w:rPr>
              <w:t>Üzvi sintez praktikumu</w:t>
            </w:r>
          </w:p>
        </w:tc>
      </w:tr>
      <w:tr w:rsidR="002B54CE" w:rsidRPr="00483818" w14:paraId="7F4C9A57" w14:textId="77777777" w:rsidTr="00152DC0">
        <w:tc>
          <w:tcPr>
            <w:tcW w:w="409" w:type="dxa"/>
          </w:tcPr>
          <w:p w14:paraId="7D7618B4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369EA5D5" w14:textId="49641D3A" w:rsidR="002B54CE" w:rsidRPr="007A2C14" w:rsidRDefault="002B54CE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2B54CE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>Y.Məmmədəliyev adına NDU elmi əsərlər. №3 Naxçıvan-1999  s. 54</w:t>
            </w:r>
          </w:p>
        </w:tc>
      </w:tr>
      <w:tr w:rsidR="002B54CE" w:rsidRPr="00483818" w14:paraId="2B06C773" w14:textId="77777777" w:rsidTr="00152DC0">
        <w:tc>
          <w:tcPr>
            <w:tcW w:w="409" w:type="dxa"/>
          </w:tcPr>
          <w:p w14:paraId="6AF2E3A3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313D609" w14:textId="2E8B450C" w:rsidR="002B54CE" w:rsidRPr="007A2C14" w:rsidRDefault="00D14A04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 xml:space="preserve">Qasımov.F.X.,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V Respublika elmi konfransı. Məqalələr toplusu. BDU    Bakı-1999  s.109</w:t>
            </w:r>
          </w:p>
        </w:tc>
      </w:tr>
      <w:tr w:rsidR="002B54CE" w:rsidRPr="00483818" w14:paraId="3A653488" w14:textId="77777777" w:rsidTr="00152DC0">
        <w:tc>
          <w:tcPr>
            <w:tcW w:w="409" w:type="dxa"/>
          </w:tcPr>
          <w:p w14:paraId="39FDB0EA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5478D3E1" w14:textId="5AEB7B3F" w:rsidR="002B54CE" w:rsidRPr="002B54CE" w:rsidRDefault="00D14A04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2B54CE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Qasımov.F.X.,</w:t>
            </w:r>
            <w:r>
              <w:t xml:space="preserve"> </w:t>
            </w:r>
            <w:r w:rsidRPr="00D14A04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V Respublika elmi konfransı. Məqalələr toplusu. BDU    Bakı-1999  s.110</w:t>
            </w:r>
          </w:p>
        </w:tc>
      </w:tr>
      <w:tr w:rsidR="002B54CE" w:rsidRPr="00483818" w14:paraId="3409D79E" w14:textId="77777777" w:rsidTr="00152DC0">
        <w:tc>
          <w:tcPr>
            <w:tcW w:w="409" w:type="dxa"/>
          </w:tcPr>
          <w:p w14:paraId="78729901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5F64AB3B" w14:textId="1780AE21" w:rsidR="002B54CE" w:rsidRPr="002B54CE" w:rsidRDefault="00D14A04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Naxçıvan regional elm mərkəzinin əsərləri.VII buraxılış.  Bakı “Elm” 2003</w:t>
            </w:r>
          </w:p>
        </w:tc>
      </w:tr>
      <w:tr w:rsidR="002B54CE" w:rsidRPr="00483818" w14:paraId="7C4687DE" w14:textId="77777777" w:rsidTr="00152DC0">
        <w:tc>
          <w:tcPr>
            <w:tcW w:w="409" w:type="dxa"/>
          </w:tcPr>
          <w:p w14:paraId="011AF505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2366828" w14:textId="6D250A86" w:rsidR="002B54CE" w:rsidRPr="002B54CE" w:rsidRDefault="00D14A04" w:rsidP="00D14A04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NDU  Elmi əsərlər. № 10 Naxçıvan-2003 s.80</w:t>
            </w:r>
            <w:r>
              <w:rPr>
                <w:rFonts w:ascii="Times New Roman" w:hAnsi="Times New Roman"/>
                <w:spacing w:val="-4"/>
                <w:sz w:val="20"/>
                <w:szCs w:val="20"/>
              </w:rPr>
              <w:t>,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Üzvi kimyada hidrogen rabitə anlayışının formalaşma metodikası</w:t>
            </w:r>
          </w:p>
        </w:tc>
      </w:tr>
      <w:tr w:rsidR="002B54CE" w:rsidRPr="00483818" w14:paraId="53DA895F" w14:textId="77777777" w:rsidTr="00152DC0">
        <w:tc>
          <w:tcPr>
            <w:tcW w:w="409" w:type="dxa"/>
          </w:tcPr>
          <w:p w14:paraId="3EFE8A33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46089F78" w14:textId="0388E54C" w:rsidR="002B54CE" w:rsidRPr="002B54CE" w:rsidRDefault="00D14A04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NDU Xəbərlər. № 18  Naxçıvan-2005   s.40</w:t>
            </w:r>
            <w:r>
              <w:rPr>
                <w:rFonts w:ascii="Times New Roman" w:hAnsi="Times New Roman"/>
                <w:spacing w:val="-4"/>
                <w:sz w:val="20"/>
                <w:szCs w:val="20"/>
              </w:rPr>
              <w:t>.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Nitroanilinin oksidləşməsi</w:t>
            </w:r>
          </w:p>
        </w:tc>
      </w:tr>
      <w:tr w:rsidR="00D14A04" w:rsidRPr="00483818" w14:paraId="6C6D938B" w14:textId="77777777" w:rsidTr="00152DC0">
        <w:tc>
          <w:tcPr>
            <w:tcW w:w="409" w:type="dxa"/>
          </w:tcPr>
          <w:p w14:paraId="7E9F6BFA" w14:textId="77777777" w:rsidR="00D14A04" w:rsidRPr="00240B8C" w:rsidRDefault="00D14A04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44FE5772" w14:textId="2DD8F61D" w:rsidR="00D14A04" w:rsidRPr="00D14A04" w:rsidRDefault="00D14A04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Məmmədova Q.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NDU Xəbərlər. № 3(23)  Naxçıvan-2008 s.42</w:t>
            </w:r>
            <w:r>
              <w:rPr>
                <w:rFonts w:ascii="Times New Roman" w:hAnsi="Times New Roman"/>
                <w:spacing w:val="-4"/>
                <w:sz w:val="20"/>
                <w:szCs w:val="20"/>
              </w:rPr>
              <w:t>.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Oliqonitroanilinin epoksid qətranı ilə bloksopolimerləşməsi</w:t>
            </w:r>
          </w:p>
        </w:tc>
      </w:tr>
      <w:tr w:rsidR="00D14A04" w:rsidRPr="00483818" w14:paraId="48A898BE" w14:textId="77777777" w:rsidTr="00152DC0">
        <w:tc>
          <w:tcPr>
            <w:tcW w:w="409" w:type="dxa"/>
          </w:tcPr>
          <w:p w14:paraId="19E0FA01" w14:textId="77777777" w:rsidR="00D14A04" w:rsidRPr="00240B8C" w:rsidRDefault="00D14A04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66E3B521" w14:textId="45D99CDE" w:rsidR="00D14A04" w:rsidRPr="00D14A04" w:rsidRDefault="00D14A04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Seyidov M.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NDU Elmi əsərləri. Təbiət elmləri və tibb seriyası № 1 (48) 2012  s.13</w:t>
            </w:r>
          </w:p>
        </w:tc>
      </w:tr>
      <w:tr w:rsidR="00D14A04" w:rsidRPr="00483818" w14:paraId="4ED3A39B" w14:textId="77777777" w:rsidTr="00152DC0">
        <w:tc>
          <w:tcPr>
            <w:tcW w:w="409" w:type="dxa"/>
          </w:tcPr>
          <w:p w14:paraId="74AF8238" w14:textId="77777777" w:rsidR="00D14A04" w:rsidRPr="00240B8C" w:rsidRDefault="00D14A04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C23A73E" w14:textId="7B98919E" w:rsidR="00D14A04" w:rsidRPr="00D14A04" w:rsidRDefault="00D14A04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Babayev Y.N.</w:t>
            </w:r>
            <w:r>
              <w:rPr>
                <w:rFonts w:ascii="Segoe UI" w:hAnsi="Segoe UI" w:cs="Segoe UI"/>
                <w:color w:val="000000"/>
                <w:shd w:val="clear" w:color="auto" w:fill="FFFFFF"/>
              </w:rPr>
              <w:t>,</w:t>
            </w: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Abdullayev V.A.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Naxçıvan. İlkin şəhər və duzdağ. 27-28 iyul 2012-ci il tarixlərdə keçirilən Beynəlxalq Simpoziumun materialları. AMEA Naxçıvan bölməsinin xəbərləri. 2013</w:t>
            </w:r>
          </w:p>
        </w:tc>
      </w:tr>
      <w:tr w:rsidR="00D14A04" w:rsidRPr="00483818" w14:paraId="498A562C" w14:textId="77777777" w:rsidTr="00152DC0">
        <w:tc>
          <w:tcPr>
            <w:tcW w:w="409" w:type="dxa"/>
          </w:tcPr>
          <w:p w14:paraId="3D34FA22" w14:textId="77777777" w:rsidR="00D14A04" w:rsidRPr="00240B8C" w:rsidRDefault="00D14A04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346CB5E1" w14:textId="5B7925D1" w:rsidR="00D14A04" w:rsidRPr="00D14A04" w:rsidRDefault="00D14A04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NDU Elmi əsərləri.Təbiət elmləri  və  tibb seriyası  №2(55).  2013 s.48</w:t>
            </w:r>
            <w:r>
              <w:rPr>
                <w:rFonts w:ascii="Times New Roman" w:hAnsi="Times New Roman"/>
                <w:spacing w:val="-4"/>
                <w:sz w:val="20"/>
                <w:szCs w:val="20"/>
              </w:rPr>
              <w:t xml:space="preserve">.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Oliqotoluidinin epoksid qətranı ilə bloksopolimerləşməsi</w:t>
            </w:r>
          </w:p>
        </w:tc>
      </w:tr>
      <w:tr w:rsidR="00D14A04" w:rsidRPr="00483818" w14:paraId="50978BF5" w14:textId="77777777" w:rsidTr="00152DC0">
        <w:tc>
          <w:tcPr>
            <w:tcW w:w="409" w:type="dxa"/>
          </w:tcPr>
          <w:p w14:paraId="754957C0" w14:textId="77777777" w:rsidR="00D14A04" w:rsidRPr="00240B8C" w:rsidRDefault="00D14A04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19B85B69" w14:textId="2BEA1779" w:rsidR="00D14A04" w:rsidRPr="00D14A04" w:rsidRDefault="00D14A04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NDU Elmi əsərləri.Təbiət elmləri  və  tibb  seriyası № 7(71). 2015 s.129</w:t>
            </w:r>
            <w:r>
              <w:rPr>
                <w:rFonts w:ascii="Times New Roman" w:hAnsi="Times New Roman"/>
                <w:spacing w:val="-4"/>
                <w:sz w:val="20"/>
                <w:szCs w:val="20"/>
              </w:rPr>
              <w:t xml:space="preserve">.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Oliqonitroanilinin sintez</w:t>
            </w:r>
            <w:r>
              <w:rPr>
                <w:rFonts w:ascii="Times New Roman" w:hAnsi="Times New Roman"/>
                <w:spacing w:val="-4"/>
                <w:sz w:val="20"/>
                <w:szCs w:val="20"/>
              </w:rPr>
              <w:t>i</w:t>
            </w:r>
          </w:p>
        </w:tc>
      </w:tr>
      <w:tr w:rsidR="00D14A04" w:rsidRPr="00483818" w14:paraId="28709C8C" w14:textId="77777777" w:rsidTr="00152DC0">
        <w:tc>
          <w:tcPr>
            <w:tcW w:w="409" w:type="dxa"/>
          </w:tcPr>
          <w:p w14:paraId="28BC796C" w14:textId="77777777" w:rsidR="00D14A04" w:rsidRPr="00240B8C" w:rsidRDefault="00D14A04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618AE499" w14:textId="7996B1E3" w:rsidR="00D14A04" w:rsidRPr="00D14A04" w:rsidRDefault="00D14A04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.,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NDU Elmi əsərləri.Təbiət elmləri  və  tibb  seriyası №9(74). 2016</w:t>
            </w:r>
            <w:r>
              <w:rPr>
                <w:rFonts w:ascii="Times New Roman" w:hAnsi="Times New Roman"/>
                <w:spacing w:val="-4"/>
                <w:sz w:val="20"/>
                <w:szCs w:val="20"/>
              </w:rPr>
              <w:t xml:space="preserve">.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Oliqoxloranilinin bloksopolimerləşməsi</w:t>
            </w:r>
          </w:p>
        </w:tc>
      </w:tr>
      <w:tr w:rsidR="00D14A04" w:rsidRPr="00483818" w14:paraId="2CF7C2BD" w14:textId="77777777" w:rsidTr="00152DC0">
        <w:tc>
          <w:tcPr>
            <w:tcW w:w="409" w:type="dxa"/>
          </w:tcPr>
          <w:p w14:paraId="26A165F5" w14:textId="77777777" w:rsidR="00D14A04" w:rsidRPr="00240B8C" w:rsidRDefault="00D14A04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18D13555" w14:textId="049C18B4" w:rsidR="00D14A04" w:rsidRPr="00D14A04" w:rsidRDefault="00D14A04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NDU Elmi əsərləri.Təbiət elmləri  və  tibb  seriyası №3(84). 2017</w:t>
            </w:r>
            <w:r>
              <w:rPr>
                <w:rFonts w:ascii="Times New Roman" w:hAnsi="Times New Roman"/>
                <w:spacing w:val="-4"/>
                <w:sz w:val="20"/>
                <w:szCs w:val="20"/>
              </w:rPr>
              <w:t>.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Xloranilinin oksidləşməsi</w:t>
            </w:r>
          </w:p>
        </w:tc>
      </w:tr>
      <w:tr w:rsidR="00D14A04" w:rsidRPr="00483818" w14:paraId="07FDF658" w14:textId="77777777" w:rsidTr="00152DC0">
        <w:tc>
          <w:tcPr>
            <w:tcW w:w="409" w:type="dxa"/>
          </w:tcPr>
          <w:p w14:paraId="638D05BA" w14:textId="77777777" w:rsidR="00D14A04" w:rsidRPr="00240B8C" w:rsidRDefault="00D14A04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3421992C" w14:textId="1C8AD86E" w:rsidR="00D14A04" w:rsidRPr="00D14A04" w:rsidRDefault="00D14A04" w:rsidP="002B54CE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</w:t>
            </w:r>
            <w:r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.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>NDU Elmi əsərləri.Təbiət elmləri  və  tibb  seriyası №7(96). 2018</w:t>
            </w:r>
            <w:r>
              <w:rPr>
                <w:rFonts w:ascii="Times New Roman" w:hAnsi="Times New Roman"/>
                <w:spacing w:val="-4"/>
                <w:sz w:val="20"/>
                <w:szCs w:val="20"/>
              </w:rPr>
              <w:t>.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 xml:space="preserve"> Oliqonitroanilinin turş və qələvi mühitdə sintezi</w:t>
            </w:r>
          </w:p>
        </w:tc>
      </w:tr>
      <w:tr w:rsidR="00D14A04" w:rsidRPr="00483818" w14:paraId="02522B52" w14:textId="77777777" w:rsidTr="00152DC0">
        <w:tc>
          <w:tcPr>
            <w:tcW w:w="409" w:type="dxa"/>
          </w:tcPr>
          <w:p w14:paraId="4CCC91FC" w14:textId="77777777" w:rsidR="00D14A04" w:rsidRPr="00240B8C" w:rsidRDefault="00D14A04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5F094969" w14:textId="6EFA1C78" w:rsidR="00D14A04" w:rsidRPr="00D14A04" w:rsidRDefault="007A4944" w:rsidP="00D14A04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7A494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 xml:space="preserve">Qasımov.F.X., Q.Hüseynov, T.Əliyev, A.Əliyev, M.Seyidov. </w:t>
            </w:r>
            <w:r w:rsidRPr="007A4944">
              <w:rPr>
                <w:rFonts w:ascii="Times New Roman" w:hAnsi="Times New Roman"/>
                <w:spacing w:val="-4"/>
                <w:sz w:val="20"/>
                <w:szCs w:val="20"/>
              </w:rPr>
              <w:t>NDU Elmi əsərləri.Təbiət elmləri  və  tibb  seriyası №3(104). 2020. Molekulunda merkapto qrup olan üzvi birləşmələrin sintezi və tədqiqi</w:t>
            </w:r>
          </w:p>
        </w:tc>
      </w:tr>
      <w:tr w:rsidR="00D14A04" w:rsidRPr="00483818" w14:paraId="3865AF3E" w14:textId="77777777" w:rsidTr="00152DC0">
        <w:tc>
          <w:tcPr>
            <w:tcW w:w="409" w:type="dxa"/>
          </w:tcPr>
          <w:p w14:paraId="2953A8D7" w14:textId="77777777" w:rsidR="00D14A04" w:rsidRPr="00240B8C" w:rsidRDefault="00D14A04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9811740" w14:textId="76E1C8B9" w:rsidR="00D14A04" w:rsidRPr="00D14A04" w:rsidRDefault="00D14A04" w:rsidP="00D14A04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D14A04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</w:t>
            </w:r>
            <w:r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.</w:t>
            </w:r>
            <w:r w:rsidRPr="00D14A04">
              <w:rPr>
                <w:rFonts w:ascii="Times New Roman" w:hAnsi="Times New Roman"/>
                <w:spacing w:val="-4"/>
                <w:sz w:val="20"/>
                <w:szCs w:val="20"/>
              </w:rPr>
              <w:t xml:space="preserve"> </w:t>
            </w:r>
            <w:r w:rsidR="007A4944" w:rsidRPr="007A4944">
              <w:rPr>
                <w:rFonts w:ascii="Times New Roman" w:hAnsi="Times New Roman"/>
                <w:spacing w:val="-4"/>
                <w:sz w:val="20"/>
                <w:szCs w:val="20"/>
              </w:rPr>
              <w:t>NDU Elmi əsərləri. Təbiət elmləri və tibb seriyası №3 (112) 2021, s.168</w:t>
            </w:r>
            <w:r w:rsidR="007A4944">
              <w:rPr>
                <w:rFonts w:ascii="Times New Roman" w:hAnsi="Times New Roman"/>
                <w:spacing w:val="-4"/>
                <w:sz w:val="20"/>
                <w:szCs w:val="20"/>
              </w:rPr>
              <w:t xml:space="preserve">. </w:t>
            </w:r>
            <w:r w:rsidR="007A4944" w:rsidRPr="007A4944">
              <w:rPr>
                <w:rFonts w:ascii="Times New Roman" w:hAnsi="Times New Roman"/>
                <w:spacing w:val="-4"/>
                <w:sz w:val="20"/>
                <w:szCs w:val="20"/>
              </w:rPr>
              <w:t>Oliqoetilanilinin sintezi</w:t>
            </w:r>
          </w:p>
        </w:tc>
      </w:tr>
      <w:tr w:rsidR="007A4944" w:rsidRPr="00483818" w14:paraId="2A0548AA" w14:textId="77777777" w:rsidTr="00152DC0">
        <w:tc>
          <w:tcPr>
            <w:tcW w:w="409" w:type="dxa"/>
          </w:tcPr>
          <w:p w14:paraId="3DD5D99C" w14:textId="77777777" w:rsidR="007A4944" w:rsidRPr="00240B8C" w:rsidRDefault="007A4944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5009FB94" w14:textId="244BCD7E" w:rsidR="007A4944" w:rsidRPr="00D14A04" w:rsidRDefault="007A4944" w:rsidP="00D14A04">
            <w:pPr>
              <w:pStyle w:val="ListeParagraf"/>
              <w:ind w:left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2B54CE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Qasımov.F.X.,</w:t>
            </w:r>
            <w:r w:rsidRPr="007A494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494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P.Quliyev</w:t>
            </w:r>
            <w:r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.</w:t>
            </w:r>
            <w:r>
              <w:t xml:space="preserve"> </w:t>
            </w:r>
            <w:r w:rsidRPr="007A4944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ARETN, Naxçıvan müəllimlər institutu,Elmi əsərlər,№ 1 (71),Naxçıvan-NMİ, “Məktəb”,2023</w:t>
            </w:r>
            <w:r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. </w:t>
            </w:r>
            <w:r w:rsidRPr="007A4944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Ümumtəhsil məktəblərində “Atomun quruluşu və onun dövri sistem cədvəli ilə əlaqələndirilməsi” mövzusunun tədrisi</w:t>
            </w:r>
          </w:p>
        </w:tc>
      </w:tr>
      <w:tr w:rsidR="002B54CE" w:rsidRPr="00483818" w14:paraId="5D7479B6" w14:textId="77777777" w:rsidTr="00152DC0">
        <w:tc>
          <w:tcPr>
            <w:tcW w:w="8773" w:type="dxa"/>
            <w:gridSpan w:val="2"/>
          </w:tcPr>
          <w:p w14:paraId="0E1BD985" w14:textId="77777777" w:rsidR="002B54CE" w:rsidRPr="00240B8C" w:rsidRDefault="002B54CE" w:rsidP="002B54CE">
            <w:pPr>
              <w:pStyle w:val="ListeParagraf"/>
              <w:ind w:left="19"/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240B8C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Konfrans və simpoziumlarda məqalə və tezis şəklində nəşrlər:</w:t>
            </w:r>
          </w:p>
        </w:tc>
      </w:tr>
      <w:tr w:rsidR="002B54CE" w:rsidRPr="00483818" w14:paraId="14335D7A" w14:textId="77777777" w:rsidTr="00152DC0">
        <w:trPr>
          <w:trHeight w:val="615"/>
        </w:trPr>
        <w:tc>
          <w:tcPr>
            <w:tcW w:w="409" w:type="dxa"/>
          </w:tcPr>
          <w:p w14:paraId="586E3660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1728D300" w14:textId="39920026" w:rsidR="002B54CE" w:rsidRPr="00240B8C" w:rsidRDefault="002B54CE" w:rsidP="002B54C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Quseynov K.Z.</w:t>
            </w:r>
            <w:r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,Qasımov.F.X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Respublikanskaya nauçnotexniçeskaya konferensiya molodıx uçenıx ximikov,Tesisı dokladov. Baku 1980  s.86</w:t>
            </w:r>
          </w:p>
        </w:tc>
      </w:tr>
      <w:tr w:rsidR="002B54CE" w:rsidRPr="00483818" w14:paraId="4D09E90F" w14:textId="77777777" w:rsidTr="00152DC0">
        <w:tc>
          <w:tcPr>
            <w:tcW w:w="409" w:type="dxa"/>
          </w:tcPr>
          <w:p w14:paraId="1195C6D3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2857D818" w14:textId="1E0C8D3B" w:rsidR="002B54CE" w:rsidRPr="00240B8C" w:rsidRDefault="002B54CE" w:rsidP="002B54CE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A2C14">
              <w:rPr>
                <w:rFonts w:ascii="Times New Roman" w:hAnsi="Times New Roman" w:cs="Times New Roman"/>
                <w:b/>
                <w:sz w:val="20"/>
                <w:szCs w:val="20"/>
              </w:rPr>
              <w:t>Qasımov.F.X</w:t>
            </w:r>
            <w:r w:rsidRPr="007A2C1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sz w:val="20"/>
                <w:szCs w:val="20"/>
              </w:rPr>
              <w:t>VIII Respublikanskaya nauçnaya konferensuya aspirantov vuzov Azerbaydjana: Tez. Dokl. Baku  1985  № 3   s.117</w:t>
            </w:r>
          </w:p>
        </w:tc>
      </w:tr>
      <w:tr w:rsidR="002B54CE" w:rsidRPr="00483818" w14:paraId="7F9B830F" w14:textId="77777777" w:rsidTr="00152DC0">
        <w:tc>
          <w:tcPr>
            <w:tcW w:w="409" w:type="dxa"/>
          </w:tcPr>
          <w:p w14:paraId="103EC436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5C854456" w14:textId="5B0854DA" w:rsidR="002B54CE" w:rsidRPr="00240B8C" w:rsidRDefault="002B54CE" w:rsidP="002B54C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</w:pP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Qasımov.F.X</w:t>
            </w:r>
            <w:r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.,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Ragimov A.V.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Materialno-duxovnie boqatstva Naxiçevanskoy ASSR i nauçno-texniçeskiy proqress Tez. dokl.-Naxiçevan 1986  s. 58</w:t>
            </w:r>
          </w:p>
        </w:tc>
      </w:tr>
      <w:tr w:rsidR="002B54CE" w:rsidRPr="00483818" w14:paraId="0C6EC96B" w14:textId="77777777" w:rsidTr="00152DC0">
        <w:tc>
          <w:tcPr>
            <w:tcW w:w="409" w:type="dxa"/>
          </w:tcPr>
          <w:p w14:paraId="0BFFE544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730B1D45" w14:textId="437B40A5" w:rsidR="002B54CE" w:rsidRPr="00240B8C" w:rsidRDefault="002B54CE" w:rsidP="002B54CE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A2C14">
              <w:rPr>
                <w:rFonts w:ascii="Times New Roman" w:hAnsi="Times New Roman" w:cs="Times New Roman"/>
                <w:b/>
                <w:sz w:val="20"/>
                <w:szCs w:val="20"/>
              </w:rPr>
              <w:t>Qasımov.F.X.,</w:t>
            </w:r>
            <w:r w:rsidRPr="007A2C1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2C14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II Respublikanskaya konferensiya molodıx uçenıx-ximikov. Tez.  dokl. Baku, 1986 s.150</w:t>
            </w:r>
          </w:p>
        </w:tc>
      </w:tr>
      <w:tr w:rsidR="002B54CE" w:rsidRPr="00483818" w14:paraId="272D32E5" w14:textId="77777777" w:rsidTr="00152DC0">
        <w:tc>
          <w:tcPr>
            <w:tcW w:w="409" w:type="dxa"/>
          </w:tcPr>
          <w:p w14:paraId="1131D056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370DCAE3" w14:textId="5D1D7A76" w:rsidR="002B54CE" w:rsidRPr="00240B8C" w:rsidRDefault="007A4944" w:rsidP="007A4944">
            <w:pPr>
              <w:pStyle w:val="ListeParagraf"/>
              <w:ind w:left="0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7A494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Qasımov.F.X.,</w:t>
            </w:r>
            <w:r w:rsidRPr="007A494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494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Ragimov A.V.</w:t>
            </w:r>
            <w:r w:rsidRPr="007A494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4944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Nauçnıe osnovı izuçeniya materialno-duxovnıx boqatstv Nax. ASSR  Tes. dokl. Naxişevan, 1988  s. 33</w:t>
            </w:r>
          </w:p>
        </w:tc>
      </w:tr>
      <w:tr w:rsidR="002B54CE" w:rsidRPr="00483818" w14:paraId="44815437" w14:textId="77777777" w:rsidTr="00152DC0">
        <w:tc>
          <w:tcPr>
            <w:tcW w:w="409" w:type="dxa"/>
          </w:tcPr>
          <w:p w14:paraId="2F6E9954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40FCFCF7" w14:textId="1581BE06" w:rsidR="002B54CE" w:rsidRPr="00240B8C" w:rsidRDefault="007A4944" w:rsidP="002B54CE">
            <w:pPr>
              <w:pStyle w:val="ListeParagraf1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</w:pPr>
            <w:proofErr w:type="spellStart"/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</w:t>
            </w:r>
            <w:proofErr w:type="spellEnd"/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.,</w:t>
            </w:r>
            <w:r w:rsidRPr="002B54CE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proofErr w:type="gramStart"/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>XI  Elmi</w:t>
            </w:r>
            <w:proofErr w:type="gramEnd"/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>konferansın</w:t>
            </w:r>
            <w:proofErr w:type="spellEnd"/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>materialları</w:t>
            </w:r>
            <w:proofErr w:type="spellEnd"/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>.  </w:t>
            </w:r>
            <w:proofErr w:type="spellStart"/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>Naxçıvan</w:t>
            </w:r>
            <w:proofErr w:type="spellEnd"/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>  1990   s.164-165</w:t>
            </w:r>
          </w:p>
        </w:tc>
      </w:tr>
      <w:tr w:rsidR="002B54CE" w:rsidRPr="00483818" w14:paraId="768F11A9" w14:textId="77777777" w:rsidTr="00152DC0">
        <w:tc>
          <w:tcPr>
            <w:tcW w:w="409" w:type="dxa"/>
          </w:tcPr>
          <w:p w14:paraId="30889C92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3EB57AC" w14:textId="54FFF6DC" w:rsidR="002B54CE" w:rsidRPr="00240B8C" w:rsidRDefault="007A4944" w:rsidP="002B54C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2B54CE">
              <w:t xml:space="preserve"> </w:t>
            </w:r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Babayev Y.N.</w:t>
            </w:r>
            <w:r w:rsidRPr="002B54CE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>Akademik Yusif  Məmmədəliyev -90. Respublika elmi konferansının materialları. Naxçıvan-1995    s. 16</w:t>
            </w:r>
          </w:p>
        </w:tc>
      </w:tr>
      <w:tr w:rsidR="002B54CE" w:rsidRPr="00483818" w14:paraId="2D02CB3A" w14:textId="77777777" w:rsidTr="00152DC0">
        <w:tc>
          <w:tcPr>
            <w:tcW w:w="409" w:type="dxa"/>
          </w:tcPr>
          <w:p w14:paraId="69A578BA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C156CFD" w14:textId="5974B72A" w:rsidR="002B54CE" w:rsidRPr="00240B8C" w:rsidRDefault="007A4944" w:rsidP="002B54C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Qasımov.F.X.,</w:t>
            </w:r>
            <w:r w:rsidRPr="002B54CE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Əliyev T.A.</w:t>
            </w:r>
            <w:r w:rsidRPr="002B54CE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>Y.H.Məmmədəliyevin yubleyinə həsr olunmuş II Bakı Beynəlxalq Neftkimya konferansı. Bakı- 1996   s. 91</w:t>
            </w:r>
          </w:p>
        </w:tc>
      </w:tr>
      <w:tr w:rsidR="001E0EC0" w:rsidRPr="00483818" w14:paraId="45DCF902" w14:textId="77777777" w:rsidTr="00152DC0">
        <w:tc>
          <w:tcPr>
            <w:tcW w:w="409" w:type="dxa"/>
          </w:tcPr>
          <w:p w14:paraId="16019AE3" w14:textId="77777777" w:rsidR="001E0EC0" w:rsidRPr="00240B8C" w:rsidRDefault="001E0EC0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569FA72B" w14:textId="690F3A81" w:rsidR="001E0EC0" w:rsidRPr="002B54CE" w:rsidRDefault="001E0EC0" w:rsidP="002B54CE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spacing w:val="-4"/>
                <w:sz w:val="20"/>
                <w:szCs w:val="20"/>
              </w:rPr>
            </w:pP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Qasımov.F.X.,</w:t>
            </w:r>
            <w:r w:rsidRPr="001E0EC0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1E0EC0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Məmmədov B.Q.</w:t>
            </w:r>
            <w:r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 xml:space="preserve"> </w:t>
            </w:r>
            <w:r w:rsidRPr="001E0EC0">
              <w:rPr>
                <w:rFonts w:ascii="Times New Roman" w:hAnsi="Times New Roman" w:cs="Times New Roman"/>
                <w:bCs/>
                <w:spacing w:val="-4"/>
                <w:sz w:val="20"/>
                <w:szCs w:val="20"/>
              </w:rPr>
              <w:t>Y.H.Məmmədəliyevin yubleyinə həsr olunmuş III Bakı Beynəlxalq Neftkimya konferansı. Bakı -1998   s. 322</w:t>
            </w:r>
            <w:r>
              <w:rPr>
                <w:rFonts w:ascii="Times New Roman" w:hAnsi="Times New Roman" w:cs="Times New Roman"/>
                <w:bCs/>
                <w:spacing w:val="-4"/>
                <w:sz w:val="20"/>
                <w:szCs w:val="20"/>
              </w:rPr>
              <w:t xml:space="preserve">. </w:t>
            </w:r>
            <w:r w:rsidRPr="001E0EC0">
              <w:rPr>
                <w:rFonts w:ascii="Times New Roman" w:hAnsi="Times New Roman" w:cs="Times New Roman"/>
                <w:bCs/>
                <w:spacing w:val="-4"/>
                <w:sz w:val="20"/>
                <w:szCs w:val="20"/>
              </w:rPr>
              <w:t>Okislitelnaya polikondensasiya o-toluidina</w:t>
            </w:r>
          </w:p>
        </w:tc>
      </w:tr>
      <w:tr w:rsidR="002B54CE" w:rsidRPr="00483818" w14:paraId="52529C36" w14:textId="77777777" w:rsidTr="00152DC0">
        <w:tc>
          <w:tcPr>
            <w:tcW w:w="409" w:type="dxa"/>
          </w:tcPr>
          <w:p w14:paraId="5F3B3514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7D702544" w14:textId="64D50B48" w:rsidR="002B54CE" w:rsidRPr="00D14A04" w:rsidRDefault="007A4944" w:rsidP="002B54C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Qasımov.F.X.,</w:t>
            </w:r>
            <w:r w:rsidRPr="002B54CE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2B54CE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Seyidov M.A.</w:t>
            </w:r>
            <w:r w:rsidRPr="002B54CE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2B54CE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Y.H.Məmmədəliyevin yubleyinə həsr olunmuş III Bakı Beynəlxalq Neftkimya konferansı. Bakı -1998   s. 322</w:t>
            </w:r>
          </w:p>
        </w:tc>
      </w:tr>
      <w:tr w:rsidR="002B54CE" w:rsidRPr="00483818" w14:paraId="27D0A301" w14:textId="77777777" w:rsidTr="00152DC0">
        <w:tc>
          <w:tcPr>
            <w:tcW w:w="409" w:type="dxa"/>
          </w:tcPr>
          <w:p w14:paraId="1C91C793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1FA21371" w14:textId="3EBD997E" w:rsidR="002B54CE" w:rsidRPr="007A2C14" w:rsidRDefault="007A4944" w:rsidP="007A494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</w:pPr>
            <w:r w:rsidRPr="007A2C1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Qasımov.F.X.,</w:t>
            </w:r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 xml:space="preserve"> Seyidov M.A,</w:t>
            </w:r>
            <w:r w:rsidRPr="002B54CE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2B54CE">
              <w:rPr>
                <w:rFonts w:ascii="Times New Roman" w:hAnsi="Times New Roman"/>
                <w:b/>
                <w:spacing w:val="-4"/>
                <w:sz w:val="20"/>
                <w:szCs w:val="20"/>
              </w:rPr>
              <w:t>Babayev Y.N.</w:t>
            </w:r>
            <w:r>
              <w:t xml:space="preserve"> </w:t>
            </w:r>
            <w:r w:rsidRPr="002B54CE">
              <w:rPr>
                <w:rFonts w:ascii="Times New Roman" w:hAnsi="Times New Roman"/>
                <w:spacing w:val="-4"/>
                <w:sz w:val="20"/>
                <w:szCs w:val="20"/>
              </w:rPr>
              <w:t>Y.H.Məmmədəliyevin yubleyinə həsr olunmuş III Bakı Beynəlxalq Neftkimya konferansı. Bakı-1998   s. 340</w:t>
            </w:r>
          </w:p>
        </w:tc>
      </w:tr>
      <w:tr w:rsidR="007A4944" w:rsidRPr="00483818" w14:paraId="64FEA81E" w14:textId="77777777" w:rsidTr="00152DC0">
        <w:tc>
          <w:tcPr>
            <w:tcW w:w="409" w:type="dxa"/>
          </w:tcPr>
          <w:p w14:paraId="71412CE6" w14:textId="77777777" w:rsidR="007A4944" w:rsidRPr="00240B8C" w:rsidRDefault="007A4944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6C64758E" w14:textId="0F3A2663" w:rsidR="007A4944" w:rsidRPr="002B54CE" w:rsidRDefault="007A4944" w:rsidP="007A494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</w:pPr>
            <w:r w:rsidRPr="002B54CE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Qasımov.F.X.,</w:t>
            </w:r>
            <w:r w:rsidRPr="00D14A04">
              <w:rPr>
                <w:rFonts w:ascii="Segoe UI" w:eastAsia="Times New Roman" w:hAnsi="Segoe UI" w:cs="Segoe UI"/>
                <w:color w:val="000000"/>
                <w:sz w:val="24"/>
                <w:szCs w:val="24"/>
              </w:rPr>
              <w:t xml:space="preserve"> </w:t>
            </w:r>
            <w:r w:rsidRPr="00D14A04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Kimya elminə müasir baxış.Respublika elmi konfransı</w:t>
            </w:r>
            <w:r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8 oktyabr 2019 cu il, Naxçıvan. </w:t>
            </w:r>
            <w:r w:rsidRPr="00D14A04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Oliqoetilanilinin epoksid qətranı ilə bloksopolimerləşməsi şəhəri</w:t>
            </w:r>
          </w:p>
        </w:tc>
      </w:tr>
      <w:tr w:rsidR="007A4944" w:rsidRPr="00483818" w14:paraId="2F894944" w14:textId="77777777" w:rsidTr="00152DC0">
        <w:tc>
          <w:tcPr>
            <w:tcW w:w="409" w:type="dxa"/>
          </w:tcPr>
          <w:p w14:paraId="0517371F" w14:textId="77777777" w:rsidR="007A4944" w:rsidRPr="00240B8C" w:rsidRDefault="007A4944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66AA54EF" w14:textId="643FC714" w:rsidR="007A4944" w:rsidRPr="002B54CE" w:rsidRDefault="007A4944" w:rsidP="007A494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</w:pPr>
            <w:r w:rsidRPr="002B54CE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Qasımov.F.X.,</w:t>
            </w:r>
            <w:r w:rsidRPr="00D14A0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4944">
              <w:rPr>
                <w:rFonts w:ascii="Times New Roman" w:hAnsi="Times New Roman" w:cs="Times New Roman"/>
                <w:color w:val="000000"/>
                <w:sz w:val="20"/>
                <w:shd w:val="clear" w:color="auto" w:fill="FFFFFF"/>
              </w:rPr>
              <w:t>Kimyanın aktual problemi. II Respublika elmi konfransı, Naxçıvan 19 may 2022.</w:t>
            </w:r>
            <w:r w:rsidRPr="007A4944">
              <w:rPr>
                <w:rFonts w:ascii="Segoe UI" w:hAnsi="Segoe UI" w:cs="Segoe UI"/>
                <w:color w:val="000000"/>
                <w:shd w:val="clear" w:color="auto" w:fill="FFFFFF"/>
              </w:rPr>
              <w:t xml:space="preserve"> </w:t>
            </w:r>
            <w:r w:rsidRPr="007A4944">
              <w:rPr>
                <w:rFonts w:ascii="Times New Roman" w:hAnsi="Times New Roman" w:cs="Times New Roman"/>
                <w:color w:val="000000"/>
                <w:sz w:val="20"/>
                <w:shd w:val="clear" w:color="auto" w:fill="FFFFFF"/>
              </w:rPr>
              <w:t>Oliqotoluidinin sintezi</w:t>
            </w:r>
          </w:p>
        </w:tc>
      </w:tr>
      <w:tr w:rsidR="002B54CE" w:rsidRPr="00483818" w14:paraId="11716437" w14:textId="77777777" w:rsidTr="00152DC0">
        <w:tc>
          <w:tcPr>
            <w:tcW w:w="8773" w:type="dxa"/>
            <w:gridSpan w:val="2"/>
          </w:tcPr>
          <w:p w14:paraId="463F9CDB" w14:textId="77777777" w:rsidR="002B54CE" w:rsidRPr="00240B8C" w:rsidRDefault="002B54CE" w:rsidP="002B54CE">
            <w:pPr>
              <w:pStyle w:val="ListeParagraf"/>
              <w:ind w:left="1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0B8C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Dərsliklər:</w:t>
            </w:r>
          </w:p>
        </w:tc>
      </w:tr>
      <w:tr w:rsidR="002B54CE" w:rsidRPr="00483818" w14:paraId="3EB73344" w14:textId="77777777" w:rsidTr="00152DC0">
        <w:tc>
          <w:tcPr>
            <w:tcW w:w="409" w:type="dxa"/>
          </w:tcPr>
          <w:p w14:paraId="461E3F9D" w14:textId="77777777" w:rsidR="002B54CE" w:rsidRPr="00240B8C" w:rsidRDefault="002B54CE" w:rsidP="002B54CE">
            <w:pPr>
              <w:pStyle w:val="ListeParagraf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4" w:type="dxa"/>
          </w:tcPr>
          <w:p w14:paraId="117B3544" w14:textId="2F7B47B6" w:rsidR="002B54CE" w:rsidRPr="00240B8C" w:rsidRDefault="002B54CE" w:rsidP="002B54CE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F.Qasımov.</w:t>
            </w:r>
            <w:r w:rsidRPr="00240B8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Üzvi-sintez praktikumu</w:t>
            </w:r>
            <w:r w:rsidRPr="00240B8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Naxçıvan,</w:t>
            </w:r>
            <w:r w:rsidRPr="00240B8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NDU</w:t>
            </w:r>
            <w:r w:rsidRPr="00240B8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1992, 60</w:t>
            </w:r>
            <w:r w:rsidRPr="00240B8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s.</w:t>
            </w:r>
          </w:p>
        </w:tc>
      </w:tr>
    </w:tbl>
    <w:p w14:paraId="27F27B5A" w14:textId="77777777" w:rsidR="00AA1DC1" w:rsidRPr="00483818" w:rsidRDefault="00AA1DC1" w:rsidP="00AA1DC1">
      <w:pPr>
        <w:pStyle w:val="ListeParagraf"/>
        <w:spacing w:before="120" w:after="240"/>
        <w:rPr>
          <w:rFonts w:ascii="Times New Roman" w:hAnsi="Times New Roman" w:cs="Times New Roman"/>
        </w:rPr>
      </w:pPr>
    </w:p>
    <w:p w14:paraId="1C72E0AC" w14:textId="77777777" w:rsidR="00AA1DC1" w:rsidRPr="00483818" w:rsidRDefault="00AA1DC1" w:rsidP="00AA1DC1">
      <w:pPr>
        <w:pStyle w:val="ListeParagraf"/>
        <w:numPr>
          <w:ilvl w:val="0"/>
          <w:numId w:val="1"/>
        </w:numPr>
        <w:spacing w:before="120" w:after="240"/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DƏSTƏKLƏNƏN LAYİHƏLƏR</w:t>
      </w:r>
    </w:p>
    <w:p w14:paraId="7E21EA11" w14:textId="77777777" w:rsidR="00AA1DC1" w:rsidRPr="00483818" w:rsidRDefault="00AA1DC1" w:rsidP="00AA1DC1">
      <w:pPr>
        <w:spacing w:before="120" w:after="240"/>
        <w:ind w:left="360"/>
        <w:rPr>
          <w:rFonts w:ascii="Times New Roman" w:hAnsi="Times New Roman" w:cs="Times New Roman"/>
          <w:b/>
          <w:color w:val="0070C0"/>
          <w:sz w:val="4"/>
        </w:rPr>
      </w:pPr>
    </w:p>
    <w:p w14:paraId="761D883B" w14:textId="77777777" w:rsidR="00AA1DC1" w:rsidRDefault="00AA1DC1" w:rsidP="00950AA6">
      <w:pPr>
        <w:pStyle w:val="ListeParagraf"/>
        <w:numPr>
          <w:ilvl w:val="0"/>
          <w:numId w:val="1"/>
        </w:numPr>
        <w:spacing w:before="240" w:after="240"/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ELMİ VƏ PEŞƏKAR FƏALİYYƏTLƏR</w:t>
      </w:r>
    </w:p>
    <w:p w14:paraId="66003B96" w14:textId="77777777" w:rsidR="00950AA6" w:rsidRPr="00483818" w:rsidRDefault="00950AA6" w:rsidP="00950AA6">
      <w:pPr>
        <w:pStyle w:val="ListeParagraf"/>
        <w:spacing w:before="240" w:after="240"/>
        <w:rPr>
          <w:rFonts w:ascii="Times New Roman" w:hAnsi="Times New Roman" w:cs="Times New Roman"/>
          <w:b/>
          <w:color w:val="0070C0"/>
        </w:rPr>
      </w:pPr>
    </w:p>
    <w:p w14:paraId="07ECDDAD" w14:textId="77777777" w:rsidR="00950AA6" w:rsidRDefault="00950AA6" w:rsidP="00950AA6">
      <w:pPr>
        <w:pStyle w:val="ListeParagraf"/>
        <w:rPr>
          <w:rFonts w:ascii="Times New Roman" w:hAnsi="Times New Roman" w:cs="Times New Roman"/>
          <w:b/>
          <w:color w:val="0070C0"/>
        </w:rPr>
      </w:pPr>
    </w:p>
    <w:p w14:paraId="2500DAF0" w14:textId="77777777" w:rsidR="00AA1DC1" w:rsidRPr="00483818" w:rsidRDefault="00AA1DC1" w:rsidP="00AA1DC1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NAİLİYYƏTLƏR VƏ TANINMA</w:t>
      </w:r>
    </w:p>
    <w:p w14:paraId="2CDBFFA8" w14:textId="77777777" w:rsidR="00AA1DC1" w:rsidRPr="00483818" w:rsidRDefault="00AA1DC1" w:rsidP="00AA1DC1">
      <w:pPr>
        <w:pStyle w:val="ListeParagraf"/>
        <w:rPr>
          <w:rFonts w:ascii="Times New Roman" w:hAnsi="Times New Roman" w:cs="Times New Roman"/>
          <w:b/>
          <w:color w:val="0070C0"/>
        </w:rPr>
      </w:pPr>
    </w:p>
    <w:p w14:paraId="0EEB9B0A" w14:textId="77777777" w:rsidR="00AA1DC1" w:rsidRPr="00483818" w:rsidRDefault="00AA1DC1" w:rsidP="00AA1DC1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ELANLAR VƏ SƏNƏDLƏR</w:t>
      </w:r>
    </w:p>
    <w:p w14:paraId="7FA77B49" w14:textId="67423FB5" w:rsidR="00AA1DC1" w:rsidRDefault="00AA1DC1" w:rsidP="00AA1DC1">
      <w:pPr>
        <w:pStyle w:val="ListeParagraf"/>
        <w:rPr>
          <w:rFonts w:ascii="Times New Roman" w:hAnsi="Times New Roman" w:cs="Times New Roman"/>
          <w:b/>
          <w:color w:val="0070C0"/>
        </w:rPr>
      </w:pPr>
    </w:p>
    <w:p w14:paraId="7392EB0D" w14:textId="66504BEE" w:rsidR="00E81D27" w:rsidRDefault="00E81D27" w:rsidP="00AA1DC1">
      <w:pPr>
        <w:pStyle w:val="ListeParagraf"/>
        <w:rPr>
          <w:rFonts w:ascii="Times New Roman" w:hAnsi="Times New Roman" w:cs="Times New Roman"/>
          <w:b/>
          <w:color w:val="0070C0"/>
        </w:rPr>
      </w:pPr>
    </w:p>
    <w:p w14:paraId="317DCD31" w14:textId="4235A193" w:rsidR="00E81D27" w:rsidRDefault="00E81D27" w:rsidP="00AA1DC1">
      <w:pPr>
        <w:pStyle w:val="ListeParagraf"/>
        <w:rPr>
          <w:rFonts w:ascii="Times New Roman" w:hAnsi="Times New Roman" w:cs="Times New Roman"/>
          <w:b/>
          <w:color w:val="0070C0"/>
        </w:rPr>
      </w:pPr>
    </w:p>
    <w:p w14:paraId="1E8456E7" w14:textId="77777777" w:rsidR="00E81D27" w:rsidRPr="00483818" w:rsidRDefault="00E81D27" w:rsidP="00AA1DC1">
      <w:pPr>
        <w:pStyle w:val="ListeParagraf"/>
        <w:rPr>
          <w:rFonts w:ascii="Times New Roman" w:hAnsi="Times New Roman" w:cs="Times New Roman"/>
          <w:b/>
          <w:color w:val="0070C0"/>
        </w:rPr>
      </w:pPr>
    </w:p>
    <w:p w14:paraId="5731A99C" w14:textId="77777777" w:rsidR="00AA1DC1" w:rsidRPr="00483818" w:rsidRDefault="00AA1DC1" w:rsidP="00AA1DC1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ƏLAQƏ</w:t>
      </w:r>
    </w:p>
    <w:tbl>
      <w:tblPr>
        <w:tblStyle w:val="TabloKlavuzu"/>
        <w:tblW w:w="8636" w:type="dxa"/>
        <w:tblInd w:w="720" w:type="dxa"/>
        <w:tblLook w:val="04A0" w:firstRow="1" w:lastRow="0" w:firstColumn="1" w:lastColumn="0" w:noHBand="0" w:noVBand="1"/>
      </w:tblPr>
      <w:tblGrid>
        <w:gridCol w:w="2110"/>
        <w:gridCol w:w="6526"/>
      </w:tblGrid>
      <w:tr w:rsidR="00E9083A" w14:paraId="4208A6DF" w14:textId="77777777" w:rsidTr="00152DC0">
        <w:tc>
          <w:tcPr>
            <w:tcW w:w="2110" w:type="dxa"/>
          </w:tcPr>
          <w:p w14:paraId="2744BCE2" w14:textId="77777777" w:rsidR="00E9083A" w:rsidRPr="00483818" w:rsidRDefault="00E9083A" w:rsidP="00E9083A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İnstitusional e-poçt:</w:t>
            </w:r>
          </w:p>
        </w:tc>
        <w:tc>
          <w:tcPr>
            <w:tcW w:w="6526" w:type="dxa"/>
          </w:tcPr>
          <w:p w14:paraId="130F0392" w14:textId="77777777" w:rsidR="00E9083A" w:rsidRPr="00483818" w:rsidRDefault="00EB57C7" w:rsidP="00E9083A">
            <w:pPr>
              <w:rPr>
                <w:rFonts w:ascii="Times New Roman" w:hAnsi="Times New Roman" w:cs="Times New Roman"/>
                <w:sz w:val="20"/>
                <w:lang w:val="en-US"/>
              </w:rPr>
            </w:pPr>
            <w:r w:rsidRPr="00EB57C7">
              <w:rPr>
                <w:rFonts w:ascii="Times New Roman" w:hAnsi="Times New Roman" w:cs="Times New Roman"/>
                <w:sz w:val="20"/>
              </w:rPr>
              <w:t>firdovsiqasimov@ndu.edu.az</w:t>
            </w:r>
          </w:p>
        </w:tc>
      </w:tr>
      <w:tr w:rsidR="00E9083A" w14:paraId="27A8489C" w14:textId="77777777" w:rsidTr="00152DC0">
        <w:tc>
          <w:tcPr>
            <w:tcW w:w="2110" w:type="dxa"/>
          </w:tcPr>
          <w:p w14:paraId="60F680A4" w14:textId="77777777" w:rsidR="00E9083A" w:rsidRPr="00483818" w:rsidRDefault="00E9083A" w:rsidP="00E9083A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Digər e-poçt:</w:t>
            </w:r>
          </w:p>
        </w:tc>
        <w:tc>
          <w:tcPr>
            <w:tcW w:w="6526" w:type="dxa"/>
          </w:tcPr>
          <w:p w14:paraId="6BB2064A" w14:textId="77777777" w:rsidR="00E9083A" w:rsidRPr="00483818" w:rsidRDefault="00971843" w:rsidP="00E9083A">
            <w:pPr>
              <w:rPr>
                <w:rFonts w:ascii="Times New Roman" w:hAnsi="Times New Roman" w:cs="Times New Roman"/>
                <w:sz w:val="20"/>
              </w:rPr>
            </w:pPr>
            <w:hyperlink r:id="rId12" w:history="1">
              <w:r w:rsidR="00EB57C7" w:rsidRPr="00EB57C7">
                <w:rPr>
                  <w:rStyle w:val="Kpr"/>
                  <w:rFonts w:ascii="Times New Roman" w:hAnsi="Times New Roman" w:cs="Times New Roman"/>
                  <w:i/>
                  <w:sz w:val="20"/>
                </w:rPr>
                <w:t>eqasimov1984@gmail.</w:t>
              </w:r>
            </w:hyperlink>
            <w:r w:rsidR="00EB57C7" w:rsidRPr="00EB57C7">
              <w:rPr>
                <w:rFonts w:ascii="Times New Roman" w:hAnsi="Times New Roman" w:cs="Times New Roman"/>
                <w:i/>
                <w:sz w:val="20"/>
                <w:u w:val="single"/>
              </w:rPr>
              <w:t>com</w:t>
            </w:r>
          </w:p>
        </w:tc>
      </w:tr>
      <w:tr w:rsidR="00E9083A" w14:paraId="0321527F" w14:textId="77777777" w:rsidTr="00152DC0">
        <w:tc>
          <w:tcPr>
            <w:tcW w:w="2110" w:type="dxa"/>
          </w:tcPr>
          <w:p w14:paraId="7DF648BB" w14:textId="77777777" w:rsidR="00E9083A" w:rsidRPr="00483818" w:rsidRDefault="00E9083A" w:rsidP="00E9083A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  <w:lang w:val="en-US"/>
              </w:rPr>
              <w:t>Web s</w:t>
            </w:r>
            <w:r w:rsidRPr="00483818">
              <w:rPr>
                <w:rFonts w:ascii="Times New Roman" w:hAnsi="Times New Roman" w:cs="Times New Roman"/>
                <w:b/>
                <w:sz w:val="20"/>
              </w:rPr>
              <w:t>əhifəsi:</w:t>
            </w:r>
          </w:p>
        </w:tc>
        <w:tc>
          <w:tcPr>
            <w:tcW w:w="6526" w:type="dxa"/>
          </w:tcPr>
          <w:p w14:paraId="6C5139BF" w14:textId="77777777" w:rsidR="00E9083A" w:rsidRPr="00483818" w:rsidRDefault="00EC6157" w:rsidP="00E9083A">
            <w:pPr>
              <w:rPr>
                <w:rFonts w:ascii="Times New Roman" w:hAnsi="Times New Roman" w:cs="Times New Roman"/>
                <w:sz w:val="20"/>
              </w:rPr>
            </w:pPr>
            <w:r w:rsidRPr="00EC6157">
              <w:rPr>
                <w:rFonts w:ascii="Times New Roman" w:hAnsi="Times New Roman" w:cs="Times New Roman"/>
                <w:sz w:val="20"/>
              </w:rPr>
              <w:t>https://ndu.edu.az/qasimovfirdovsi</w:t>
            </w:r>
          </w:p>
        </w:tc>
      </w:tr>
      <w:tr w:rsidR="00E9083A" w14:paraId="1BE767FA" w14:textId="77777777" w:rsidTr="00152DC0">
        <w:tc>
          <w:tcPr>
            <w:tcW w:w="2110" w:type="dxa"/>
          </w:tcPr>
          <w:p w14:paraId="6B1A5924" w14:textId="77777777" w:rsidR="00E9083A" w:rsidRPr="00483818" w:rsidRDefault="00E9083A" w:rsidP="00E9083A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Mobil:</w:t>
            </w:r>
          </w:p>
        </w:tc>
        <w:tc>
          <w:tcPr>
            <w:tcW w:w="6526" w:type="dxa"/>
          </w:tcPr>
          <w:p w14:paraId="6CDAAB38" w14:textId="77777777" w:rsidR="00E9083A" w:rsidRPr="00483818" w:rsidRDefault="00E9083A" w:rsidP="00EC6157">
            <w:pPr>
              <w:rPr>
                <w:rFonts w:ascii="Times New Roman" w:hAnsi="Times New Roman" w:cs="Times New Roman"/>
                <w:sz w:val="20"/>
              </w:rPr>
            </w:pPr>
            <w:r w:rsidRPr="00483818">
              <w:rPr>
                <w:rFonts w:ascii="Times New Roman" w:hAnsi="Times New Roman" w:cs="Times New Roman"/>
                <w:sz w:val="20"/>
              </w:rPr>
              <w:t xml:space="preserve">+994 </w:t>
            </w:r>
            <w:r w:rsidR="00EC6157">
              <w:rPr>
                <w:rFonts w:ascii="Times New Roman" w:hAnsi="Times New Roman" w:cs="Times New Roman"/>
                <w:sz w:val="20"/>
              </w:rPr>
              <w:t>51 873 66 67</w:t>
            </w:r>
          </w:p>
        </w:tc>
      </w:tr>
      <w:tr w:rsidR="00E9083A" w14:paraId="6D6F4C9B" w14:textId="77777777" w:rsidTr="00152DC0">
        <w:tc>
          <w:tcPr>
            <w:tcW w:w="2110" w:type="dxa"/>
          </w:tcPr>
          <w:p w14:paraId="178C9333" w14:textId="77777777" w:rsidR="00E9083A" w:rsidRPr="00483818" w:rsidRDefault="00E9083A" w:rsidP="00E9083A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Yaşayış ünvanı:</w:t>
            </w:r>
          </w:p>
        </w:tc>
        <w:tc>
          <w:tcPr>
            <w:tcW w:w="6526" w:type="dxa"/>
          </w:tcPr>
          <w:p w14:paraId="06F7D9E8" w14:textId="77777777" w:rsidR="00E9083A" w:rsidRPr="00483818" w:rsidRDefault="00E9083A" w:rsidP="00922A53">
            <w:pPr>
              <w:rPr>
                <w:rFonts w:ascii="Times New Roman" w:hAnsi="Times New Roman" w:cs="Times New Roman"/>
                <w:sz w:val="20"/>
              </w:rPr>
            </w:pPr>
            <w:r w:rsidRPr="00483818">
              <w:rPr>
                <w:rFonts w:ascii="Times New Roman" w:hAnsi="Times New Roman" w:cs="Times New Roman"/>
                <w:sz w:val="20"/>
              </w:rPr>
              <w:t xml:space="preserve">Azərbaycan Respublikası, Naxçıvan Muxtar Respublikası, Naxçıvan şəhəri, </w:t>
            </w:r>
            <w:r w:rsidR="00922A53">
              <w:rPr>
                <w:rFonts w:ascii="Times New Roman" w:hAnsi="Times New Roman" w:cs="Times New Roman"/>
                <w:sz w:val="20"/>
              </w:rPr>
              <w:t>Atabəylər</w:t>
            </w:r>
            <w:r w:rsidRPr="00483818">
              <w:rPr>
                <w:rFonts w:ascii="Times New Roman" w:hAnsi="Times New Roman" w:cs="Times New Roman"/>
                <w:sz w:val="20"/>
              </w:rPr>
              <w:t xml:space="preserve"> məhəllə</w:t>
            </w:r>
            <w:r w:rsidR="00922A53">
              <w:rPr>
                <w:rFonts w:ascii="Times New Roman" w:hAnsi="Times New Roman" w:cs="Times New Roman"/>
                <w:sz w:val="20"/>
              </w:rPr>
              <w:t>si</w:t>
            </w:r>
            <w:r w:rsidRPr="00483818">
              <w:rPr>
                <w:rFonts w:ascii="Times New Roman" w:hAnsi="Times New Roman" w:cs="Times New Roman"/>
                <w:sz w:val="20"/>
              </w:rPr>
              <w:t xml:space="preserve">, </w:t>
            </w:r>
            <w:r w:rsidR="00922A53">
              <w:rPr>
                <w:rFonts w:ascii="Times New Roman" w:hAnsi="Times New Roman" w:cs="Times New Roman"/>
                <w:sz w:val="20"/>
              </w:rPr>
              <w:t>bina 10</w:t>
            </w:r>
            <w:r w:rsidRPr="00483818">
              <w:rPr>
                <w:rFonts w:ascii="Times New Roman" w:hAnsi="Times New Roman" w:cs="Times New Roman"/>
                <w:sz w:val="20"/>
              </w:rPr>
              <w:t xml:space="preserve">, </w:t>
            </w:r>
            <w:r w:rsidR="00922A53">
              <w:rPr>
                <w:rFonts w:ascii="Times New Roman" w:hAnsi="Times New Roman" w:cs="Times New Roman"/>
                <w:sz w:val="20"/>
              </w:rPr>
              <w:t>mənzil 42</w:t>
            </w:r>
          </w:p>
        </w:tc>
      </w:tr>
    </w:tbl>
    <w:p w14:paraId="61DAC068" w14:textId="77777777" w:rsidR="00AA1DC1" w:rsidRPr="00483818" w:rsidRDefault="00AA1DC1" w:rsidP="00AA1DC1">
      <w:pPr>
        <w:pStyle w:val="ListeParagraf"/>
        <w:rPr>
          <w:rFonts w:ascii="Times New Roman" w:hAnsi="Times New Roman" w:cs="Times New Roman"/>
          <w:b/>
          <w:color w:val="0070C0"/>
        </w:rPr>
      </w:pPr>
    </w:p>
    <w:p w14:paraId="2014376A" w14:textId="77777777" w:rsidR="00AA1DC1" w:rsidRPr="00483818" w:rsidRDefault="00AA1DC1" w:rsidP="00AA1DC1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CV FAYLINI YÜKLƏYİN</w:t>
      </w:r>
    </w:p>
    <w:p w14:paraId="429EAAFC" w14:textId="77777777" w:rsidR="00995F95" w:rsidRPr="00EC5BE9" w:rsidRDefault="00995F95" w:rsidP="00AA1DC1">
      <w:pPr>
        <w:rPr>
          <w:rFonts w:ascii="Times New Roman" w:hAnsi="Times New Roman" w:cs="Times New Roman"/>
        </w:rPr>
      </w:pPr>
    </w:p>
    <w:sectPr w:rsidR="00995F95" w:rsidRPr="00EC5BE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Times Roman AzLat">
    <w:charset w:val="CC"/>
    <w:family w:val="roman"/>
    <w:pitch w:val="variable"/>
    <w:sig w:usb0="00000201" w:usb1="00000000" w:usb2="00000000" w:usb3="00000000" w:csb0="00000004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76588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2F458B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4E3752"/>
    <w:multiLevelType w:val="hybridMultilevel"/>
    <w:tmpl w:val="2BB042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C51483"/>
    <w:multiLevelType w:val="hybridMultilevel"/>
    <w:tmpl w:val="7DBE55B0"/>
    <w:lvl w:ilvl="0" w:tplc="D3BA3D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681B10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0C0A70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9A5FE9"/>
    <w:multiLevelType w:val="hybridMultilevel"/>
    <w:tmpl w:val="529811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9946802">
    <w:abstractNumId w:val="3"/>
  </w:num>
  <w:num w:numId="2" w16cid:durableId="533614096">
    <w:abstractNumId w:val="1"/>
  </w:num>
  <w:num w:numId="3" w16cid:durableId="866067285">
    <w:abstractNumId w:val="5"/>
  </w:num>
  <w:num w:numId="4" w16cid:durableId="1610316091">
    <w:abstractNumId w:val="4"/>
  </w:num>
  <w:num w:numId="5" w16cid:durableId="432627260">
    <w:abstractNumId w:val="0"/>
  </w:num>
  <w:num w:numId="6" w16cid:durableId="1526627524">
    <w:abstractNumId w:val="6"/>
  </w:num>
  <w:num w:numId="7" w16cid:durableId="2031021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2B6E"/>
    <w:rsid w:val="00037685"/>
    <w:rsid w:val="00152DC0"/>
    <w:rsid w:val="00192415"/>
    <w:rsid w:val="001A7396"/>
    <w:rsid w:val="001E0EC0"/>
    <w:rsid w:val="001F3CA1"/>
    <w:rsid w:val="00240B8C"/>
    <w:rsid w:val="002545F3"/>
    <w:rsid w:val="002B54CE"/>
    <w:rsid w:val="002E2B6E"/>
    <w:rsid w:val="003305C6"/>
    <w:rsid w:val="00361238"/>
    <w:rsid w:val="00372940"/>
    <w:rsid w:val="00401F9B"/>
    <w:rsid w:val="00431D86"/>
    <w:rsid w:val="004575AA"/>
    <w:rsid w:val="00483818"/>
    <w:rsid w:val="004B7888"/>
    <w:rsid w:val="0055146C"/>
    <w:rsid w:val="00595CA2"/>
    <w:rsid w:val="005B7FD1"/>
    <w:rsid w:val="005E3A5B"/>
    <w:rsid w:val="006A3689"/>
    <w:rsid w:val="007A2C14"/>
    <w:rsid w:val="007A4944"/>
    <w:rsid w:val="007F3662"/>
    <w:rsid w:val="00824F76"/>
    <w:rsid w:val="00847CC1"/>
    <w:rsid w:val="00871443"/>
    <w:rsid w:val="00922A53"/>
    <w:rsid w:val="00950AA6"/>
    <w:rsid w:val="00971843"/>
    <w:rsid w:val="00995F95"/>
    <w:rsid w:val="00A74857"/>
    <w:rsid w:val="00A87A7B"/>
    <w:rsid w:val="00AA1DC1"/>
    <w:rsid w:val="00AA35BB"/>
    <w:rsid w:val="00AF7A9B"/>
    <w:rsid w:val="00B55690"/>
    <w:rsid w:val="00BA363D"/>
    <w:rsid w:val="00BB6BEB"/>
    <w:rsid w:val="00BF2817"/>
    <w:rsid w:val="00D14A04"/>
    <w:rsid w:val="00D245F2"/>
    <w:rsid w:val="00D56DD0"/>
    <w:rsid w:val="00E0137F"/>
    <w:rsid w:val="00E4300C"/>
    <w:rsid w:val="00E76E36"/>
    <w:rsid w:val="00E81D27"/>
    <w:rsid w:val="00E9083A"/>
    <w:rsid w:val="00EB57C7"/>
    <w:rsid w:val="00EC5BE9"/>
    <w:rsid w:val="00EC6157"/>
    <w:rsid w:val="00F7452B"/>
    <w:rsid w:val="00FC69B3"/>
    <w:rsid w:val="00FF2BF5"/>
    <w:rsid w:val="00FF3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az-Latn-A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75C4135"/>
  <w15:chartTrackingRefBased/>
  <w15:docId w15:val="{7828929C-2B1B-4017-BD7E-8507E443D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MS Mincho" w:hAnsiTheme="minorHAnsi" w:cstheme="minorBidi"/>
        <w:sz w:val="22"/>
        <w:szCs w:val="22"/>
        <w:lang w:val="az-Latn-A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E9083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alk4">
    <w:name w:val="heading 4"/>
    <w:basedOn w:val="Normal"/>
    <w:link w:val="Balk4Char"/>
    <w:uiPriority w:val="9"/>
    <w:qFormat/>
    <w:rsid w:val="005B7FD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az-Latn-AZ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013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E0137F"/>
    <w:rPr>
      <w:color w:val="0563C1" w:themeColor="hyperlink"/>
      <w:u w:val="single"/>
    </w:rPr>
  </w:style>
  <w:style w:type="paragraph" w:styleId="ListeParagraf">
    <w:name w:val="List Paragraph"/>
    <w:basedOn w:val="Normal"/>
    <w:uiPriority w:val="34"/>
    <w:qFormat/>
    <w:rsid w:val="00824F76"/>
    <w:pPr>
      <w:ind w:left="720"/>
      <w:contextualSpacing/>
    </w:pPr>
  </w:style>
  <w:style w:type="character" w:customStyle="1" w:styleId="Balk4Char">
    <w:name w:val="Başlık 4 Char"/>
    <w:basedOn w:val="VarsaylanParagrafYazTipi"/>
    <w:link w:val="Balk4"/>
    <w:uiPriority w:val="9"/>
    <w:rsid w:val="005B7FD1"/>
    <w:rPr>
      <w:rFonts w:ascii="Times New Roman" w:eastAsia="Times New Roman" w:hAnsi="Times New Roman" w:cs="Times New Roman"/>
      <w:b/>
      <w:bCs/>
      <w:sz w:val="24"/>
      <w:szCs w:val="24"/>
      <w:lang w:eastAsia="az-Latn-AZ"/>
    </w:rPr>
  </w:style>
  <w:style w:type="character" w:styleId="Gl">
    <w:name w:val="Strong"/>
    <w:basedOn w:val="VarsaylanParagrafYazTipi"/>
    <w:uiPriority w:val="22"/>
    <w:qFormat/>
    <w:rsid w:val="005B7FD1"/>
    <w:rPr>
      <w:b/>
      <w:bCs/>
    </w:rPr>
  </w:style>
  <w:style w:type="paragraph" w:customStyle="1" w:styleId="ListeParagraf1">
    <w:name w:val="Liste Paragraf1"/>
    <w:basedOn w:val="Normal"/>
    <w:uiPriority w:val="34"/>
    <w:qFormat/>
    <w:rsid w:val="00AA35BB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en-US"/>
    </w:rPr>
  </w:style>
  <w:style w:type="paragraph" w:styleId="GvdeMetni">
    <w:name w:val="Body Text"/>
    <w:basedOn w:val="Normal"/>
    <w:link w:val="GvdeMetniChar"/>
    <w:rsid w:val="00871443"/>
    <w:pPr>
      <w:tabs>
        <w:tab w:val="left" w:pos="6876"/>
      </w:tabs>
      <w:spacing w:after="0" w:line="360" w:lineRule="auto"/>
      <w:jc w:val="both"/>
      <w:outlineLvl w:val="0"/>
    </w:pPr>
    <w:rPr>
      <w:rFonts w:ascii="Times Roman AzLat" w:eastAsia="Times New Roman" w:hAnsi="Times Roman AzLat" w:cs="Times New Roman"/>
      <w:sz w:val="28"/>
      <w:szCs w:val="20"/>
      <w:lang w:val="ru-RU"/>
    </w:rPr>
  </w:style>
  <w:style w:type="character" w:customStyle="1" w:styleId="GvdeMetniChar">
    <w:name w:val="Gövde Metni Char"/>
    <w:basedOn w:val="VarsaylanParagrafYazTipi"/>
    <w:link w:val="GvdeMetni"/>
    <w:rsid w:val="00871443"/>
    <w:rPr>
      <w:rFonts w:ascii="Times Roman AzLat" w:eastAsia="Times New Roman" w:hAnsi="Times Roman AzLat" w:cs="Times New Roman"/>
      <w:sz w:val="28"/>
      <w:szCs w:val="20"/>
      <w:lang w:val="ru-RU"/>
    </w:rPr>
  </w:style>
  <w:style w:type="paragraph" w:customStyle="1" w:styleId="Default">
    <w:name w:val="Default"/>
    <w:rsid w:val="00240B8C"/>
    <w:pPr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Century Schoolbook"/>
      <w:color w:val="000000"/>
      <w:sz w:val="24"/>
      <w:szCs w:val="24"/>
      <w:lang w:val="en-US"/>
    </w:rPr>
  </w:style>
  <w:style w:type="character" w:customStyle="1" w:styleId="smtxt">
    <w:name w:val="smtxt"/>
    <w:basedOn w:val="VarsaylanParagrafYazTipi"/>
    <w:rsid w:val="00240B8C"/>
  </w:style>
  <w:style w:type="character" w:customStyle="1" w:styleId="Balk3Char">
    <w:name w:val="Başlık 3 Char"/>
    <w:basedOn w:val="VarsaylanParagrafYazTipi"/>
    <w:link w:val="Balk3"/>
    <w:uiPriority w:val="9"/>
    <w:rsid w:val="00E9083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04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1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7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7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6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qasimov1984@gmail.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firdovsiqasimov@ndu." TargetMode="External"/><Relationship Id="rId12" Type="http://schemas.openxmlformats.org/officeDocument/2006/relationships/hyperlink" Target="mailto:eqasimov1984@gmail.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mailto:eqasimov1984@gmail." TargetMode="External"/><Relationship Id="rId5" Type="http://schemas.openxmlformats.org/officeDocument/2006/relationships/image" Target="media/image1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1182</Words>
  <Characters>6744</Characters>
  <Application>Microsoft Office Word</Application>
  <DocSecurity>0</DocSecurity>
  <Lines>56</Lines>
  <Paragraphs>15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VƏLİYEV ELMƏDDİN</cp:lastModifiedBy>
  <cp:revision>2</cp:revision>
  <cp:lastPrinted>2024-10-14T14:57:00Z</cp:lastPrinted>
  <dcterms:created xsi:type="dcterms:W3CDTF">2024-10-23T04:36:00Z</dcterms:created>
  <dcterms:modified xsi:type="dcterms:W3CDTF">2024-10-23T04:36:00Z</dcterms:modified>
</cp:coreProperties>
</file>