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tblLook w:val="04A0" w:firstRow="1" w:lastRow="0" w:firstColumn="1" w:lastColumn="0" w:noHBand="0" w:noVBand="1"/>
      </w:tblPr>
      <w:tblGrid>
        <w:gridCol w:w="1693"/>
        <w:gridCol w:w="3334"/>
        <w:gridCol w:w="2656"/>
        <w:gridCol w:w="2377"/>
      </w:tblGrid>
      <w:tr w:rsidR="005B7FD1" w:rsidRPr="00483818" w14:paraId="7BE06178" w14:textId="77777777" w:rsidTr="00152DC0">
        <w:trPr>
          <w:trHeight w:val="2400"/>
        </w:trPr>
        <w:tc>
          <w:tcPr>
            <w:tcW w:w="1656" w:type="dxa"/>
          </w:tcPr>
          <w:p w14:paraId="6ABD4636" w14:textId="425DC836" w:rsidR="00AA1DC1" w:rsidRPr="00483818" w:rsidRDefault="00A61013" w:rsidP="00AA1DC1">
            <w:pPr>
              <w:rPr>
                <w:rFonts w:ascii="Times New Roman" w:hAnsi="Times New Roman" w:cs="Times New Roman"/>
              </w:rPr>
            </w:pPr>
            <w:r>
              <w:rPr>
                <w:rFonts w:ascii="Times New Roman" w:hAnsi="Times New Roman" w:cs="Times New Roman"/>
                <w:noProof/>
                <w:lang w:val="en-US"/>
              </w:rPr>
              <w:drawing>
                <wp:inline distT="0" distB="0" distL="0" distR="0" wp14:anchorId="245E0F11" wp14:editId="41472229">
                  <wp:extent cx="937260" cy="1190703"/>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569" cy="1197447"/>
                          </a:xfrm>
                          <a:prstGeom prst="rect">
                            <a:avLst/>
                          </a:prstGeom>
                          <a:noFill/>
                          <a:ln>
                            <a:noFill/>
                          </a:ln>
                        </pic:spPr>
                      </pic:pic>
                    </a:graphicData>
                  </a:graphic>
                </wp:inline>
              </w:drawing>
            </w:r>
          </w:p>
        </w:tc>
        <w:tc>
          <w:tcPr>
            <w:tcW w:w="3340" w:type="dxa"/>
          </w:tcPr>
          <w:p w14:paraId="7A3B781B" w14:textId="0E4B2752" w:rsidR="00AA1DC1" w:rsidRPr="00483818" w:rsidRDefault="00A61013" w:rsidP="00AA1DC1">
            <w:pPr>
              <w:rPr>
                <w:rFonts w:ascii="Times New Roman" w:hAnsi="Times New Roman" w:cs="Times New Roman"/>
                <w:b/>
                <w:color w:val="2F5496" w:themeColor="accent5" w:themeShade="BF"/>
                <w:sz w:val="20"/>
              </w:rPr>
            </w:pPr>
            <w:r>
              <w:rPr>
                <w:rFonts w:ascii="Times New Roman" w:hAnsi="Times New Roman" w:cs="Times New Roman"/>
                <w:b/>
                <w:color w:val="2F5496" w:themeColor="accent5" w:themeShade="BF"/>
                <w:sz w:val="20"/>
              </w:rPr>
              <w:t>Cavid Babayev</w:t>
            </w:r>
          </w:p>
          <w:p w14:paraId="567B92A0" w14:textId="041120B7" w:rsidR="00AA1DC1" w:rsidRPr="00483818" w:rsidRDefault="00B84835" w:rsidP="00AA1DC1">
            <w:pPr>
              <w:rPr>
                <w:rFonts w:ascii="Times New Roman" w:hAnsi="Times New Roman" w:cs="Times New Roman"/>
                <w:color w:val="808080" w:themeColor="background1" w:themeShade="80"/>
                <w:sz w:val="20"/>
              </w:rPr>
            </w:pPr>
            <w:r>
              <w:rPr>
                <w:rFonts w:ascii="Times New Roman" w:hAnsi="Times New Roman" w:cs="Times New Roman"/>
                <w:color w:val="808080" w:themeColor="background1" w:themeShade="80"/>
                <w:sz w:val="20"/>
              </w:rPr>
              <w:t xml:space="preserve"> filologiya üzrə fəlsəfə doktoru</w:t>
            </w:r>
          </w:p>
          <w:p w14:paraId="5DB4F6D7" w14:textId="77777777" w:rsidR="005B7FD1" w:rsidRPr="00483818" w:rsidRDefault="005B7FD1" w:rsidP="00AA1DC1">
            <w:pPr>
              <w:rPr>
                <w:rFonts w:ascii="Times New Roman" w:hAnsi="Times New Roman" w:cs="Times New Roman"/>
              </w:rPr>
            </w:pPr>
          </w:p>
          <w:p w14:paraId="026E7378" w14:textId="70EB4F06" w:rsidR="005B7FD1" w:rsidRPr="00483818" w:rsidRDefault="00192415" w:rsidP="00AA1DC1">
            <w:pPr>
              <w:rPr>
                <w:rFonts w:ascii="Times New Roman" w:hAnsi="Times New Roman" w:cs="Times New Roman"/>
                <w:i/>
                <w:color w:val="808080" w:themeColor="background1" w:themeShade="80"/>
                <w:sz w:val="20"/>
              </w:rPr>
            </w:pPr>
            <w:r w:rsidRPr="00483818">
              <w:rPr>
                <w:rFonts w:ascii="Times New Roman" w:hAnsi="Times New Roman" w:cs="Times New Roman"/>
                <w:noProof/>
                <w:lang w:val="en-US"/>
              </w:rPr>
              <w:drawing>
                <wp:anchor distT="0" distB="0" distL="114300" distR="114300" simplePos="0" relativeHeight="251659264" behindDoc="0" locked="0" layoutInCell="1" allowOverlap="1" wp14:anchorId="3DF25C7E" wp14:editId="15D311E3">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FD1" w:rsidRPr="00483818">
              <w:rPr>
                <w:rFonts w:ascii="Times New Roman" w:hAnsi="Times New Roman" w:cs="Times New Roman"/>
              </w:rPr>
              <w:t xml:space="preserve"> </w:t>
            </w:r>
            <w:hyperlink r:id="rId7" w:history="1">
              <w:r w:rsidR="00527504" w:rsidRPr="00884208">
                <w:rPr>
                  <w:rStyle w:val="Hyperlink"/>
                </w:rPr>
                <w:t>cavidbabayev</w:t>
              </w:r>
              <w:r w:rsidR="00527504" w:rsidRPr="00884208">
                <w:rPr>
                  <w:rStyle w:val="Hyperlink"/>
                  <w:rFonts w:ascii="Times New Roman" w:hAnsi="Times New Roman" w:cs="Times New Roman"/>
                  <w:i/>
                  <w:sz w:val="20"/>
                </w:rPr>
                <w:t>@ndu.edu.az</w:t>
              </w:r>
            </w:hyperlink>
          </w:p>
          <w:p w14:paraId="62508281" w14:textId="18401DF7" w:rsidR="005B7FD1" w:rsidRPr="00483818" w:rsidRDefault="00527504" w:rsidP="00AA1DC1">
            <w:pPr>
              <w:rPr>
                <w:rFonts w:ascii="Times New Roman" w:hAnsi="Times New Roman" w:cs="Times New Roman"/>
                <w:i/>
                <w:color w:val="808080" w:themeColor="background1" w:themeShade="80"/>
                <w:sz w:val="20"/>
              </w:rPr>
            </w:pPr>
            <w:r>
              <w:rPr>
                <w:rFonts w:ascii="Times New Roman" w:hAnsi="Times New Roman" w:cs="Times New Roman"/>
                <w:i/>
                <w:color w:val="808080" w:themeColor="background1" w:themeShade="80"/>
                <w:sz w:val="20"/>
              </w:rPr>
              <w:t xml:space="preserve"> javidbabayev@yahoo.com</w:t>
            </w:r>
          </w:p>
          <w:p w14:paraId="45AB8CBF" w14:textId="391AF9B1" w:rsidR="005B7FD1" w:rsidRPr="00483818" w:rsidRDefault="005B7FD1" w:rsidP="00AA1DC1">
            <w:pPr>
              <w:rPr>
                <w:rFonts w:ascii="Times New Roman" w:hAnsi="Times New Roman" w:cs="Times New Roman"/>
                <w:i/>
                <w:color w:val="808080" w:themeColor="background1" w:themeShade="80"/>
                <w:sz w:val="20"/>
              </w:rPr>
            </w:pPr>
            <w:r w:rsidRPr="00483818">
              <w:rPr>
                <w:rFonts w:ascii="Times New Roman" w:hAnsi="Times New Roman" w:cs="Times New Roman"/>
                <w:i/>
                <w:color w:val="808080" w:themeColor="background1" w:themeShade="80"/>
                <w:sz w:val="20"/>
              </w:rPr>
              <w:t xml:space="preserve">           </w:t>
            </w:r>
            <w:hyperlink r:id="rId8" w:history="1">
              <w:r w:rsidR="00527504" w:rsidRPr="00884208">
                <w:rPr>
                  <w:rStyle w:val="Hyperlink"/>
                </w:rPr>
                <w:t>javidbabayev2018</w:t>
              </w:r>
              <w:r w:rsidR="00527504" w:rsidRPr="00884208">
                <w:rPr>
                  <w:rStyle w:val="Hyperlink"/>
                  <w:rFonts w:ascii="Times New Roman" w:hAnsi="Times New Roman" w:cs="Times New Roman"/>
                  <w:i/>
                  <w:sz w:val="20"/>
                </w:rPr>
                <w:t>@gmail.com</w:t>
              </w:r>
            </w:hyperlink>
          </w:p>
          <w:p w14:paraId="6DC213E8" w14:textId="52D55928" w:rsidR="00AA1DC1" w:rsidRPr="00483818" w:rsidRDefault="00AA1DC1" w:rsidP="005B7FD1">
            <w:pPr>
              <w:rPr>
                <w:rFonts w:ascii="Times New Roman" w:hAnsi="Times New Roman" w:cs="Times New Roman"/>
                <w:color w:val="808080" w:themeColor="background1" w:themeShade="80"/>
                <w:sz w:val="20"/>
              </w:rPr>
            </w:pPr>
            <w:r w:rsidRPr="00483818">
              <w:rPr>
                <w:rFonts w:ascii="Times New Roman" w:hAnsi="Times New Roman" w:cs="Times New Roman"/>
                <w:noProof/>
                <w:color w:val="808080" w:themeColor="background1" w:themeShade="80"/>
                <w:sz w:val="20"/>
                <w:lang w:val="en-US"/>
              </w:rPr>
              <w:drawing>
                <wp:anchor distT="0" distB="0" distL="114300" distR="114300" simplePos="0" relativeHeight="251658240" behindDoc="0" locked="0" layoutInCell="1" allowOverlap="1" wp14:anchorId="5D61E936" wp14:editId="103C9BDB">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29514" w14:textId="5E232532" w:rsidR="005B7FD1" w:rsidRPr="00483818" w:rsidRDefault="005B7FD1" w:rsidP="005B7FD1">
            <w:pPr>
              <w:rPr>
                <w:rFonts w:ascii="Times New Roman" w:hAnsi="Times New Roman" w:cs="Times New Roman"/>
              </w:rPr>
            </w:pPr>
            <w:r w:rsidRPr="00483818">
              <w:rPr>
                <w:rFonts w:ascii="Times New Roman" w:hAnsi="Times New Roman" w:cs="Times New Roman"/>
                <w:color w:val="808080" w:themeColor="background1" w:themeShade="80"/>
                <w:sz w:val="20"/>
              </w:rPr>
              <w:t xml:space="preserve">+994 </w:t>
            </w:r>
            <w:r w:rsidR="00527504">
              <w:rPr>
                <w:rFonts w:ascii="Times New Roman" w:hAnsi="Times New Roman" w:cs="Times New Roman"/>
                <w:color w:val="808080" w:themeColor="background1" w:themeShade="80"/>
                <w:sz w:val="20"/>
              </w:rPr>
              <w:t>70</w:t>
            </w:r>
            <w:r w:rsidRPr="00483818">
              <w:rPr>
                <w:rFonts w:ascii="Times New Roman" w:hAnsi="Times New Roman" w:cs="Times New Roman"/>
                <w:color w:val="808080" w:themeColor="background1" w:themeShade="80"/>
                <w:sz w:val="20"/>
              </w:rPr>
              <w:t xml:space="preserve"> 3</w:t>
            </w:r>
            <w:r w:rsidR="00527504">
              <w:rPr>
                <w:rFonts w:ascii="Times New Roman" w:hAnsi="Times New Roman" w:cs="Times New Roman"/>
                <w:color w:val="808080" w:themeColor="background1" w:themeShade="80"/>
                <w:sz w:val="20"/>
              </w:rPr>
              <w:t>62</w:t>
            </w:r>
            <w:r w:rsidRPr="00483818">
              <w:rPr>
                <w:rFonts w:ascii="Times New Roman" w:hAnsi="Times New Roman" w:cs="Times New Roman"/>
                <w:color w:val="808080" w:themeColor="background1" w:themeShade="80"/>
                <w:sz w:val="20"/>
              </w:rPr>
              <w:t xml:space="preserve"> </w:t>
            </w:r>
            <w:r w:rsidR="00527504">
              <w:rPr>
                <w:rFonts w:ascii="Times New Roman" w:hAnsi="Times New Roman" w:cs="Times New Roman"/>
                <w:color w:val="808080" w:themeColor="background1" w:themeShade="80"/>
                <w:sz w:val="20"/>
              </w:rPr>
              <w:t>34</w:t>
            </w:r>
            <w:r w:rsidRPr="00483818">
              <w:rPr>
                <w:rFonts w:ascii="Times New Roman" w:hAnsi="Times New Roman" w:cs="Times New Roman"/>
                <w:color w:val="808080" w:themeColor="background1" w:themeShade="80"/>
                <w:sz w:val="20"/>
              </w:rPr>
              <w:t xml:space="preserve"> </w:t>
            </w:r>
            <w:r w:rsidR="00527504">
              <w:rPr>
                <w:rFonts w:ascii="Times New Roman" w:hAnsi="Times New Roman" w:cs="Times New Roman"/>
                <w:color w:val="808080" w:themeColor="background1" w:themeShade="80"/>
                <w:sz w:val="20"/>
              </w:rPr>
              <w:t>56</w:t>
            </w:r>
          </w:p>
        </w:tc>
        <w:tc>
          <w:tcPr>
            <w:tcW w:w="2674" w:type="dxa"/>
          </w:tcPr>
          <w:p w14:paraId="319E0C63" w14:textId="77777777" w:rsidR="005B7FD1" w:rsidRPr="00483818" w:rsidRDefault="005B7FD1" w:rsidP="005B7FD1">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14:paraId="174E0FED" w14:textId="0BDF2102" w:rsidR="005B7FD1" w:rsidRPr="00483818" w:rsidRDefault="00527504"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2002</w:t>
            </w:r>
            <w:r w:rsidR="005B7FD1" w:rsidRPr="00483818">
              <w:rPr>
                <w:rFonts w:ascii="Times New Roman" w:eastAsia="Times New Roman" w:hAnsi="Times New Roman" w:cs="Times New Roman"/>
                <w:b/>
                <w:bCs/>
                <w:color w:val="000000"/>
                <w:sz w:val="16"/>
                <w:szCs w:val="21"/>
                <w:lang w:eastAsia="az-Latn-AZ"/>
              </w:rPr>
              <w:t>-</w:t>
            </w:r>
            <w:r>
              <w:rPr>
                <w:rFonts w:ascii="Times New Roman" w:eastAsia="Times New Roman" w:hAnsi="Times New Roman" w:cs="Times New Roman"/>
                <w:b/>
                <w:bCs/>
                <w:color w:val="000000"/>
                <w:sz w:val="16"/>
                <w:szCs w:val="21"/>
                <w:lang w:eastAsia="az-Latn-AZ"/>
              </w:rPr>
              <w:t>2006</w:t>
            </w:r>
            <w:r w:rsidR="005B7FD1" w:rsidRPr="00483818">
              <w:rPr>
                <w:rFonts w:ascii="Times New Roman" w:eastAsia="Times New Roman" w:hAnsi="Times New Roman" w:cs="Times New Roman"/>
                <w:b/>
                <w:bCs/>
                <w:color w:val="000000"/>
                <w:sz w:val="16"/>
                <w:szCs w:val="21"/>
                <w:lang w:eastAsia="az-Latn-AZ"/>
              </w:rPr>
              <w:t xml:space="preserve"> Bakalavriat</w:t>
            </w:r>
          </w:p>
          <w:p w14:paraId="28C5C866" w14:textId="4E39BB50" w:rsidR="005B7FD1" w:rsidRPr="00483818" w:rsidRDefault="00527504"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Pr>
                <w:rFonts w:ascii="Times New Roman" w:eastAsia="Times New Roman" w:hAnsi="Times New Roman" w:cs="Times New Roman"/>
                <w:bCs/>
                <w:color w:val="808080" w:themeColor="background1" w:themeShade="80"/>
                <w:sz w:val="12"/>
                <w:szCs w:val="21"/>
                <w:lang w:eastAsia="az-Latn-AZ"/>
              </w:rPr>
              <w:t>Azərbaycan Dillər Universiteti, İngilis dili</w:t>
            </w:r>
          </w:p>
          <w:p w14:paraId="46A5A79A" w14:textId="60F452B8" w:rsidR="005B7FD1" w:rsidRPr="00483818" w:rsidRDefault="00527504"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2008</w:t>
            </w:r>
            <w:r w:rsidR="005B7FD1" w:rsidRPr="00483818">
              <w:rPr>
                <w:rFonts w:ascii="Times New Roman" w:eastAsia="Times New Roman" w:hAnsi="Times New Roman" w:cs="Times New Roman"/>
                <w:b/>
                <w:bCs/>
                <w:color w:val="000000"/>
                <w:sz w:val="16"/>
                <w:szCs w:val="21"/>
                <w:lang w:eastAsia="az-Latn-AZ"/>
              </w:rPr>
              <w:t>-</w:t>
            </w:r>
            <w:r>
              <w:rPr>
                <w:rFonts w:ascii="Times New Roman" w:eastAsia="Times New Roman" w:hAnsi="Times New Roman" w:cs="Times New Roman"/>
                <w:b/>
                <w:bCs/>
                <w:color w:val="000000"/>
                <w:sz w:val="16"/>
                <w:szCs w:val="21"/>
                <w:lang w:eastAsia="az-Latn-AZ"/>
              </w:rPr>
              <w:t>2010</w:t>
            </w:r>
            <w:r w:rsidR="005B7FD1" w:rsidRPr="00483818">
              <w:rPr>
                <w:rFonts w:ascii="Times New Roman" w:eastAsia="Times New Roman" w:hAnsi="Times New Roman" w:cs="Times New Roman"/>
                <w:b/>
                <w:bCs/>
                <w:color w:val="000000"/>
                <w:sz w:val="16"/>
                <w:szCs w:val="21"/>
                <w:lang w:eastAsia="az-Latn-AZ"/>
              </w:rPr>
              <w:t xml:space="preserve"> Magistratura</w:t>
            </w:r>
          </w:p>
          <w:p w14:paraId="5C1BA1C6" w14:textId="05FCEE3F"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 xml:space="preserve">Naxçıvan Dövlət Universiteti. </w:t>
            </w:r>
            <w:r w:rsidR="00527504">
              <w:rPr>
                <w:rFonts w:ascii="Times New Roman" w:eastAsia="Times New Roman" w:hAnsi="Times New Roman" w:cs="Times New Roman"/>
                <w:bCs/>
                <w:color w:val="808080" w:themeColor="background1" w:themeShade="80"/>
                <w:sz w:val="12"/>
                <w:szCs w:val="21"/>
                <w:lang w:eastAsia="az-Latn-AZ"/>
              </w:rPr>
              <w:t>Dilşünslıq (ingilis dili)</w:t>
            </w:r>
          </w:p>
          <w:p w14:paraId="2B1A192D" w14:textId="16634DF0" w:rsidR="005B7FD1" w:rsidRPr="00483818" w:rsidRDefault="005B7FD1" w:rsidP="005B7FD1">
            <w:pPr>
              <w:shd w:val="clear" w:color="auto" w:fill="FFFFFF"/>
              <w:outlineLvl w:val="3"/>
              <w:rPr>
                <w:rFonts w:ascii="Times New Roman" w:eastAsia="Times New Roman" w:hAnsi="Times New Roman" w:cs="Times New Roman"/>
                <w:b/>
                <w:bCs/>
                <w:color w:val="000000"/>
                <w:sz w:val="16"/>
                <w:szCs w:val="21"/>
                <w:lang w:eastAsia="az-Latn-AZ"/>
              </w:rPr>
            </w:pPr>
            <w:r w:rsidRPr="00483818">
              <w:rPr>
                <w:rFonts w:ascii="Times New Roman" w:eastAsia="Times New Roman" w:hAnsi="Times New Roman" w:cs="Times New Roman"/>
                <w:b/>
                <w:bCs/>
                <w:color w:val="000000"/>
                <w:sz w:val="16"/>
                <w:szCs w:val="21"/>
                <w:lang w:eastAsia="az-Latn-AZ"/>
              </w:rPr>
              <w:t>20</w:t>
            </w:r>
            <w:r w:rsidR="00527504">
              <w:rPr>
                <w:rFonts w:ascii="Times New Roman" w:eastAsia="Times New Roman" w:hAnsi="Times New Roman" w:cs="Times New Roman"/>
                <w:b/>
                <w:bCs/>
                <w:color w:val="000000"/>
                <w:sz w:val="16"/>
                <w:szCs w:val="21"/>
                <w:lang w:eastAsia="az-Latn-AZ"/>
              </w:rPr>
              <w:t>13</w:t>
            </w:r>
            <w:r w:rsidRPr="00483818">
              <w:rPr>
                <w:rFonts w:ascii="Times New Roman" w:eastAsia="Times New Roman" w:hAnsi="Times New Roman" w:cs="Times New Roman"/>
                <w:b/>
                <w:bCs/>
                <w:color w:val="000000"/>
                <w:sz w:val="16"/>
                <w:szCs w:val="21"/>
                <w:lang w:eastAsia="az-Latn-AZ"/>
              </w:rPr>
              <w:t>-20</w:t>
            </w:r>
            <w:r w:rsidR="00527504">
              <w:rPr>
                <w:rFonts w:ascii="Times New Roman" w:eastAsia="Times New Roman" w:hAnsi="Times New Roman" w:cs="Times New Roman"/>
                <w:b/>
                <w:bCs/>
                <w:color w:val="000000"/>
                <w:sz w:val="16"/>
                <w:szCs w:val="21"/>
                <w:lang w:eastAsia="az-Latn-AZ"/>
              </w:rPr>
              <w:t>18</w:t>
            </w:r>
            <w:r w:rsidRPr="00483818">
              <w:rPr>
                <w:rFonts w:ascii="Times New Roman" w:eastAsia="Times New Roman" w:hAnsi="Times New Roman" w:cs="Times New Roman"/>
                <w:b/>
                <w:bCs/>
                <w:color w:val="000000"/>
                <w:sz w:val="16"/>
                <w:szCs w:val="21"/>
                <w:lang w:eastAsia="az-Latn-AZ"/>
              </w:rPr>
              <w:t xml:space="preserve"> Dissertant</w:t>
            </w:r>
          </w:p>
          <w:p w14:paraId="4FCFBFB6" w14:textId="77777777" w:rsidR="00B84835"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Naxçıvan Dövlət Universiteti.</w:t>
            </w:r>
          </w:p>
          <w:p w14:paraId="23448A92" w14:textId="26AABEC6" w:rsidR="005B7FD1" w:rsidRPr="00483818" w:rsidRDefault="00CA62AE"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Pr>
                <w:rFonts w:ascii="Times New Roman" w:eastAsia="Times New Roman" w:hAnsi="Times New Roman" w:cs="Times New Roman"/>
                <w:bCs/>
                <w:color w:val="808080" w:themeColor="background1" w:themeShade="80"/>
                <w:sz w:val="12"/>
                <w:szCs w:val="21"/>
                <w:lang w:eastAsia="az-Latn-AZ"/>
              </w:rPr>
              <w:t xml:space="preserve"> </w:t>
            </w:r>
          </w:p>
          <w:p w14:paraId="5E59DE13" w14:textId="4B502DB6" w:rsidR="00AA1DC1" w:rsidRPr="00483818" w:rsidRDefault="00AA1DC1" w:rsidP="005B7FD1">
            <w:pPr>
              <w:shd w:val="clear" w:color="auto" w:fill="FFFFFF"/>
              <w:spacing w:after="100" w:afterAutospacing="1"/>
              <w:outlineLvl w:val="3"/>
              <w:rPr>
                <w:rFonts w:ascii="Times New Roman" w:eastAsia="Times New Roman" w:hAnsi="Times New Roman" w:cs="Times New Roman"/>
                <w:bCs/>
                <w:color w:val="000000"/>
                <w:sz w:val="12"/>
                <w:szCs w:val="21"/>
                <w:lang w:eastAsia="az-Latn-AZ"/>
              </w:rPr>
            </w:pPr>
          </w:p>
        </w:tc>
        <w:tc>
          <w:tcPr>
            <w:tcW w:w="2390" w:type="dxa"/>
          </w:tcPr>
          <w:p w14:paraId="38A95FDC" w14:textId="77777777" w:rsidR="00AA1DC1" w:rsidRPr="00483818" w:rsidRDefault="005B7FD1" w:rsidP="00AA1DC1">
            <w:pPr>
              <w:rPr>
                <w:rFonts w:ascii="Times New Roman" w:hAnsi="Times New Roman" w:cs="Times New Roman"/>
                <w:b/>
                <w:sz w:val="16"/>
              </w:rPr>
            </w:pPr>
            <w:r w:rsidRPr="00483818">
              <w:rPr>
                <w:rFonts w:ascii="Times New Roman" w:hAnsi="Times New Roman" w:cs="Times New Roman"/>
                <w:b/>
                <w:sz w:val="16"/>
              </w:rPr>
              <w:t>TƏDQİQAT SAHƏLƏRİ</w:t>
            </w:r>
          </w:p>
          <w:p w14:paraId="54CF5669" w14:textId="77777777" w:rsidR="005B7FD1" w:rsidRPr="00483818" w:rsidRDefault="005B7FD1" w:rsidP="00AA1DC1">
            <w:pPr>
              <w:rPr>
                <w:rFonts w:ascii="Times New Roman" w:hAnsi="Times New Roman" w:cs="Times New Roman"/>
                <w:b/>
                <w:sz w:val="16"/>
              </w:rPr>
            </w:pPr>
          </w:p>
          <w:p w14:paraId="3132CBAB" w14:textId="0C40A40B" w:rsidR="005B7FD1" w:rsidRPr="00483818" w:rsidRDefault="00A61013"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Dilçilik</w:t>
            </w:r>
          </w:p>
          <w:p w14:paraId="04BC2A94" w14:textId="674E97C9" w:rsidR="005B7FD1" w:rsidRPr="00483818" w:rsidRDefault="00A61013"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Dil tədrisi metodikası</w:t>
            </w:r>
          </w:p>
          <w:p w14:paraId="41BA1FDF" w14:textId="4B7DC605" w:rsidR="005B7FD1" w:rsidRDefault="00A61013"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Tərcüməşünaslıq</w:t>
            </w:r>
          </w:p>
          <w:p w14:paraId="33228DCD" w14:textId="2B539CE6" w:rsidR="00A61013" w:rsidRPr="00483818" w:rsidRDefault="00A61013"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Üslubiyyat</w:t>
            </w:r>
          </w:p>
          <w:p w14:paraId="1C657904" w14:textId="54ED02EA" w:rsidR="005B7FD1" w:rsidRPr="00483818" w:rsidRDefault="005B7FD1" w:rsidP="00AA1DC1">
            <w:pPr>
              <w:rPr>
                <w:rFonts w:ascii="Times New Roman" w:hAnsi="Times New Roman" w:cs="Times New Roman"/>
                <w:b/>
              </w:rPr>
            </w:pPr>
          </w:p>
        </w:tc>
      </w:tr>
      <w:tr w:rsidR="005B7FD1" w:rsidRPr="00483818" w14:paraId="0DA01E29" w14:textId="77777777" w:rsidTr="00152DC0">
        <w:tc>
          <w:tcPr>
            <w:tcW w:w="1656" w:type="dxa"/>
          </w:tcPr>
          <w:p w14:paraId="6A0842AF" w14:textId="77777777" w:rsidR="00AA1DC1" w:rsidRPr="00483818" w:rsidRDefault="00AA1DC1" w:rsidP="00AA1DC1">
            <w:pPr>
              <w:rPr>
                <w:rFonts w:ascii="Times New Roman" w:hAnsi="Times New Roman" w:cs="Times New Roman"/>
              </w:rPr>
            </w:pPr>
          </w:p>
        </w:tc>
        <w:tc>
          <w:tcPr>
            <w:tcW w:w="3340" w:type="dxa"/>
          </w:tcPr>
          <w:p w14:paraId="59F32AC9" w14:textId="77777777" w:rsidR="00AA1DC1" w:rsidRPr="00483818" w:rsidRDefault="005B7FD1" w:rsidP="00AA1DC1">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val="en-US"/>
              </w:rPr>
              <w:drawing>
                <wp:inline distT="0" distB="0" distL="0" distR="0" wp14:anchorId="0033CEDE" wp14:editId="5E93D7DD">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74" w:type="dxa"/>
          </w:tcPr>
          <w:p w14:paraId="60BD3A7B" w14:textId="77777777" w:rsidR="00AA1DC1" w:rsidRPr="00483818" w:rsidRDefault="005B7FD1" w:rsidP="00AA1DC1">
            <w:pPr>
              <w:rPr>
                <w:rFonts w:ascii="Times New Roman" w:hAnsi="Times New Roman" w:cs="Times New Roman"/>
              </w:rPr>
            </w:pPr>
            <w:r w:rsidRPr="00483818">
              <w:rPr>
                <w:rFonts w:ascii="Times New Roman" w:hAnsi="Times New Roman" w:cs="Times New Roman"/>
                <w:color w:val="FF0000"/>
              </w:rPr>
              <w:t>Veb səhifəyə keçid</w:t>
            </w:r>
          </w:p>
        </w:tc>
        <w:tc>
          <w:tcPr>
            <w:tcW w:w="2390" w:type="dxa"/>
          </w:tcPr>
          <w:p w14:paraId="56797C3D" w14:textId="77777777" w:rsidR="00AA1DC1" w:rsidRPr="00483818" w:rsidRDefault="00AA1DC1" w:rsidP="00AA1DC1">
            <w:pPr>
              <w:rPr>
                <w:rFonts w:ascii="Times New Roman" w:hAnsi="Times New Roman" w:cs="Times New Roman"/>
              </w:rPr>
            </w:pPr>
          </w:p>
        </w:tc>
      </w:tr>
      <w:tr w:rsidR="005B7FD1" w:rsidRPr="00483818" w14:paraId="615184D6" w14:textId="77777777" w:rsidTr="00152DC0">
        <w:tc>
          <w:tcPr>
            <w:tcW w:w="1656" w:type="dxa"/>
          </w:tcPr>
          <w:p w14:paraId="52B1B0E2" w14:textId="77777777" w:rsidR="00AA1DC1" w:rsidRPr="00483818" w:rsidRDefault="00AA1DC1" w:rsidP="00AA1DC1">
            <w:pPr>
              <w:rPr>
                <w:rFonts w:ascii="Times New Roman" w:hAnsi="Times New Roman" w:cs="Times New Roman"/>
              </w:rPr>
            </w:pPr>
          </w:p>
        </w:tc>
        <w:tc>
          <w:tcPr>
            <w:tcW w:w="3340" w:type="dxa"/>
          </w:tcPr>
          <w:p w14:paraId="05DBAB77" w14:textId="77777777" w:rsidR="00AA1DC1" w:rsidRPr="00483818" w:rsidRDefault="00AA1DC1" w:rsidP="00AA1DC1">
            <w:pPr>
              <w:rPr>
                <w:rFonts w:ascii="Times New Roman" w:hAnsi="Times New Roman" w:cs="Times New Roman"/>
              </w:rPr>
            </w:pPr>
          </w:p>
        </w:tc>
        <w:tc>
          <w:tcPr>
            <w:tcW w:w="2674" w:type="dxa"/>
          </w:tcPr>
          <w:p w14:paraId="574DB425" w14:textId="77777777" w:rsidR="00AA1DC1" w:rsidRPr="00483818" w:rsidRDefault="00AA1DC1" w:rsidP="00AA1DC1">
            <w:pPr>
              <w:rPr>
                <w:rFonts w:ascii="Times New Roman" w:hAnsi="Times New Roman" w:cs="Times New Roman"/>
              </w:rPr>
            </w:pPr>
          </w:p>
        </w:tc>
        <w:tc>
          <w:tcPr>
            <w:tcW w:w="2390" w:type="dxa"/>
          </w:tcPr>
          <w:p w14:paraId="5B04C6F5" w14:textId="77777777" w:rsidR="00AA1DC1" w:rsidRPr="00483818" w:rsidRDefault="00AA1DC1" w:rsidP="00AA1DC1">
            <w:pPr>
              <w:rPr>
                <w:rFonts w:ascii="Times New Roman" w:hAnsi="Times New Roman" w:cs="Times New Roman"/>
              </w:rPr>
            </w:pPr>
          </w:p>
        </w:tc>
      </w:tr>
    </w:tbl>
    <w:p w14:paraId="0F61EBCC" w14:textId="77777777" w:rsidR="00995F95" w:rsidRPr="00483818" w:rsidRDefault="00995F95" w:rsidP="00AA1DC1">
      <w:pPr>
        <w:rPr>
          <w:rFonts w:ascii="Times New Roman" w:hAnsi="Times New Roman" w:cs="Times New Roman"/>
        </w:rPr>
      </w:pPr>
    </w:p>
    <w:p w14:paraId="3A9FB3B9" w14:textId="77777777" w:rsidR="00AA1DC1" w:rsidRPr="007F3662" w:rsidRDefault="00AA1DC1" w:rsidP="00AA1DC1">
      <w:pPr>
        <w:rPr>
          <w:rFonts w:ascii="Times New Roman" w:hAnsi="Times New Roman" w:cs="Times New Roman"/>
          <w:color w:val="808080" w:themeColor="background1" w:themeShade="80"/>
        </w:rPr>
      </w:pPr>
    </w:p>
    <w:tbl>
      <w:tblPr>
        <w:tblStyle w:val="TableGrid"/>
        <w:tblW w:w="0" w:type="auto"/>
        <w:tblLook w:val="04A0" w:firstRow="1" w:lastRow="0" w:firstColumn="1" w:lastColumn="0" w:noHBand="0" w:noVBand="1"/>
      </w:tblPr>
      <w:tblGrid>
        <w:gridCol w:w="562"/>
        <w:gridCol w:w="7082"/>
      </w:tblGrid>
      <w:tr w:rsidR="00AA1DC1" w:rsidRPr="00483818" w14:paraId="7DB9EB7C" w14:textId="77777777" w:rsidTr="00EC5BE9">
        <w:trPr>
          <w:trHeight w:val="274"/>
        </w:trPr>
        <w:tc>
          <w:tcPr>
            <w:tcW w:w="562" w:type="dxa"/>
          </w:tcPr>
          <w:p w14:paraId="1BBE860B" w14:textId="77777777"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68CD227C" wp14:editId="20B0D82C">
                  <wp:extent cx="177677" cy="180000"/>
                  <wp:effectExtent l="0" t="0" r="0" b="0"/>
                  <wp:docPr id="5" name="Picture 5" descr="C:\Users\User\Desktop\images (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14:paraId="7729128F" w14:textId="74EAAB88" w:rsidR="00AA1DC1" w:rsidRPr="00152DC0" w:rsidRDefault="00192415" w:rsidP="003C0094">
            <w:pPr>
              <w:rPr>
                <w:rFonts w:ascii="Times New Roman" w:hAnsi="Times New Roman" w:cs="Times New Roman"/>
              </w:rPr>
            </w:pPr>
            <w:r w:rsidRPr="00152DC0">
              <w:rPr>
                <w:rFonts w:ascii="Times New Roman" w:hAnsi="Times New Roman" w:cs="Times New Roman"/>
              </w:rPr>
              <w:t>https://orcid.org/</w:t>
            </w:r>
            <w:r w:rsidR="00A61013" w:rsidRPr="00A61013">
              <w:rPr>
                <w:rFonts w:ascii="Times New Roman" w:hAnsi="Times New Roman" w:cs="Times New Roman"/>
              </w:rPr>
              <w:t>0009-0009-2472-0006</w:t>
            </w:r>
          </w:p>
        </w:tc>
      </w:tr>
      <w:tr w:rsidR="00AA1DC1" w:rsidRPr="00483818" w14:paraId="20014DC0" w14:textId="77777777" w:rsidTr="00EC5BE9">
        <w:tc>
          <w:tcPr>
            <w:tcW w:w="562" w:type="dxa"/>
          </w:tcPr>
          <w:p w14:paraId="608BF7D8" w14:textId="77777777"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3B61E3C1" wp14:editId="356B3FCD">
                  <wp:extent cx="184994" cy="184994"/>
                  <wp:effectExtent l="0" t="0" r="5715" b="5715"/>
                  <wp:docPr id="1" name="Picture 1" descr="C:\Users\User\Desktop\20240730054354_social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6804" w:type="dxa"/>
          </w:tcPr>
          <w:p w14:paraId="74B006C9" w14:textId="54457FEF" w:rsidR="00AA1DC1" w:rsidRPr="00152DC0" w:rsidRDefault="000C32A7" w:rsidP="003C0094">
            <w:pPr>
              <w:rPr>
                <w:rFonts w:ascii="Times New Roman" w:hAnsi="Times New Roman" w:cs="Times New Roman"/>
              </w:rPr>
            </w:pPr>
            <w:r w:rsidRPr="000C32A7">
              <w:rPr>
                <w:rFonts w:ascii="Times New Roman" w:hAnsi="Times New Roman" w:cs="Times New Roman"/>
              </w:rPr>
              <w:t>https://www.scopus.com/dashboard.uri?origin=sourceinfo&amp;zone=TopNavBar</w:t>
            </w:r>
          </w:p>
        </w:tc>
      </w:tr>
      <w:tr w:rsidR="00AA1DC1" w:rsidRPr="00483818" w14:paraId="40264B10" w14:textId="77777777" w:rsidTr="00EC5BE9">
        <w:tc>
          <w:tcPr>
            <w:tcW w:w="562" w:type="dxa"/>
          </w:tcPr>
          <w:p w14:paraId="6D10749F" w14:textId="77777777"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6E7B6965" wp14:editId="0F87444D">
                  <wp:extent cx="174423" cy="174423"/>
                  <wp:effectExtent l="0" t="0" r="0" b="0"/>
                  <wp:docPr id="2" name="Picture 2" descr="C:\Users\User\Desktop\Publons-logo.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6804" w:type="dxa"/>
          </w:tcPr>
          <w:p w14:paraId="2B56E89B" w14:textId="1EE6DBCE" w:rsidR="00AA1DC1" w:rsidRPr="00152DC0" w:rsidRDefault="000C32A7" w:rsidP="003C0094">
            <w:pPr>
              <w:rPr>
                <w:rFonts w:ascii="Times New Roman" w:hAnsi="Times New Roman" w:cs="Times New Roman"/>
              </w:rPr>
            </w:pPr>
            <w:r w:rsidRPr="000C32A7">
              <w:rPr>
                <w:rFonts w:ascii="Times New Roman" w:hAnsi="Times New Roman" w:cs="Times New Roman"/>
              </w:rPr>
              <w:t>https://www.webofscience.com/wos/op/login-redirect/wos-op/account/unified-auth/</w:t>
            </w:r>
          </w:p>
        </w:tc>
      </w:tr>
      <w:tr w:rsidR="00AA1DC1" w:rsidRPr="00483818" w14:paraId="5A454A1C" w14:textId="77777777" w:rsidTr="00EC5BE9">
        <w:tc>
          <w:tcPr>
            <w:tcW w:w="562" w:type="dxa"/>
          </w:tcPr>
          <w:p w14:paraId="181A8CF7" w14:textId="77777777"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5353F425" wp14:editId="56CA15CB">
                  <wp:extent cx="200851" cy="200851"/>
                  <wp:effectExtent l="0" t="0" r="8890" b="8890"/>
                  <wp:docPr id="3" name="Picture 3" descr="C:\Users\User\Desktop\images.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14:paraId="4D9EA5A3" w14:textId="46BD6FA8" w:rsidR="00AA1DC1" w:rsidRPr="00152DC0" w:rsidRDefault="0002682F" w:rsidP="003C0094">
            <w:pPr>
              <w:rPr>
                <w:rFonts w:ascii="Times New Roman" w:hAnsi="Times New Roman" w:cs="Times New Roman"/>
              </w:rPr>
            </w:pPr>
            <w:r w:rsidRPr="0002682F">
              <w:rPr>
                <w:rFonts w:ascii="Times New Roman" w:hAnsi="Times New Roman" w:cs="Times New Roman"/>
              </w:rPr>
              <w:t>https://scholar.google.com/citations?user=oTzXmbQAAAAJ&amp;hl=en</w:t>
            </w:r>
          </w:p>
        </w:tc>
      </w:tr>
    </w:tbl>
    <w:p w14:paraId="2F390397" w14:textId="77777777" w:rsidR="00AA1DC1" w:rsidRPr="00483818" w:rsidRDefault="00AA1DC1" w:rsidP="00AA1DC1">
      <w:pPr>
        <w:rPr>
          <w:rFonts w:ascii="Times New Roman" w:hAnsi="Times New Roman" w:cs="Times New Roman"/>
        </w:rPr>
      </w:pPr>
    </w:p>
    <w:p w14:paraId="394B9584" w14:textId="77777777" w:rsidR="00AA1DC1" w:rsidRPr="00483818" w:rsidRDefault="00AA1DC1" w:rsidP="00AA1DC1">
      <w:pPr>
        <w:rPr>
          <w:rFonts w:ascii="Times New Roman" w:hAnsi="Times New Roman" w:cs="Times New Roman"/>
        </w:rPr>
      </w:pPr>
    </w:p>
    <w:p w14:paraId="23B3C4BE" w14:textId="77777777"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ÜMUMİ MƏLUMATLAR</w:t>
      </w:r>
    </w:p>
    <w:tbl>
      <w:tblPr>
        <w:tblStyle w:val="TableGrid"/>
        <w:tblW w:w="0" w:type="auto"/>
        <w:tblLook w:val="04A0" w:firstRow="1" w:lastRow="0" w:firstColumn="1" w:lastColumn="0" w:noHBand="0" w:noVBand="1"/>
      </w:tblPr>
      <w:tblGrid>
        <w:gridCol w:w="3005"/>
        <w:gridCol w:w="3005"/>
        <w:gridCol w:w="3006"/>
      </w:tblGrid>
      <w:tr w:rsidR="00AA1DC1" w:rsidRPr="00483818" w14:paraId="0CABE307" w14:textId="77777777" w:rsidTr="00152DC0">
        <w:tc>
          <w:tcPr>
            <w:tcW w:w="3005" w:type="dxa"/>
          </w:tcPr>
          <w:p w14:paraId="428F740E" w14:textId="77777777" w:rsidR="00AA1DC1" w:rsidRPr="00483818" w:rsidRDefault="00AA1DC1" w:rsidP="003C0094">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14:paraId="14641E6C" w14:textId="77777777" w:rsidR="00AA1DC1" w:rsidRPr="00483818" w:rsidRDefault="00AA1DC1" w:rsidP="003C0094">
            <w:pPr>
              <w:rPr>
                <w:rFonts w:ascii="Times New Roman" w:hAnsi="Times New Roman" w:cs="Times New Roman"/>
              </w:rPr>
            </w:pPr>
          </w:p>
        </w:tc>
        <w:tc>
          <w:tcPr>
            <w:tcW w:w="3006" w:type="dxa"/>
          </w:tcPr>
          <w:p w14:paraId="5FEFC6D6" w14:textId="77777777" w:rsidR="00AA1DC1" w:rsidRPr="00483818" w:rsidRDefault="00AA1DC1" w:rsidP="003C0094">
            <w:pPr>
              <w:rPr>
                <w:rFonts w:ascii="Times New Roman" w:hAnsi="Times New Roman" w:cs="Times New Roman"/>
              </w:rPr>
            </w:pPr>
          </w:p>
        </w:tc>
      </w:tr>
      <w:tr w:rsidR="00AA1DC1" w:rsidRPr="00483818" w14:paraId="5575E4D6" w14:textId="77777777" w:rsidTr="00152DC0">
        <w:tc>
          <w:tcPr>
            <w:tcW w:w="3005" w:type="dxa"/>
          </w:tcPr>
          <w:p w14:paraId="39312A82" w14:textId="3C63D305" w:rsidR="00AA1DC1" w:rsidRPr="00050324" w:rsidRDefault="00AA1DC1" w:rsidP="003C0094">
            <w:pPr>
              <w:rPr>
                <w:rFonts w:ascii="Times New Roman" w:hAnsi="Times New Roman" w:cs="Times New Roman"/>
                <w:color w:val="808080" w:themeColor="background1" w:themeShade="80"/>
                <w:vertAlign w:val="subscript"/>
              </w:rPr>
            </w:pPr>
            <w:r w:rsidRPr="00483818">
              <w:rPr>
                <w:rFonts w:ascii="Times New Roman" w:hAnsi="Times New Roman" w:cs="Times New Roman"/>
                <w:color w:val="808080" w:themeColor="background1" w:themeShade="80"/>
              </w:rPr>
              <w:t>Nəşr sayı:</w:t>
            </w:r>
            <w:r w:rsidR="007F3662">
              <w:rPr>
                <w:rFonts w:ascii="Times New Roman" w:hAnsi="Times New Roman" w:cs="Times New Roman"/>
                <w:color w:val="808080" w:themeColor="background1" w:themeShade="80"/>
              </w:rPr>
              <w:t xml:space="preserve"> </w:t>
            </w:r>
            <w:r w:rsidR="00F87AEB">
              <w:rPr>
                <w:rFonts w:ascii="Times New Roman" w:hAnsi="Times New Roman" w:cs="Times New Roman"/>
                <w:color w:val="808080" w:themeColor="background1" w:themeShade="80"/>
              </w:rPr>
              <w:t>10</w:t>
            </w:r>
            <w:r w:rsidR="00050324">
              <w:rPr>
                <w:rFonts w:ascii="Times New Roman" w:hAnsi="Times New Roman" w:cs="Times New Roman"/>
                <w:color w:val="808080" w:themeColor="background1" w:themeShade="80"/>
              </w:rPr>
              <w:t>4</w:t>
            </w:r>
          </w:p>
        </w:tc>
        <w:tc>
          <w:tcPr>
            <w:tcW w:w="3005" w:type="dxa"/>
          </w:tcPr>
          <w:p w14:paraId="2E388216" w14:textId="06FEEC76"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(Google scholar):</w:t>
            </w:r>
            <w:r w:rsidR="004B7888" w:rsidRPr="00483818">
              <w:rPr>
                <w:rFonts w:ascii="Times New Roman" w:hAnsi="Times New Roman" w:cs="Times New Roman"/>
                <w:color w:val="808080" w:themeColor="background1" w:themeShade="80"/>
              </w:rPr>
              <w:t xml:space="preserve"> </w:t>
            </w:r>
            <w:r w:rsidR="00E10604" w:rsidRPr="00E10604">
              <w:rPr>
                <w:rFonts w:ascii="Times New Roman" w:hAnsi="Times New Roman" w:cs="Times New Roman"/>
                <w:b/>
                <w:bCs/>
              </w:rPr>
              <w:t>1</w:t>
            </w:r>
            <w:r w:rsidR="00F87AEB">
              <w:rPr>
                <w:rFonts w:ascii="Times New Roman" w:hAnsi="Times New Roman" w:cs="Times New Roman"/>
                <w:b/>
                <w:bCs/>
              </w:rPr>
              <w:t>2</w:t>
            </w:r>
          </w:p>
        </w:tc>
        <w:tc>
          <w:tcPr>
            <w:tcW w:w="3006" w:type="dxa"/>
          </w:tcPr>
          <w:p w14:paraId="48E35D0F" w14:textId="7A1D6830"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(Google scholar):</w:t>
            </w:r>
            <w:r w:rsidR="004B7888" w:rsidRPr="00483818">
              <w:rPr>
                <w:rFonts w:ascii="Times New Roman" w:hAnsi="Times New Roman" w:cs="Times New Roman"/>
                <w:color w:val="808080" w:themeColor="background1" w:themeShade="80"/>
              </w:rPr>
              <w:t xml:space="preserve"> </w:t>
            </w:r>
            <w:r w:rsidR="00F87AEB">
              <w:rPr>
                <w:rFonts w:ascii="Times New Roman" w:hAnsi="Times New Roman" w:cs="Times New Roman"/>
                <w:color w:val="808080" w:themeColor="background1" w:themeShade="80"/>
              </w:rPr>
              <w:t>374</w:t>
            </w:r>
          </w:p>
        </w:tc>
      </w:tr>
      <w:tr w:rsidR="00AA1DC1" w:rsidRPr="00483818" w14:paraId="133A6DA9" w14:textId="77777777" w:rsidTr="00152DC0">
        <w:tc>
          <w:tcPr>
            <w:tcW w:w="3005" w:type="dxa"/>
          </w:tcPr>
          <w:p w14:paraId="26D8BE29" w14:textId="1FEC614E" w:rsidR="007F3662" w:rsidRPr="007F3662" w:rsidRDefault="007F3662" w:rsidP="003C0094">
            <w:pPr>
              <w:rPr>
                <w:rFonts w:ascii="Times New Roman" w:hAnsi="Times New Roman" w:cs="Times New Roman"/>
                <w:b/>
              </w:rPr>
            </w:pPr>
            <w:r>
              <w:rPr>
                <w:rFonts w:ascii="Times New Roman" w:hAnsi="Times New Roman" w:cs="Times New Roman"/>
                <w:color w:val="808080" w:themeColor="background1" w:themeShade="80"/>
              </w:rPr>
              <w:t>Dərslik</w:t>
            </w:r>
            <w:r w:rsidR="00AA1DC1" w:rsidRPr="00483818">
              <w:rPr>
                <w:rFonts w:ascii="Times New Roman" w:hAnsi="Times New Roman" w:cs="Times New Roman"/>
                <w:color w:val="808080" w:themeColor="background1" w:themeShade="80"/>
              </w:rPr>
              <w:t>:</w:t>
            </w:r>
            <w:r w:rsidRPr="00E10604">
              <w:rPr>
                <w:rFonts w:ascii="Times New Roman" w:hAnsi="Times New Roman" w:cs="Times New Roman"/>
                <w:b/>
                <w:bCs/>
              </w:rPr>
              <w:t xml:space="preserve"> </w:t>
            </w:r>
            <w:r w:rsidR="00E10604" w:rsidRPr="00E10604">
              <w:rPr>
                <w:rFonts w:ascii="Times New Roman" w:hAnsi="Times New Roman" w:cs="Times New Roman"/>
                <w:b/>
                <w:bCs/>
              </w:rPr>
              <w:t>0</w:t>
            </w:r>
          </w:p>
        </w:tc>
        <w:tc>
          <w:tcPr>
            <w:tcW w:w="3005" w:type="dxa"/>
          </w:tcPr>
          <w:p w14:paraId="6403EB42" w14:textId="62D8BC59"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(Scopus):</w:t>
            </w:r>
            <w:r w:rsidR="004B7888" w:rsidRPr="00483818">
              <w:rPr>
                <w:rFonts w:ascii="Times New Roman" w:hAnsi="Times New Roman" w:cs="Times New Roman"/>
                <w:color w:val="808080" w:themeColor="background1" w:themeShade="80"/>
              </w:rPr>
              <w:t xml:space="preserve"> </w:t>
            </w:r>
            <w:r w:rsidR="00E10604" w:rsidRPr="00E10604">
              <w:rPr>
                <w:rFonts w:ascii="Times New Roman" w:hAnsi="Times New Roman" w:cs="Times New Roman"/>
                <w:b/>
                <w:bCs/>
              </w:rPr>
              <w:t>0</w:t>
            </w:r>
          </w:p>
        </w:tc>
        <w:tc>
          <w:tcPr>
            <w:tcW w:w="3006" w:type="dxa"/>
          </w:tcPr>
          <w:p w14:paraId="05651DF2" w14:textId="1F066F49"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(Scopus):</w:t>
            </w:r>
            <w:r w:rsidR="007F3662">
              <w:rPr>
                <w:rFonts w:ascii="Times New Roman" w:hAnsi="Times New Roman" w:cs="Times New Roman"/>
                <w:color w:val="808080" w:themeColor="background1" w:themeShade="80"/>
              </w:rPr>
              <w:t xml:space="preserve"> </w:t>
            </w:r>
            <w:r w:rsidR="00E10604" w:rsidRPr="00E10604">
              <w:rPr>
                <w:rFonts w:ascii="Times New Roman" w:hAnsi="Times New Roman" w:cs="Times New Roman"/>
                <w:b/>
                <w:bCs/>
              </w:rPr>
              <w:t>0</w:t>
            </w:r>
          </w:p>
        </w:tc>
      </w:tr>
      <w:tr w:rsidR="007F3662" w:rsidRPr="00483818" w14:paraId="022D0A18" w14:textId="77777777" w:rsidTr="00152DC0">
        <w:tc>
          <w:tcPr>
            <w:tcW w:w="3005" w:type="dxa"/>
          </w:tcPr>
          <w:p w14:paraId="438DAE55" w14:textId="085BD5CB" w:rsidR="007F3662" w:rsidRDefault="007F3662" w:rsidP="007F3662">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Pr>
                <w:rFonts w:ascii="Times New Roman" w:hAnsi="Times New Roman" w:cs="Times New Roman"/>
                <w:b/>
              </w:rPr>
              <w:t xml:space="preserve"> </w:t>
            </w:r>
            <w:r w:rsidR="00E10604">
              <w:rPr>
                <w:rFonts w:ascii="Times New Roman" w:hAnsi="Times New Roman" w:cs="Times New Roman"/>
                <w:b/>
              </w:rPr>
              <w:t>0</w:t>
            </w:r>
          </w:p>
        </w:tc>
        <w:tc>
          <w:tcPr>
            <w:tcW w:w="3005" w:type="dxa"/>
          </w:tcPr>
          <w:p w14:paraId="2D65C6BA" w14:textId="3DCD6632"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H index (Web of science): </w:t>
            </w:r>
            <w:r w:rsidR="00E10604" w:rsidRPr="00E10604">
              <w:rPr>
                <w:rFonts w:ascii="Times New Roman" w:hAnsi="Times New Roman" w:cs="Times New Roman"/>
                <w:b/>
                <w:bCs/>
              </w:rPr>
              <w:t>0</w:t>
            </w:r>
          </w:p>
        </w:tc>
        <w:tc>
          <w:tcPr>
            <w:tcW w:w="3006" w:type="dxa"/>
          </w:tcPr>
          <w:p w14:paraId="34858ADD" w14:textId="7AE2230A"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(Web of science):</w:t>
            </w:r>
            <w:r w:rsidR="00BA363D">
              <w:rPr>
                <w:rFonts w:ascii="Times New Roman" w:hAnsi="Times New Roman" w:cs="Times New Roman"/>
                <w:color w:val="808080" w:themeColor="background1" w:themeShade="80"/>
              </w:rPr>
              <w:t xml:space="preserve"> </w:t>
            </w:r>
            <w:r w:rsidR="00E10604" w:rsidRPr="00E10604">
              <w:rPr>
                <w:rFonts w:ascii="Times New Roman" w:hAnsi="Times New Roman" w:cs="Times New Roman"/>
                <w:b/>
                <w:bCs/>
              </w:rPr>
              <w:t>0</w:t>
            </w:r>
          </w:p>
        </w:tc>
      </w:tr>
      <w:tr w:rsidR="007F3662" w:rsidRPr="00483818" w14:paraId="59A7F227" w14:textId="77777777" w:rsidTr="00152DC0">
        <w:tc>
          <w:tcPr>
            <w:tcW w:w="3005" w:type="dxa"/>
          </w:tcPr>
          <w:p w14:paraId="14E8EAFA" w14:textId="462334D8"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Dərs və metodik vəsait:</w:t>
            </w:r>
            <w:r w:rsidRPr="003811BD">
              <w:rPr>
                <w:rFonts w:ascii="Times New Roman" w:hAnsi="Times New Roman" w:cs="Times New Roman"/>
                <w:b/>
                <w:bCs/>
              </w:rPr>
              <w:t xml:space="preserve"> </w:t>
            </w:r>
            <w:r w:rsidR="003811BD" w:rsidRPr="003811BD">
              <w:rPr>
                <w:rFonts w:ascii="Times New Roman" w:hAnsi="Times New Roman" w:cs="Times New Roman"/>
                <w:b/>
                <w:bCs/>
              </w:rPr>
              <w:t>2</w:t>
            </w:r>
          </w:p>
        </w:tc>
        <w:tc>
          <w:tcPr>
            <w:tcW w:w="3005" w:type="dxa"/>
          </w:tcPr>
          <w:p w14:paraId="468B2B66" w14:textId="77777777"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Qrant: </w:t>
            </w:r>
          </w:p>
        </w:tc>
        <w:tc>
          <w:tcPr>
            <w:tcW w:w="3006" w:type="dxa"/>
          </w:tcPr>
          <w:p w14:paraId="640CC9D6" w14:textId="41C135CB"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Jurnal redaktorluğu: </w:t>
            </w:r>
            <w:r w:rsidR="0082340E">
              <w:rPr>
                <w:rFonts w:ascii="Times New Roman" w:hAnsi="Times New Roman" w:cs="Times New Roman"/>
                <w:color w:val="808080" w:themeColor="background1" w:themeShade="80"/>
              </w:rPr>
              <w:t>0</w:t>
            </w:r>
          </w:p>
        </w:tc>
      </w:tr>
      <w:tr w:rsidR="007F3662" w:rsidRPr="00483818" w14:paraId="448D5617" w14:textId="77777777" w:rsidTr="00152DC0">
        <w:tc>
          <w:tcPr>
            <w:tcW w:w="3005" w:type="dxa"/>
          </w:tcPr>
          <w:p w14:paraId="1B01B316" w14:textId="142A918A"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Məqalə və tezis:</w:t>
            </w:r>
            <w:r>
              <w:rPr>
                <w:rFonts w:ascii="Times New Roman" w:hAnsi="Times New Roman" w:cs="Times New Roman"/>
                <w:color w:val="808080" w:themeColor="background1" w:themeShade="80"/>
              </w:rPr>
              <w:t xml:space="preserve"> </w:t>
            </w:r>
            <w:r w:rsidR="00FE58EC">
              <w:rPr>
                <w:rFonts w:ascii="Times New Roman" w:hAnsi="Times New Roman" w:cs="Times New Roman"/>
                <w:color w:val="808080" w:themeColor="background1" w:themeShade="80"/>
              </w:rPr>
              <w:t>101</w:t>
            </w:r>
          </w:p>
        </w:tc>
        <w:tc>
          <w:tcPr>
            <w:tcW w:w="3005" w:type="dxa"/>
          </w:tcPr>
          <w:p w14:paraId="2B402291" w14:textId="77777777"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Patent:</w:t>
            </w:r>
            <w:r>
              <w:rPr>
                <w:rFonts w:ascii="Times New Roman" w:hAnsi="Times New Roman" w:cs="Times New Roman"/>
                <w:color w:val="808080" w:themeColor="background1" w:themeShade="80"/>
              </w:rPr>
              <w:t xml:space="preserve"> </w:t>
            </w:r>
          </w:p>
        </w:tc>
        <w:tc>
          <w:tcPr>
            <w:tcW w:w="3006" w:type="dxa"/>
          </w:tcPr>
          <w:p w14:paraId="567AEAC4" w14:textId="4191207E"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Hakimlik: </w:t>
            </w:r>
            <w:r w:rsidR="00992322" w:rsidRPr="00992322">
              <w:rPr>
                <w:rFonts w:ascii="Times New Roman" w:hAnsi="Times New Roman" w:cs="Times New Roman"/>
                <w:b/>
                <w:bCs/>
              </w:rPr>
              <w:t>3</w:t>
            </w:r>
          </w:p>
        </w:tc>
      </w:tr>
    </w:tbl>
    <w:p w14:paraId="7D2C97FA" w14:textId="77777777" w:rsidR="00AA1DC1" w:rsidRPr="00483818" w:rsidRDefault="00AA1DC1" w:rsidP="00AA1DC1">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901"/>
        <w:gridCol w:w="902"/>
        <w:gridCol w:w="902"/>
        <w:gridCol w:w="902"/>
        <w:gridCol w:w="902"/>
        <w:gridCol w:w="902"/>
        <w:gridCol w:w="902"/>
      </w:tblGrid>
      <w:tr w:rsidR="00AA1DC1" w:rsidRPr="00483818" w14:paraId="42FB47D1" w14:textId="77777777" w:rsidTr="003C0094">
        <w:tc>
          <w:tcPr>
            <w:tcW w:w="9016" w:type="dxa"/>
            <w:gridSpan w:val="10"/>
          </w:tcPr>
          <w:p w14:paraId="32CF5A0B" w14:textId="77777777" w:rsidR="00AA1DC1" w:rsidRDefault="00AA1DC1" w:rsidP="003C0094">
            <w:pPr>
              <w:rPr>
                <w:rFonts w:ascii="Times New Roman" w:hAnsi="Times New Roman" w:cs="Times New Roman"/>
                <w:b/>
                <w:color w:val="FF0000"/>
              </w:rPr>
            </w:pPr>
            <w:r w:rsidRPr="00483818">
              <w:rPr>
                <w:rFonts w:ascii="Times New Roman" w:hAnsi="Times New Roman" w:cs="Times New Roman"/>
                <w:b/>
                <w:color w:val="FF0000"/>
              </w:rPr>
              <w:t>BMT-nin Dayanıqlı İnkişaf Məqsədlərinə töhfə</w:t>
            </w:r>
          </w:p>
          <w:p w14:paraId="57BE142A" w14:textId="77777777" w:rsidR="00FF2BF5" w:rsidRDefault="00FF2BF5" w:rsidP="003C0094">
            <w:pPr>
              <w:rPr>
                <w:rFonts w:ascii="Times New Roman" w:hAnsi="Times New Roman" w:cs="Times New Roman"/>
                <w:b/>
                <w:color w:val="FF0000"/>
              </w:rPr>
            </w:pPr>
          </w:p>
          <w:tbl>
            <w:tblPr>
              <w:tblStyle w:val="TableGrid"/>
              <w:tblW w:w="0" w:type="auto"/>
              <w:tblLook w:val="04A0" w:firstRow="1" w:lastRow="0" w:firstColumn="1" w:lastColumn="0" w:noHBand="0" w:noVBand="1"/>
            </w:tblPr>
            <w:tblGrid>
              <w:gridCol w:w="1023"/>
              <w:gridCol w:w="7767"/>
            </w:tblGrid>
            <w:tr w:rsidR="00FF2BF5" w14:paraId="2529547C" w14:textId="77777777" w:rsidTr="00FF2BF5">
              <w:tc>
                <w:tcPr>
                  <w:tcW w:w="1023" w:type="dxa"/>
                </w:tcPr>
                <w:p w14:paraId="321863A1" w14:textId="77777777" w:rsidR="00FF2BF5" w:rsidRDefault="00FF2BF5" w:rsidP="003C0094">
                  <w:pPr>
                    <w:rPr>
                      <w:rFonts w:ascii="Times New Roman" w:hAnsi="Times New Roman" w:cs="Times New Roman"/>
                      <w:b/>
                    </w:rPr>
                  </w:pPr>
                  <w:r w:rsidRPr="00A87A7B">
                    <w:rPr>
                      <w:rFonts w:ascii="Times New Roman" w:hAnsi="Times New Roman" w:cs="Times New Roman"/>
                      <w:noProof/>
                      <w:lang w:val="en-US"/>
                    </w:rPr>
                    <w:drawing>
                      <wp:inline distT="0" distB="0" distL="0" distR="0" wp14:anchorId="21B2EB3C" wp14:editId="67F71225">
                        <wp:extent cx="396000" cy="396000"/>
                        <wp:effectExtent l="0" t="0" r="4445" b="4445"/>
                        <wp:docPr id="4" name="Picture 4" descr="C:\Users\elsever.a\Desktop\E-WEB-Goal-17.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ever.a\Desktop\E-WEB-Goal-1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7767" w:type="dxa"/>
                </w:tcPr>
                <w:p w14:paraId="6CB2DF31" w14:textId="5DFCB58E" w:rsidR="00FF2BF5" w:rsidRDefault="00FF2BF5" w:rsidP="003C0094">
                  <w:pPr>
                    <w:rPr>
                      <w:rFonts w:ascii="Times New Roman" w:hAnsi="Times New Roman" w:cs="Times New Roman"/>
                      <w:b/>
                    </w:rPr>
                  </w:pPr>
                </w:p>
              </w:tc>
            </w:tr>
            <w:tr w:rsidR="00FF2BF5" w14:paraId="4DF888FA" w14:textId="77777777" w:rsidTr="00FF2BF5">
              <w:tc>
                <w:tcPr>
                  <w:tcW w:w="1023" w:type="dxa"/>
                </w:tcPr>
                <w:p w14:paraId="3D9AF249" w14:textId="77777777" w:rsidR="00FF2BF5" w:rsidRDefault="00FF2BF5" w:rsidP="003C0094">
                  <w:pPr>
                    <w:rPr>
                      <w:rFonts w:ascii="Times New Roman" w:hAnsi="Times New Roman" w:cs="Times New Roman"/>
                      <w:b/>
                    </w:rPr>
                  </w:pPr>
                </w:p>
              </w:tc>
              <w:tc>
                <w:tcPr>
                  <w:tcW w:w="7767" w:type="dxa"/>
                </w:tcPr>
                <w:p w14:paraId="7C4DC12B" w14:textId="77777777" w:rsidR="00FF2BF5" w:rsidRDefault="00FF2BF5" w:rsidP="003C0094">
                  <w:pPr>
                    <w:rPr>
                      <w:rFonts w:ascii="Times New Roman" w:hAnsi="Times New Roman" w:cs="Times New Roman"/>
                      <w:b/>
                    </w:rPr>
                  </w:pPr>
                </w:p>
              </w:tc>
            </w:tr>
            <w:tr w:rsidR="00FF2BF5" w14:paraId="148BD7CD" w14:textId="77777777" w:rsidTr="00FF2BF5">
              <w:tc>
                <w:tcPr>
                  <w:tcW w:w="1023" w:type="dxa"/>
                </w:tcPr>
                <w:p w14:paraId="52ABD07C" w14:textId="77777777" w:rsidR="00FF2BF5" w:rsidRDefault="00FF2BF5" w:rsidP="003C0094">
                  <w:pPr>
                    <w:rPr>
                      <w:rFonts w:ascii="Times New Roman" w:hAnsi="Times New Roman" w:cs="Times New Roman"/>
                      <w:b/>
                    </w:rPr>
                  </w:pPr>
                </w:p>
              </w:tc>
              <w:tc>
                <w:tcPr>
                  <w:tcW w:w="7767" w:type="dxa"/>
                </w:tcPr>
                <w:p w14:paraId="246A13F1" w14:textId="77777777" w:rsidR="00FF2BF5" w:rsidRDefault="00FF2BF5" w:rsidP="003C0094">
                  <w:pPr>
                    <w:rPr>
                      <w:rFonts w:ascii="Times New Roman" w:hAnsi="Times New Roman" w:cs="Times New Roman"/>
                      <w:b/>
                    </w:rPr>
                  </w:pPr>
                </w:p>
              </w:tc>
            </w:tr>
            <w:tr w:rsidR="00FF2BF5" w14:paraId="5CD721B5" w14:textId="77777777" w:rsidTr="00FF2BF5">
              <w:tc>
                <w:tcPr>
                  <w:tcW w:w="1023" w:type="dxa"/>
                </w:tcPr>
                <w:p w14:paraId="53E27F61" w14:textId="77777777" w:rsidR="00FF2BF5" w:rsidRDefault="00FF2BF5" w:rsidP="003C0094">
                  <w:pPr>
                    <w:rPr>
                      <w:rFonts w:ascii="Times New Roman" w:hAnsi="Times New Roman" w:cs="Times New Roman"/>
                      <w:b/>
                    </w:rPr>
                  </w:pPr>
                </w:p>
              </w:tc>
              <w:tc>
                <w:tcPr>
                  <w:tcW w:w="7767" w:type="dxa"/>
                </w:tcPr>
                <w:p w14:paraId="333D9703" w14:textId="77777777" w:rsidR="00FF2BF5" w:rsidRDefault="00FF2BF5" w:rsidP="003C0094">
                  <w:pPr>
                    <w:rPr>
                      <w:rFonts w:ascii="Times New Roman" w:hAnsi="Times New Roman" w:cs="Times New Roman"/>
                      <w:b/>
                    </w:rPr>
                  </w:pPr>
                </w:p>
              </w:tc>
            </w:tr>
          </w:tbl>
          <w:p w14:paraId="443511DE" w14:textId="77777777" w:rsidR="00FF2BF5" w:rsidRPr="00483818" w:rsidRDefault="00FF2BF5" w:rsidP="003C0094">
            <w:pPr>
              <w:rPr>
                <w:rFonts w:ascii="Times New Roman" w:hAnsi="Times New Roman" w:cs="Times New Roman"/>
                <w:b/>
              </w:rPr>
            </w:pPr>
          </w:p>
        </w:tc>
      </w:tr>
      <w:tr w:rsidR="00AA1DC1" w:rsidRPr="00483818" w14:paraId="243062DF" w14:textId="77777777" w:rsidTr="003C0094">
        <w:tc>
          <w:tcPr>
            <w:tcW w:w="901" w:type="dxa"/>
          </w:tcPr>
          <w:p w14:paraId="3CFEF26B" w14:textId="77777777" w:rsidR="00AA1DC1" w:rsidRPr="00483818" w:rsidRDefault="00AA1DC1" w:rsidP="003C0094">
            <w:pPr>
              <w:rPr>
                <w:rFonts w:ascii="Times New Roman" w:hAnsi="Times New Roman" w:cs="Times New Roman"/>
              </w:rPr>
            </w:pPr>
          </w:p>
        </w:tc>
        <w:tc>
          <w:tcPr>
            <w:tcW w:w="901" w:type="dxa"/>
          </w:tcPr>
          <w:p w14:paraId="1BA6D661" w14:textId="77777777" w:rsidR="00AA1DC1" w:rsidRPr="00483818" w:rsidRDefault="00AA1DC1" w:rsidP="003C0094">
            <w:pPr>
              <w:rPr>
                <w:rFonts w:ascii="Times New Roman" w:hAnsi="Times New Roman" w:cs="Times New Roman"/>
              </w:rPr>
            </w:pPr>
          </w:p>
        </w:tc>
        <w:tc>
          <w:tcPr>
            <w:tcW w:w="901" w:type="dxa"/>
          </w:tcPr>
          <w:p w14:paraId="6A7B031B" w14:textId="77777777" w:rsidR="00AA1DC1" w:rsidRPr="00483818" w:rsidRDefault="00AA1DC1" w:rsidP="003C0094">
            <w:pPr>
              <w:rPr>
                <w:rFonts w:ascii="Times New Roman" w:hAnsi="Times New Roman" w:cs="Times New Roman"/>
              </w:rPr>
            </w:pPr>
          </w:p>
        </w:tc>
        <w:tc>
          <w:tcPr>
            <w:tcW w:w="901" w:type="dxa"/>
          </w:tcPr>
          <w:p w14:paraId="0C3301AC" w14:textId="77777777" w:rsidR="00AA1DC1" w:rsidRPr="00483818" w:rsidRDefault="00AA1DC1" w:rsidP="003C0094">
            <w:pPr>
              <w:rPr>
                <w:rFonts w:ascii="Times New Roman" w:hAnsi="Times New Roman" w:cs="Times New Roman"/>
              </w:rPr>
            </w:pPr>
          </w:p>
        </w:tc>
        <w:tc>
          <w:tcPr>
            <w:tcW w:w="902" w:type="dxa"/>
          </w:tcPr>
          <w:p w14:paraId="1BD3D550" w14:textId="77777777" w:rsidR="00AA1DC1" w:rsidRPr="00483818" w:rsidRDefault="00AA1DC1" w:rsidP="003C0094">
            <w:pPr>
              <w:rPr>
                <w:rFonts w:ascii="Times New Roman" w:hAnsi="Times New Roman" w:cs="Times New Roman"/>
              </w:rPr>
            </w:pPr>
          </w:p>
        </w:tc>
        <w:tc>
          <w:tcPr>
            <w:tcW w:w="902" w:type="dxa"/>
          </w:tcPr>
          <w:p w14:paraId="28AB2FE3" w14:textId="77777777" w:rsidR="00AA1DC1" w:rsidRPr="00483818" w:rsidRDefault="00AA1DC1" w:rsidP="003C0094">
            <w:pPr>
              <w:rPr>
                <w:rFonts w:ascii="Times New Roman" w:hAnsi="Times New Roman" w:cs="Times New Roman"/>
              </w:rPr>
            </w:pPr>
          </w:p>
        </w:tc>
        <w:tc>
          <w:tcPr>
            <w:tcW w:w="902" w:type="dxa"/>
          </w:tcPr>
          <w:p w14:paraId="4A58D86D" w14:textId="77777777" w:rsidR="00AA1DC1" w:rsidRPr="00483818" w:rsidRDefault="00AA1DC1" w:rsidP="003C0094">
            <w:pPr>
              <w:rPr>
                <w:rFonts w:ascii="Times New Roman" w:hAnsi="Times New Roman" w:cs="Times New Roman"/>
              </w:rPr>
            </w:pPr>
          </w:p>
        </w:tc>
        <w:tc>
          <w:tcPr>
            <w:tcW w:w="902" w:type="dxa"/>
          </w:tcPr>
          <w:p w14:paraId="4D73B9F2" w14:textId="77777777" w:rsidR="00AA1DC1" w:rsidRPr="00483818" w:rsidRDefault="00AA1DC1" w:rsidP="003C0094">
            <w:pPr>
              <w:rPr>
                <w:rFonts w:ascii="Times New Roman" w:hAnsi="Times New Roman" w:cs="Times New Roman"/>
              </w:rPr>
            </w:pPr>
          </w:p>
        </w:tc>
        <w:tc>
          <w:tcPr>
            <w:tcW w:w="902" w:type="dxa"/>
          </w:tcPr>
          <w:p w14:paraId="6BB1456A" w14:textId="77777777" w:rsidR="00AA1DC1" w:rsidRPr="00483818" w:rsidRDefault="00AA1DC1" w:rsidP="003C0094">
            <w:pPr>
              <w:rPr>
                <w:rFonts w:ascii="Times New Roman" w:hAnsi="Times New Roman" w:cs="Times New Roman"/>
              </w:rPr>
            </w:pPr>
          </w:p>
        </w:tc>
        <w:tc>
          <w:tcPr>
            <w:tcW w:w="902" w:type="dxa"/>
          </w:tcPr>
          <w:p w14:paraId="0AC0DECF" w14:textId="77777777" w:rsidR="00AA1DC1" w:rsidRPr="00483818" w:rsidRDefault="00AA1DC1" w:rsidP="003C0094">
            <w:pPr>
              <w:rPr>
                <w:rFonts w:ascii="Times New Roman" w:hAnsi="Times New Roman" w:cs="Times New Roman"/>
              </w:rPr>
            </w:pPr>
          </w:p>
        </w:tc>
      </w:tr>
    </w:tbl>
    <w:p w14:paraId="6F4DDD46" w14:textId="77777777" w:rsidR="00AA1DC1" w:rsidRPr="00483818" w:rsidRDefault="00AA1DC1" w:rsidP="00AA1DC1">
      <w:pPr>
        <w:rPr>
          <w:rFonts w:ascii="Times New Roman" w:hAnsi="Times New Roman" w:cs="Times New Roman"/>
        </w:rPr>
      </w:pPr>
    </w:p>
    <w:tbl>
      <w:tblPr>
        <w:tblStyle w:val="TableGrid"/>
        <w:tblW w:w="9254" w:type="dxa"/>
        <w:tblLook w:val="04A0" w:firstRow="1" w:lastRow="0" w:firstColumn="1" w:lastColumn="0" w:noHBand="0" w:noVBand="1"/>
      </w:tblPr>
      <w:tblGrid>
        <w:gridCol w:w="2122"/>
        <w:gridCol w:w="7132"/>
      </w:tblGrid>
      <w:tr w:rsidR="00AA1DC1" w:rsidRPr="00483818" w14:paraId="793B3178" w14:textId="77777777" w:rsidTr="00152DC0">
        <w:trPr>
          <w:trHeight w:val="316"/>
        </w:trPr>
        <w:tc>
          <w:tcPr>
            <w:tcW w:w="2122" w:type="dxa"/>
          </w:tcPr>
          <w:p w14:paraId="192EC596" w14:textId="77777777" w:rsidR="00AA1DC1" w:rsidRPr="00483818" w:rsidRDefault="00AA1DC1" w:rsidP="003C0094">
            <w:pPr>
              <w:rPr>
                <w:rFonts w:ascii="Times New Roman" w:hAnsi="Times New Roman" w:cs="Times New Roman"/>
                <w:b/>
                <w:sz w:val="20"/>
              </w:rPr>
            </w:pPr>
            <w:r w:rsidRPr="00483818">
              <w:rPr>
                <w:rFonts w:ascii="Times New Roman" w:hAnsi="Times New Roman" w:cs="Times New Roman"/>
                <w:b/>
                <w:color w:val="FF0000"/>
                <w:sz w:val="20"/>
              </w:rPr>
              <w:t>Əlaqə</w:t>
            </w:r>
          </w:p>
        </w:tc>
        <w:tc>
          <w:tcPr>
            <w:tcW w:w="7132" w:type="dxa"/>
          </w:tcPr>
          <w:p w14:paraId="325EC869" w14:textId="77777777" w:rsidR="00AA1DC1" w:rsidRPr="00483818" w:rsidRDefault="00AA1DC1" w:rsidP="003C0094">
            <w:pPr>
              <w:rPr>
                <w:rFonts w:ascii="Times New Roman" w:hAnsi="Times New Roman" w:cs="Times New Roman"/>
                <w:sz w:val="20"/>
              </w:rPr>
            </w:pPr>
          </w:p>
        </w:tc>
      </w:tr>
      <w:tr w:rsidR="00AA1DC1" w:rsidRPr="00483818" w14:paraId="3CB0DF9B" w14:textId="77777777" w:rsidTr="00152DC0">
        <w:tc>
          <w:tcPr>
            <w:tcW w:w="2122" w:type="dxa"/>
          </w:tcPr>
          <w:p w14:paraId="6EE5B3D0" w14:textId="77777777"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tcPr>
          <w:p w14:paraId="7D303010" w14:textId="1FA585C2" w:rsidR="00AA1DC1" w:rsidRPr="00483818" w:rsidRDefault="004E147B" w:rsidP="003C0094">
            <w:pPr>
              <w:rPr>
                <w:rFonts w:ascii="Times New Roman" w:hAnsi="Times New Roman" w:cs="Times New Roman"/>
                <w:sz w:val="20"/>
                <w:lang w:val="en-US"/>
              </w:rPr>
            </w:pPr>
            <w:r>
              <w:rPr>
                <w:rFonts w:ascii="Times New Roman" w:hAnsi="Times New Roman" w:cs="Times New Roman"/>
                <w:sz w:val="20"/>
                <w:lang w:val="en-US"/>
              </w:rPr>
              <w:t>cavidbabayev</w:t>
            </w:r>
            <w:r w:rsidR="00AA1DC1" w:rsidRPr="00483818">
              <w:rPr>
                <w:rFonts w:ascii="Times New Roman" w:hAnsi="Times New Roman" w:cs="Times New Roman"/>
                <w:sz w:val="20"/>
                <w:lang w:val="en-US"/>
              </w:rPr>
              <w:t>@ndu.edu.az</w:t>
            </w:r>
          </w:p>
        </w:tc>
      </w:tr>
      <w:tr w:rsidR="00AA1DC1" w:rsidRPr="00483818" w14:paraId="568F0D86" w14:textId="77777777" w:rsidTr="00152DC0">
        <w:tc>
          <w:tcPr>
            <w:tcW w:w="2122" w:type="dxa"/>
          </w:tcPr>
          <w:p w14:paraId="687F18A5" w14:textId="77777777"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tcPr>
          <w:p w14:paraId="6EE15BE3" w14:textId="5D166C4A" w:rsidR="00AA1DC1" w:rsidRPr="00483818" w:rsidRDefault="004E147B" w:rsidP="003C0094">
            <w:pPr>
              <w:rPr>
                <w:rFonts w:ascii="Times New Roman" w:hAnsi="Times New Roman" w:cs="Times New Roman"/>
                <w:sz w:val="20"/>
              </w:rPr>
            </w:pPr>
            <w:r w:rsidRPr="004E147B">
              <w:rPr>
                <w:rFonts w:ascii="Times New Roman" w:hAnsi="Times New Roman" w:cs="Times New Roman"/>
                <w:sz w:val="20"/>
                <w:szCs w:val="20"/>
              </w:rPr>
              <w:t>javidbabayev@yahoo.com</w:t>
            </w:r>
            <w:r w:rsidR="00AA1DC1" w:rsidRPr="00483818">
              <w:rPr>
                <w:rFonts w:ascii="Times New Roman" w:hAnsi="Times New Roman" w:cs="Times New Roman"/>
                <w:sz w:val="20"/>
              </w:rPr>
              <w:t xml:space="preserve">    </w:t>
            </w:r>
            <w:r>
              <w:rPr>
                <w:rFonts w:ascii="Times New Roman" w:hAnsi="Times New Roman" w:cs="Times New Roman"/>
                <w:sz w:val="20"/>
              </w:rPr>
              <w:t>javidbabayev2018@gmail.com</w:t>
            </w:r>
            <w:r w:rsidR="00AA1DC1" w:rsidRPr="00483818">
              <w:rPr>
                <w:rFonts w:ascii="Times New Roman" w:hAnsi="Times New Roman" w:cs="Times New Roman"/>
                <w:sz w:val="20"/>
              </w:rPr>
              <w:t xml:space="preserve"> </w:t>
            </w:r>
          </w:p>
        </w:tc>
      </w:tr>
      <w:tr w:rsidR="00AA1DC1" w:rsidRPr="00483818" w14:paraId="681BEF34" w14:textId="77777777" w:rsidTr="00152DC0">
        <w:tc>
          <w:tcPr>
            <w:tcW w:w="2122" w:type="dxa"/>
          </w:tcPr>
          <w:p w14:paraId="4906A379" w14:textId="77777777"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tcPr>
          <w:p w14:paraId="1EBA31F9" w14:textId="207A337A" w:rsidR="00AA1DC1" w:rsidRPr="00483818" w:rsidRDefault="00AA1DC1" w:rsidP="003C0094">
            <w:pPr>
              <w:rPr>
                <w:rFonts w:ascii="Times New Roman" w:hAnsi="Times New Roman" w:cs="Times New Roman"/>
                <w:sz w:val="20"/>
              </w:rPr>
            </w:pPr>
          </w:p>
        </w:tc>
      </w:tr>
      <w:tr w:rsidR="00AA1DC1" w:rsidRPr="00483818" w14:paraId="375E9A30" w14:textId="77777777" w:rsidTr="00152DC0">
        <w:tc>
          <w:tcPr>
            <w:tcW w:w="2122" w:type="dxa"/>
          </w:tcPr>
          <w:p w14:paraId="12B47E40" w14:textId="77777777"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İş telefonu</w:t>
            </w:r>
          </w:p>
        </w:tc>
        <w:tc>
          <w:tcPr>
            <w:tcW w:w="7132" w:type="dxa"/>
          </w:tcPr>
          <w:p w14:paraId="315C275B" w14:textId="08EA2E4C" w:rsidR="00AA1DC1" w:rsidRPr="00483818" w:rsidRDefault="0088095D" w:rsidP="00EC5BE9">
            <w:pPr>
              <w:rPr>
                <w:rFonts w:ascii="Times New Roman" w:hAnsi="Times New Roman" w:cs="Times New Roman"/>
                <w:sz w:val="20"/>
              </w:rPr>
            </w:pPr>
            <w:r w:rsidRPr="0088095D">
              <w:rPr>
                <w:rFonts w:ascii="Times New Roman" w:hAnsi="Times New Roman" w:cs="Times New Roman"/>
                <w:sz w:val="20"/>
              </w:rPr>
              <w:t>(+99436) 544-08-61</w:t>
            </w:r>
          </w:p>
        </w:tc>
      </w:tr>
      <w:tr w:rsidR="00AA1DC1" w:rsidRPr="00483818" w14:paraId="2D36DDFD" w14:textId="77777777" w:rsidTr="00152DC0">
        <w:tc>
          <w:tcPr>
            <w:tcW w:w="2122" w:type="dxa"/>
          </w:tcPr>
          <w:p w14:paraId="434DEBE5" w14:textId="77777777"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Mobil:</w:t>
            </w:r>
          </w:p>
        </w:tc>
        <w:tc>
          <w:tcPr>
            <w:tcW w:w="7132" w:type="dxa"/>
          </w:tcPr>
          <w:p w14:paraId="1F5F7C79" w14:textId="79B35E62" w:rsidR="00AA1DC1" w:rsidRPr="00483818" w:rsidRDefault="00AA1DC1" w:rsidP="003C0094">
            <w:pPr>
              <w:rPr>
                <w:rFonts w:ascii="Times New Roman" w:hAnsi="Times New Roman" w:cs="Times New Roman"/>
                <w:sz w:val="20"/>
              </w:rPr>
            </w:pPr>
            <w:r w:rsidRPr="00483818">
              <w:rPr>
                <w:rFonts w:ascii="Times New Roman" w:hAnsi="Times New Roman" w:cs="Times New Roman"/>
                <w:sz w:val="20"/>
              </w:rPr>
              <w:t xml:space="preserve">+994 </w:t>
            </w:r>
            <w:r w:rsidR="0088095D">
              <w:rPr>
                <w:rFonts w:ascii="Times New Roman" w:hAnsi="Times New Roman" w:cs="Times New Roman"/>
                <w:sz w:val="20"/>
              </w:rPr>
              <w:t>70  362-34-56</w:t>
            </w:r>
          </w:p>
        </w:tc>
      </w:tr>
      <w:tr w:rsidR="00AA1DC1" w:rsidRPr="00483818" w14:paraId="0324F172" w14:textId="77777777" w:rsidTr="00152DC0">
        <w:tc>
          <w:tcPr>
            <w:tcW w:w="2122" w:type="dxa"/>
          </w:tcPr>
          <w:p w14:paraId="2CEEF6F2" w14:textId="77777777"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Yaşayış ünvanı:</w:t>
            </w:r>
          </w:p>
        </w:tc>
        <w:tc>
          <w:tcPr>
            <w:tcW w:w="7132" w:type="dxa"/>
          </w:tcPr>
          <w:p w14:paraId="6684790E" w14:textId="27D308DD" w:rsidR="00AA1DC1" w:rsidRPr="0088095D" w:rsidRDefault="00AA1DC1" w:rsidP="003C0094">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sidR="0088095D">
              <w:rPr>
                <w:rFonts w:ascii="Times New Roman" w:hAnsi="Times New Roman" w:cs="Times New Roman"/>
                <w:sz w:val="20"/>
              </w:rPr>
              <w:t>Xətai məhləsi, 15</w:t>
            </w:r>
            <w:r w:rsidR="0088095D" w:rsidRPr="0088095D">
              <w:rPr>
                <w:rFonts w:ascii="Times New Roman" w:hAnsi="Times New Roman" w:cs="Times New Roman"/>
                <w:sz w:val="20"/>
              </w:rPr>
              <w:t>/</w:t>
            </w:r>
            <w:r w:rsidR="0088095D">
              <w:rPr>
                <w:rFonts w:ascii="Times New Roman" w:hAnsi="Times New Roman" w:cs="Times New Roman"/>
                <w:sz w:val="20"/>
              </w:rPr>
              <w:t>9</w:t>
            </w:r>
          </w:p>
        </w:tc>
      </w:tr>
    </w:tbl>
    <w:p w14:paraId="3B4F5059" w14:textId="77777777" w:rsidR="00AA1DC1" w:rsidRPr="00483818" w:rsidRDefault="00AA1DC1" w:rsidP="00AA1DC1">
      <w:pPr>
        <w:rPr>
          <w:rFonts w:ascii="Times New Roman" w:hAnsi="Times New Roman" w:cs="Times New Roman"/>
        </w:rPr>
      </w:pPr>
      <w:r w:rsidRPr="00483818">
        <w:rPr>
          <w:rFonts w:ascii="Times New Roman" w:hAnsi="Times New Roman" w:cs="Times New Roman"/>
        </w:rPr>
        <w:t>_________________________________________________________________________________</w:t>
      </w:r>
    </w:p>
    <w:p w14:paraId="6CCA2712" w14:textId="77777777"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lastRenderedPageBreak/>
        <w:t>TƏDQİQAT SAHƏLƏRİ</w:t>
      </w:r>
    </w:p>
    <w:p w14:paraId="2249CBFC" w14:textId="1EAA7C4D" w:rsidR="00AA1DC1" w:rsidRPr="00483818" w:rsidRDefault="009A10E5" w:rsidP="00AA1DC1">
      <w:pPr>
        <w:pStyle w:val="ListParagraph"/>
        <w:pBdr>
          <w:bottom w:val="single" w:sz="12" w:space="1" w:color="auto"/>
        </w:pBdr>
        <w:rPr>
          <w:rFonts w:ascii="Times New Roman" w:hAnsi="Times New Roman" w:cs="Times New Roman"/>
        </w:rPr>
      </w:pPr>
      <w:r>
        <w:rPr>
          <w:rFonts w:ascii="Times New Roman" w:hAnsi="Times New Roman" w:cs="Times New Roman"/>
        </w:rPr>
        <w:t>Dilçilik, dil tədrisi metodikası, tərcüməşünaslıq, üslubiyyat</w:t>
      </w:r>
    </w:p>
    <w:p w14:paraId="04235280" w14:textId="77777777" w:rsidR="00AA1DC1" w:rsidRPr="00483818" w:rsidRDefault="00AA1DC1" w:rsidP="00AA1DC1">
      <w:pPr>
        <w:rPr>
          <w:rFonts w:ascii="Times New Roman" w:hAnsi="Times New Roman" w:cs="Times New Roman"/>
        </w:rPr>
      </w:pPr>
    </w:p>
    <w:p w14:paraId="5A20A4B5" w14:textId="77777777"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AKADEMİK İŞ TƏCRÜBƏSİ</w:t>
      </w:r>
    </w:p>
    <w:tbl>
      <w:tblPr>
        <w:tblStyle w:val="TableGrid"/>
        <w:tblW w:w="0" w:type="auto"/>
        <w:tblInd w:w="720" w:type="dxa"/>
        <w:tblLook w:val="04A0" w:firstRow="1" w:lastRow="0" w:firstColumn="1" w:lastColumn="0" w:noHBand="0" w:noVBand="1"/>
      </w:tblPr>
      <w:tblGrid>
        <w:gridCol w:w="4237"/>
      </w:tblGrid>
      <w:tr w:rsidR="00AA1DC1" w:rsidRPr="00483818" w14:paraId="214B06C5" w14:textId="77777777" w:rsidTr="00152DC0">
        <w:tc>
          <w:tcPr>
            <w:tcW w:w="4237" w:type="dxa"/>
          </w:tcPr>
          <w:p w14:paraId="315B940A" w14:textId="77777777" w:rsidR="00AA1DC1" w:rsidRPr="00483818" w:rsidRDefault="00AA1DC1" w:rsidP="003C0094">
            <w:pPr>
              <w:pStyle w:val="ListParagraph"/>
              <w:spacing w:after="60"/>
              <w:ind w:left="0"/>
              <w:rPr>
                <w:rFonts w:ascii="Times New Roman" w:hAnsi="Times New Roman" w:cs="Times New Roman"/>
                <w:b/>
              </w:rPr>
            </w:pPr>
            <w:r w:rsidRPr="00483818">
              <w:rPr>
                <w:rFonts w:ascii="Times New Roman" w:hAnsi="Times New Roman" w:cs="Times New Roman"/>
                <w:b/>
                <w:color w:val="C00000"/>
              </w:rPr>
              <w:t>Akademik ünvanlar</w:t>
            </w:r>
          </w:p>
        </w:tc>
      </w:tr>
      <w:tr w:rsidR="00AA1DC1" w:rsidRPr="00483818" w14:paraId="4380B102" w14:textId="77777777" w:rsidTr="00152DC0">
        <w:tc>
          <w:tcPr>
            <w:tcW w:w="4237" w:type="dxa"/>
          </w:tcPr>
          <w:p w14:paraId="564F83D0" w14:textId="1F347A59"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2</w:t>
            </w:r>
            <w:r w:rsidR="009F208D">
              <w:rPr>
                <w:rFonts w:ascii="Times New Roman" w:hAnsi="Times New Roman" w:cs="Times New Roman"/>
              </w:rPr>
              <w:t>02</w:t>
            </w:r>
            <w:r w:rsidR="00013E7E">
              <w:rPr>
                <w:rFonts w:ascii="Times New Roman" w:hAnsi="Times New Roman" w:cs="Times New Roman"/>
              </w:rPr>
              <w:t>5</w:t>
            </w:r>
            <w:r w:rsidRPr="00483818">
              <w:rPr>
                <w:rFonts w:ascii="Times New Roman" w:hAnsi="Times New Roman" w:cs="Times New Roman"/>
              </w:rPr>
              <w:t xml:space="preserve"> – </w:t>
            </w:r>
            <w:r w:rsidR="009F208D">
              <w:rPr>
                <w:rFonts w:ascii="Times New Roman" w:hAnsi="Times New Roman" w:cs="Times New Roman"/>
              </w:rPr>
              <w:t xml:space="preserve">Filologiya </w:t>
            </w:r>
            <w:r w:rsidRPr="00483818">
              <w:rPr>
                <w:rFonts w:ascii="Times New Roman" w:hAnsi="Times New Roman" w:cs="Times New Roman"/>
              </w:rPr>
              <w:t xml:space="preserve">üzrə fəlsəfə doktoru (PhD) </w:t>
            </w:r>
          </w:p>
        </w:tc>
      </w:tr>
      <w:tr w:rsidR="00AA1DC1" w:rsidRPr="00483818" w14:paraId="72C424AD" w14:textId="77777777" w:rsidTr="00152DC0">
        <w:tc>
          <w:tcPr>
            <w:tcW w:w="4237" w:type="dxa"/>
          </w:tcPr>
          <w:p w14:paraId="3B136987" w14:textId="65583376" w:rsidR="00AA1DC1" w:rsidRPr="00483818" w:rsidRDefault="00AA1DC1" w:rsidP="003C0094">
            <w:pPr>
              <w:pStyle w:val="ListParagraph"/>
              <w:ind w:left="0"/>
              <w:rPr>
                <w:rFonts w:ascii="Times New Roman" w:hAnsi="Times New Roman" w:cs="Times New Roman"/>
              </w:rPr>
            </w:pPr>
          </w:p>
        </w:tc>
      </w:tr>
    </w:tbl>
    <w:p w14:paraId="69BFE95F" w14:textId="77777777" w:rsidR="00AA1DC1" w:rsidRPr="00483818" w:rsidRDefault="00AA1DC1"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158"/>
        <w:gridCol w:w="2347"/>
        <w:gridCol w:w="1791"/>
      </w:tblGrid>
      <w:tr w:rsidR="00AA1DC1" w:rsidRPr="00483818" w14:paraId="09272381" w14:textId="77777777" w:rsidTr="00152DC0">
        <w:tc>
          <w:tcPr>
            <w:tcW w:w="8296" w:type="dxa"/>
            <w:gridSpan w:val="3"/>
          </w:tcPr>
          <w:p w14:paraId="0268CA57" w14:textId="77777777" w:rsidR="00AA1DC1" w:rsidRPr="00483818" w:rsidRDefault="00AA1DC1" w:rsidP="003C0094">
            <w:pPr>
              <w:pStyle w:val="ListParagraph"/>
              <w:spacing w:after="60"/>
              <w:ind w:left="0"/>
              <w:rPr>
                <w:rFonts w:ascii="Times New Roman" w:hAnsi="Times New Roman" w:cs="Times New Roman"/>
              </w:rPr>
            </w:pPr>
            <w:r w:rsidRPr="00483818">
              <w:rPr>
                <w:rFonts w:ascii="Times New Roman" w:hAnsi="Times New Roman" w:cs="Times New Roman"/>
                <w:b/>
                <w:color w:val="C00000"/>
              </w:rPr>
              <w:t>İnzibati vəzifələr:</w:t>
            </w:r>
          </w:p>
        </w:tc>
      </w:tr>
      <w:tr w:rsidR="00AA1DC1" w:rsidRPr="00483818" w14:paraId="7490D741" w14:textId="77777777" w:rsidTr="00152DC0">
        <w:tc>
          <w:tcPr>
            <w:tcW w:w="8296" w:type="dxa"/>
            <w:gridSpan w:val="3"/>
          </w:tcPr>
          <w:p w14:paraId="3D89D2AC" w14:textId="46A065DC" w:rsidR="00AA1DC1" w:rsidRPr="00483818" w:rsidRDefault="00AA1DC1" w:rsidP="003C0094">
            <w:pPr>
              <w:pStyle w:val="ListParagraph"/>
              <w:ind w:left="0"/>
              <w:rPr>
                <w:rFonts w:ascii="Times New Roman" w:hAnsi="Times New Roman" w:cs="Times New Roman"/>
                <w:b/>
              </w:rPr>
            </w:pPr>
            <w:r w:rsidRPr="00483818">
              <w:rPr>
                <w:rFonts w:ascii="Times New Roman" w:hAnsi="Times New Roman" w:cs="Times New Roman"/>
                <w:b/>
              </w:rPr>
              <w:t>20</w:t>
            </w:r>
            <w:r w:rsidR="003D66AF">
              <w:rPr>
                <w:rFonts w:ascii="Times New Roman" w:hAnsi="Times New Roman" w:cs="Times New Roman"/>
                <w:b/>
              </w:rPr>
              <w:t>11</w:t>
            </w:r>
            <w:r w:rsidRPr="00483818">
              <w:rPr>
                <w:rFonts w:ascii="Times New Roman" w:hAnsi="Times New Roman" w:cs="Times New Roman"/>
                <w:b/>
              </w:rPr>
              <w:t>-20</w:t>
            </w:r>
            <w:r w:rsidR="003D66AF">
              <w:rPr>
                <w:rFonts w:ascii="Times New Roman" w:hAnsi="Times New Roman" w:cs="Times New Roman"/>
                <w:b/>
              </w:rPr>
              <w:t>13</w:t>
            </w:r>
            <w:r w:rsidRPr="00483818">
              <w:rPr>
                <w:rFonts w:ascii="Times New Roman" w:hAnsi="Times New Roman" w:cs="Times New Roman"/>
                <w:b/>
              </w:rPr>
              <w:t xml:space="preserve"> </w:t>
            </w:r>
            <w:r w:rsidR="003D66AF">
              <w:rPr>
                <w:rFonts w:ascii="Times New Roman" w:hAnsi="Times New Roman" w:cs="Times New Roman"/>
                <w:b/>
              </w:rPr>
              <w:t>Müəllim</w:t>
            </w:r>
          </w:p>
          <w:p w14:paraId="6B63F3E7" w14:textId="41253853"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 xml:space="preserve">Naxçıvan </w:t>
            </w:r>
            <w:r w:rsidR="003D66AF">
              <w:rPr>
                <w:rFonts w:ascii="Times New Roman" w:hAnsi="Times New Roman" w:cs="Times New Roman"/>
              </w:rPr>
              <w:t>Müəllimlər İnstitutu, Xarici dillər kafedrası</w:t>
            </w:r>
          </w:p>
        </w:tc>
      </w:tr>
      <w:tr w:rsidR="00AA1DC1" w:rsidRPr="00483818" w14:paraId="16F8AB6C" w14:textId="77777777" w:rsidTr="00152DC0">
        <w:tc>
          <w:tcPr>
            <w:tcW w:w="8296" w:type="dxa"/>
            <w:gridSpan w:val="3"/>
          </w:tcPr>
          <w:p w14:paraId="2D21D781" w14:textId="57867307" w:rsidR="00AA1DC1" w:rsidRDefault="00AA1DC1" w:rsidP="003C0094">
            <w:pPr>
              <w:pStyle w:val="ListParagraph"/>
              <w:ind w:left="0"/>
              <w:rPr>
                <w:rFonts w:ascii="Times New Roman" w:hAnsi="Times New Roman" w:cs="Times New Roman"/>
                <w:b/>
              </w:rPr>
            </w:pPr>
            <w:r w:rsidRPr="00483818">
              <w:rPr>
                <w:rFonts w:ascii="Times New Roman" w:hAnsi="Times New Roman" w:cs="Times New Roman"/>
                <w:b/>
              </w:rPr>
              <w:t>20</w:t>
            </w:r>
            <w:r w:rsidR="003D66AF">
              <w:rPr>
                <w:rFonts w:ascii="Times New Roman" w:hAnsi="Times New Roman" w:cs="Times New Roman"/>
                <w:b/>
              </w:rPr>
              <w:t>13</w:t>
            </w:r>
            <w:r w:rsidRPr="00483818">
              <w:rPr>
                <w:rFonts w:ascii="Times New Roman" w:hAnsi="Times New Roman" w:cs="Times New Roman"/>
                <w:b/>
              </w:rPr>
              <w:t>-20</w:t>
            </w:r>
            <w:r w:rsidR="003D66AF">
              <w:rPr>
                <w:rFonts w:ascii="Times New Roman" w:hAnsi="Times New Roman" w:cs="Times New Roman"/>
                <w:b/>
              </w:rPr>
              <w:t>16</w:t>
            </w:r>
            <w:r w:rsidRPr="00483818">
              <w:rPr>
                <w:rFonts w:ascii="Times New Roman" w:hAnsi="Times New Roman" w:cs="Times New Roman"/>
                <w:b/>
              </w:rPr>
              <w:t xml:space="preserve"> Müəll</w:t>
            </w:r>
            <w:r w:rsidR="003D66AF">
              <w:rPr>
                <w:rFonts w:ascii="Times New Roman" w:hAnsi="Times New Roman" w:cs="Times New Roman"/>
                <w:b/>
              </w:rPr>
              <w:t>im</w:t>
            </w:r>
          </w:p>
          <w:p w14:paraId="31048F42" w14:textId="49F47A6D" w:rsidR="003D66AF" w:rsidRPr="003D66AF" w:rsidRDefault="003D66AF" w:rsidP="003C0094">
            <w:pPr>
              <w:pStyle w:val="ListParagraph"/>
              <w:ind w:left="0"/>
              <w:rPr>
                <w:rFonts w:ascii="Times New Roman" w:hAnsi="Times New Roman" w:cs="Times New Roman"/>
                <w:bCs/>
              </w:rPr>
            </w:pPr>
            <w:r w:rsidRPr="003D66AF">
              <w:rPr>
                <w:rFonts w:ascii="Times New Roman" w:hAnsi="Times New Roman" w:cs="Times New Roman"/>
                <w:bCs/>
              </w:rPr>
              <w:t>Azərbaycan Dövlət Pedaqoji Universiteti</w:t>
            </w:r>
            <w:r>
              <w:rPr>
                <w:rFonts w:ascii="Times New Roman" w:hAnsi="Times New Roman" w:cs="Times New Roman"/>
                <w:bCs/>
              </w:rPr>
              <w:t>, İngilis dilininin tədrisi metodikası kafedrası</w:t>
            </w:r>
          </w:p>
        </w:tc>
      </w:tr>
      <w:tr w:rsidR="00AA1DC1" w:rsidRPr="00483818" w14:paraId="2DF86916" w14:textId="77777777" w:rsidTr="00152DC0">
        <w:tc>
          <w:tcPr>
            <w:tcW w:w="8296" w:type="dxa"/>
            <w:gridSpan w:val="3"/>
          </w:tcPr>
          <w:p w14:paraId="5CD51CE8" w14:textId="7C2940D5" w:rsidR="00AA1DC1" w:rsidRPr="00483818" w:rsidRDefault="00AA1DC1" w:rsidP="003C0094">
            <w:pPr>
              <w:pStyle w:val="ListParagraph"/>
              <w:ind w:left="0"/>
              <w:rPr>
                <w:rFonts w:ascii="Times New Roman" w:hAnsi="Times New Roman" w:cs="Times New Roman"/>
                <w:b/>
              </w:rPr>
            </w:pPr>
            <w:r w:rsidRPr="00483818">
              <w:rPr>
                <w:rFonts w:ascii="Times New Roman" w:hAnsi="Times New Roman" w:cs="Times New Roman"/>
                <w:b/>
              </w:rPr>
              <w:t>20</w:t>
            </w:r>
            <w:r w:rsidR="003D66AF">
              <w:rPr>
                <w:rFonts w:ascii="Times New Roman" w:hAnsi="Times New Roman" w:cs="Times New Roman"/>
                <w:b/>
              </w:rPr>
              <w:t>16</w:t>
            </w:r>
            <w:r w:rsidRPr="00483818">
              <w:rPr>
                <w:rFonts w:ascii="Times New Roman" w:hAnsi="Times New Roman" w:cs="Times New Roman"/>
                <w:b/>
              </w:rPr>
              <w:t>-20</w:t>
            </w:r>
            <w:r w:rsidR="003D66AF">
              <w:rPr>
                <w:rFonts w:ascii="Times New Roman" w:hAnsi="Times New Roman" w:cs="Times New Roman"/>
                <w:b/>
              </w:rPr>
              <w:t>2</w:t>
            </w:r>
            <w:r w:rsidRPr="00483818">
              <w:rPr>
                <w:rFonts w:ascii="Times New Roman" w:hAnsi="Times New Roman" w:cs="Times New Roman"/>
                <w:b/>
              </w:rPr>
              <w:t xml:space="preserve">1  </w:t>
            </w:r>
            <w:r w:rsidR="003D66AF">
              <w:rPr>
                <w:rFonts w:ascii="Times New Roman" w:hAnsi="Times New Roman" w:cs="Times New Roman"/>
                <w:b/>
              </w:rPr>
              <w:t>M</w:t>
            </w:r>
            <w:r w:rsidRPr="00483818">
              <w:rPr>
                <w:rFonts w:ascii="Times New Roman" w:hAnsi="Times New Roman" w:cs="Times New Roman"/>
                <w:b/>
              </w:rPr>
              <w:t>üəllim</w:t>
            </w:r>
          </w:p>
          <w:p w14:paraId="76C2E5D7" w14:textId="56529413"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Naxçıvan Dövlət Universiteti</w:t>
            </w:r>
            <w:r w:rsidR="003D66AF">
              <w:rPr>
                <w:rFonts w:ascii="Times New Roman" w:hAnsi="Times New Roman" w:cs="Times New Roman"/>
              </w:rPr>
              <w:t>, İngilis dili və metodika kafedrası</w:t>
            </w:r>
          </w:p>
        </w:tc>
      </w:tr>
      <w:tr w:rsidR="00AA1DC1" w:rsidRPr="00483818" w14:paraId="44851189" w14:textId="77777777" w:rsidTr="00152DC0">
        <w:tc>
          <w:tcPr>
            <w:tcW w:w="8296" w:type="dxa"/>
            <w:gridSpan w:val="3"/>
          </w:tcPr>
          <w:p w14:paraId="2DE42DC3" w14:textId="12FBEC21" w:rsidR="00AA1DC1" w:rsidRPr="00483818" w:rsidRDefault="00AA1DC1" w:rsidP="003C0094">
            <w:pPr>
              <w:pStyle w:val="ListParagraph"/>
              <w:ind w:left="0"/>
              <w:rPr>
                <w:rFonts w:ascii="Times New Roman" w:hAnsi="Times New Roman" w:cs="Times New Roman"/>
                <w:b/>
              </w:rPr>
            </w:pPr>
            <w:r w:rsidRPr="00483818">
              <w:rPr>
                <w:rFonts w:ascii="Times New Roman" w:hAnsi="Times New Roman" w:cs="Times New Roman"/>
                <w:b/>
              </w:rPr>
              <w:t>20</w:t>
            </w:r>
            <w:r w:rsidR="003D66AF">
              <w:rPr>
                <w:rFonts w:ascii="Times New Roman" w:hAnsi="Times New Roman" w:cs="Times New Roman"/>
                <w:b/>
              </w:rPr>
              <w:t>21</w:t>
            </w:r>
            <w:r w:rsidRPr="00483818">
              <w:rPr>
                <w:rFonts w:ascii="Times New Roman" w:hAnsi="Times New Roman" w:cs="Times New Roman"/>
                <w:b/>
              </w:rPr>
              <w:t>-</w:t>
            </w:r>
            <w:r w:rsidR="003D66AF">
              <w:rPr>
                <w:rFonts w:ascii="Times New Roman" w:hAnsi="Times New Roman" w:cs="Times New Roman"/>
                <w:b/>
              </w:rPr>
              <w:t>2023</w:t>
            </w:r>
            <w:r w:rsidRPr="00483818">
              <w:rPr>
                <w:rFonts w:ascii="Times New Roman" w:hAnsi="Times New Roman" w:cs="Times New Roman"/>
                <w:b/>
              </w:rPr>
              <w:t xml:space="preserve"> </w:t>
            </w:r>
            <w:r w:rsidR="003D66AF">
              <w:rPr>
                <w:rFonts w:ascii="Times New Roman" w:hAnsi="Times New Roman" w:cs="Times New Roman"/>
                <w:b/>
              </w:rPr>
              <w:t>Kafedra müdiri</w:t>
            </w:r>
          </w:p>
          <w:p w14:paraId="25BC513B" w14:textId="7A338831"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Naxçıvan Dövlət Universiteti</w:t>
            </w:r>
            <w:r w:rsidR="003D66AF">
              <w:rPr>
                <w:rFonts w:ascii="Times New Roman" w:hAnsi="Times New Roman" w:cs="Times New Roman"/>
              </w:rPr>
              <w:t>, İngilis dili və metodika kafedrası</w:t>
            </w:r>
          </w:p>
        </w:tc>
      </w:tr>
      <w:tr w:rsidR="00AA1DC1" w:rsidRPr="00483818" w14:paraId="3772407F" w14:textId="77777777" w:rsidTr="00152DC0">
        <w:tc>
          <w:tcPr>
            <w:tcW w:w="8296" w:type="dxa"/>
            <w:gridSpan w:val="3"/>
          </w:tcPr>
          <w:p w14:paraId="3FFE8B16" w14:textId="6A74E60D" w:rsidR="00AA1DC1" w:rsidRPr="00483818" w:rsidRDefault="00AA1DC1" w:rsidP="003C0094">
            <w:pPr>
              <w:pStyle w:val="ListParagraph"/>
              <w:ind w:left="0"/>
              <w:rPr>
                <w:rFonts w:ascii="Times New Roman" w:hAnsi="Times New Roman" w:cs="Times New Roman"/>
                <w:b/>
              </w:rPr>
            </w:pPr>
            <w:r w:rsidRPr="00483818">
              <w:rPr>
                <w:rFonts w:ascii="Times New Roman" w:hAnsi="Times New Roman" w:cs="Times New Roman"/>
                <w:b/>
              </w:rPr>
              <w:t>20</w:t>
            </w:r>
            <w:r w:rsidR="003D66AF">
              <w:rPr>
                <w:rFonts w:ascii="Times New Roman" w:hAnsi="Times New Roman" w:cs="Times New Roman"/>
                <w:b/>
              </w:rPr>
              <w:t>23</w:t>
            </w:r>
            <w:r w:rsidRPr="00483818">
              <w:rPr>
                <w:rFonts w:ascii="Times New Roman" w:hAnsi="Times New Roman" w:cs="Times New Roman"/>
                <w:b/>
              </w:rPr>
              <w:t>-</w:t>
            </w:r>
            <w:r w:rsidR="003D66AF">
              <w:rPr>
                <w:rFonts w:ascii="Times New Roman" w:hAnsi="Times New Roman" w:cs="Times New Roman"/>
                <w:b/>
              </w:rPr>
              <w:t>davam edir. Baş müəllim</w:t>
            </w:r>
          </w:p>
          <w:p w14:paraId="232AAE6D" w14:textId="2AB7B9B7"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Naxçıvan Dövlət</w:t>
            </w:r>
            <w:r w:rsidR="003D66AF">
              <w:rPr>
                <w:rFonts w:ascii="Times New Roman" w:hAnsi="Times New Roman" w:cs="Times New Roman"/>
              </w:rPr>
              <w:t xml:space="preserve"> Universiteti, </w:t>
            </w:r>
            <w:r w:rsidR="003D66AF" w:rsidRPr="003D66AF">
              <w:rPr>
                <w:rFonts w:ascii="Times New Roman" w:hAnsi="Times New Roman" w:cs="Times New Roman"/>
              </w:rPr>
              <w:t>İngilis dili və metodika kafedrası</w:t>
            </w:r>
          </w:p>
        </w:tc>
      </w:tr>
      <w:tr w:rsidR="00AA1DC1" w:rsidRPr="00483818" w14:paraId="6BBC37A2" w14:textId="77777777" w:rsidTr="00152DC0">
        <w:trPr>
          <w:gridAfter w:val="1"/>
          <w:wAfter w:w="1791" w:type="dxa"/>
        </w:trPr>
        <w:tc>
          <w:tcPr>
            <w:tcW w:w="4158" w:type="dxa"/>
          </w:tcPr>
          <w:p w14:paraId="3B9C859C" w14:textId="77777777" w:rsidR="00AA1DC1" w:rsidRPr="00483818" w:rsidRDefault="00AA1DC1" w:rsidP="003C0094">
            <w:pPr>
              <w:pStyle w:val="ListParagraph"/>
              <w:spacing w:after="120"/>
              <w:ind w:left="0"/>
              <w:rPr>
                <w:rFonts w:ascii="Times New Roman" w:hAnsi="Times New Roman" w:cs="Times New Roman"/>
                <w:b/>
              </w:rPr>
            </w:pPr>
            <w:r w:rsidRPr="00483818">
              <w:rPr>
                <w:rFonts w:ascii="Times New Roman" w:hAnsi="Times New Roman" w:cs="Times New Roman"/>
                <w:b/>
                <w:color w:val="C00000"/>
              </w:rPr>
              <w:t>Tədris etdiyi dərslər</w:t>
            </w:r>
          </w:p>
        </w:tc>
        <w:tc>
          <w:tcPr>
            <w:tcW w:w="2347" w:type="dxa"/>
          </w:tcPr>
          <w:p w14:paraId="7EBE75DA" w14:textId="77777777" w:rsidR="00AA1DC1" w:rsidRPr="00483818" w:rsidRDefault="00AA1DC1" w:rsidP="003C0094">
            <w:pPr>
              <w:pStyle w:val="ListParagraph"/>
              <w:spacing w:after="60"/>
              <w:ind w:left="0"/>
              <w:rPr>
                <w:rFonts w:ascii="Times New Roman" w:hAnsi="Times New Roman" w:cs="Times New Roman"/>
                <w:b/>
                <w:color w:val="C00000"/>
              </w:rPr>
            </w:pPr>
          </w:p>
        </w:tc>
      </w:tr>
      <w:tr w:rsidR="00AA1DC1" w:rsidRPr="00483818" w14:paraId="309C11C5" w14:textId="77777777" w:rsidTr="00152DC0">
        <w:trPr>
          <w:gridAfter w:val="1"/>
          <w:wAfter w:w="1791" w:type="dxa"/>
        </w:trPr>
        <w:tc>
          <w:tcPr>
            <w:tcW w:w="4158" w:type="dxa"/>
          </w:tcPr>
          <w:p w14:paraId="2EAF4367" w14:textId="0C20A546" w:rsidR="00AA1DC1" w:rsidRPr="00483818" w:rsidRDefault="003D66AF" w:rsidP="003C0094">
            <w:pPr>
              <w:pStyle w:val="ListParagraph"/>
              <w:ind w:left="0"/>
              <w:rPr>
                <w:rFonts w:ascii="Times New Roman" w:hAnsi="Times New Roman" w:cs="Times New Roman"/>
              </w:rPr>
            </w:pPr>
            <w:r>
              <w:rPr>
                <w:rFonts w:ascii="Times New Roman" w:hAnsi="Times New Roman" w:cs="Times New Roman"/>
              </w:rPr>
              <w:t xml:space="preserve">Xarici dildə işgüzar və akademik kommunikasiya </w:t>
            </w:r>
          </w:p>
        </w:tc>
        <w:tc>
          <w:tcPr>
            <w:tcW w:w="2347" w:type="dxa"/>
          </w:tcPr>
          <w:p w14:paraId="14B9A282" w14:textId="5EE82D59"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 xml:space="preserve">Əsas (baza) </w:t>
            </w:r>
            <w:r w:rsidR="003D66AF">
              <w:rPr>
                <w:rFonts w:ascii="Times New Roman" w:hAnsi="Times New Roman" w:cs="Times New Roman"/>
              </w:rPr>
              <w:t>ingilis dili</w:t>
            </w:r>
          </w:p>
        </w:tc>
      </w:tr>
    </w:tbl>
    <w:p w14:paraId="276EA71C" w14:textId="77777777" w:rsidR="00AA1DC1" w:rsidRPr="00483818" w:rsidRDefault="00AA1DC1" w:rsidP="00FC69B3">
      <w:pPr>
        <w:pStyle w:val="ListParagraph"/>
        <w:numPr>
          <w:ilvl w:val="0"/>
          <w:numId w:val="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p w14:paraId="5B0D94EB" w14:textId="77777777" w:rsidR="00FC69B3" w:rsidRDefault="00FC69B3" w:rsidP="00FC69B3">
      <w:pPr>
        <w:pStyle w:val="ListParagraph"/>
        <w:spacing w:before="120" w:after="48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09"/>
        <w:gridCol w:w="8364"/>
      </w:tblGrid>
      <w:tr w:rsidR="00AA1DC1" w:rsidRPr="00483818" w14:paraId="0ECD40FB" w14:textId="77777777" w:rsidTr="00152DC0">
        <w:trPr>
          <w:trHeight w:val="263"/>
        </w:trPr>
        <w:tc>
          <w:tcPr>
            <w:tcW w:w="8773" w:type="dxa"/>
            <w:gridSpan w:val="2"/>
          </w:tcPr>
          <w:p w14:paraId="3316DA9B" w14:textId="77777777" w:rsidR="00AA1DC1" w:rsidRPr="00240B8C" w:rsidRDefault="00AA1DC1" w:rsidP="00240B8C">
            <w:pPr>
              <w:pStyle w:val="ListParagraph"/>
              <w:ind w:left="0"/>
              <w:rPr>
                <w:rFonts w:ascii="Times New Roman" w:hAnsi="Times New Roman" w:cs="Times New Roman"/>
                <w:b/>
                <w:sz w:val="20"/>
                <w:szCs w:val="20"/>
              </w:rPr>
            </w:pPr>
            <w:r w:rsidRPr="00240B8C">
              <w:rPr>
                <w:rFonts w:ascii="Times New Roman" w:hAnsi="Times New Roman" w:cs="Times New Roman"/>
                <w:b/>
                <w:color w:val="C00000"/>
                <w:sz w:val="20"/>
                <w:szCs w:val="20"/>
              </w:rPr>
              <w:t xml:space="preserve">Scopus və </w:t>
            </w:r>
            <w:r w:rsidRPr="00240B8C">
              <w:rPr>
                <w:rFonts w:ascii="Times New Roman" w:hAnsi="Times New Roman" w:cs="Times New Roman"/>
                <w:b/>
                <w:color w:val="C00000"/>
                <w:sz w:val="20"/>
                <w:szCs w:val="20"/>
                <w:lang w:val="en-US"/>
              </w:rPr>
              <w:t>Web of science baza</w:t>
            </w:r>
            <w:r w:rsidRPr="00240B8C">
              <w:rPr>
                <w:rFonts w:ascii="Times New Roman" w:hAnsi="Times New Roman" w:cs="Times New Roman"/>
                <w:b/>
                <w:color w:val="C00000"/>
                <w:sz w:val="20"/>
                <w:szCs w:val="20"/>
              </w:rPr>
              <w:t>sında indeksləşmiş nəşrlər:</w:t>
            </w:r>
          </w:p>
        </w:tc>
      </w:tr>
      <w:tr w:rsidR="00AA1DC1" w:rsidRPr="00483818" w14:paraId="34BDAC5A" w14:textId="77777777" w:rsidTr="00152DC0">
        <w:trPr>
          <w:trHeight w:val="314"/>
        </w:trPr>
        <w:tc>
          <w:tcPr>
            <w:tcW w:w="409" w:type="dxa"/>
          </w:tcPr>
          <w:p w14:paraId="73429A66" w14:textId="77777777" w:rsidR="00AA1DC1" w:rsidRPr="00240B8C" w:rsidRDefault="00AA1DC1"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5D2A2441" w14:textId="6F833696" w:rsidR="00AA1DC1" w:rsidRPr="00240B8C" w:rsidRDefault="00966358" w:rsidP="00240B8C">
            <w:pPr>
              <w:pStyle w:val="ListParagraph"/>
              <w:ind w:left="0"/>
              <w:rPr>
                <w:rFonts w:ascii="Times New Roman" w:hAnsi="Times New Roman" w:cs="Times New Roman"/>
                <w:sz w:val="20"/>
                <w:szCs w:val="20"/>
              </w:rPr>
            </w:pPr>
            <w:r w:rsidRPr="00A9761A">
              <w:rPr>
                <w:rFonts w:ascii="Times New Roman" w:hAnsi="Times New Roman" w:cs="Times New Roman"/>
                <w:b/>
                <w:bCs/>
                <w:sz w:val="20"/>
                <w:szCs w:val="20"/>
              </w:rPr>
              <w:t>Javid, B., &amp; Sayyara, S.</w:t>
            </w:r>
            <w:r w:rsidRPr="00966358">
              <w:rPr>
                <w:rFonts w:ascii="Times New Roman" w:hAnsi="Times New Roman" w:cs="Times New Roman"/>
                <w:sz w:val="20"/>
                <w:szCs w:val="20"/>
              </w:rPr>
              <w:t xml:space="preserve"> (2024). The Most Ideal L2 Teaching Method. International Journal of Religion, 5(7), 367-378.</w:t>
            </w:r>
          </w:p>
        </w:tc>
      </w:tr>
      <w:tr w:rsidR="00AA1DC1" w:rsidRPr="00483818" w14:paraId="45AD1E66" w14:textId="77777777" w:rsidTr="00152DC0">
        <w:tc>
          <w:tcPr>
            <w:tcW w:w="8773" w:type="dxa"/>
            <w:gridSpan w:val="2"/>
          </w:tcPr>
          <w:p w14:paraId="41005AED" w14:textId="77777777" w:rsidR="00AA1DC1" w:rsidRPr="00240B8C" w:rsidRDefault="00AA1DC1" w:rsidP="00240B8C">
            <w:pPr>
              <w:pStyle w:val="ListParagraph"/>
              <w:ind w:left="19"/>
              <w:rPr>
                <w:rFonts w:ascii="Times New Roman" w:hAnsi="Times New Roman" w:cs="Times New Roman"/>
                <w:sz w:val="20"/>
                <w:szCs w:val="20"/>
              </w:rPr>
            </w:pPr>
            <w:r w:rsidRPr="00240B8C">
              <w:rPr>
                <w:rFonts w:ascii="Times New Roman" w:hAnsi="Times New Roman" w:cs="Times New Roman"/>
                <w:b/>
                <w:color w:val="C00000"/>
                <w:sz w:val="20"/>
                <w:szCs w:val="20"/>
              </w:rPr>
              <w:t>Digər indeksli jurnallardakı nəşrlər:</w:t>
            </w:r>
          </w:p>
        </w:tc>
      </w:tr>
      <w:tr w:rsidR="00A74857" w:rsidRPr="00483818" w14:paraId="465A826C" w14:textId="77777777" w:rsidTr="00152DC0">
        <w:tc>
          <w:tcPr>
            <w:tcW w:w="409" w:type="dxa"/>
          </w:tcPr>
          <w:p w14:paraId="1D7402E7" w14:textId="77777777"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06A01537" w14:textId="1007C184" w:rsidR="00A74857" w:rsidRPr="00240B8C" w:rsidRDefault="00C121BD" w:rsidP="00240B8C">
            <w:pPr>
              <w:pStyle w:val="ListParagraph"/>
              <w:ind w:left="0"/>
              <w:rPr>
                <w:rFonts w:ascii="Times New Roman" w:hAnsi="Times New Roman" w:cs="Times New Roman"/>
                <w:sz w:val="20"/>
                <w:szCs w:val="20"/>
              </w:rPr>
            </w:pPr>
            <w:r w:rsidRPr="00C121BD">
              <w:rPr>
                <w:rFonts w:ascii="Times New Roman" w:hAnsi="Times New Roman" w:cs="Times New Roman"/>
                <w:b/>
                <w:bCs/>
                <w:sz w:val="20"/>
                <w:szCs w:val="20"/>
              </w:rPr>
              <w:t>Babayev Javid.</w:t>
            </w:r>
            <w:r>
              <w:rPr>
                <w:rFonts w:ascii="Times New Roman" w:hAnsi="Times New Roman" w:cs="Times New Roman"/>
                <w:sz w:val="20"/>
                <w:szCs w:val="20"/>
              </w:rPr>
              <w:t xml:space="preserve"> </w:t>
            </w:r>
            <w:r w:rsidR="00A9761A" w:rsidRPr="00A9761A">
              <w:rPr>
                <w:rFonts w:ascii="Times New Roman" w:hAnsi="Times New Roman" w:cs="Times New Roman"/>
                <w:sz w:val="20"/>
                <w:szCs w:val="20"/>
              </w:rPr>
              <w:t>“Diminution and overstatement in stylistic devices”. Problems of Modern Sciences and Education, Moscow: 2015, № 12 [42], s. 153-155</w:t>
            </w:r>
          </w:p>
        </w:tc>
      </w:tr>
      <w:tr w:rsidR="00A74857" w:rsidRPr="00483818" w14:paraId="6901747E" w14:textId="77777777" w:rsidTr="00152DC0">
        <w:tc>
          <w:tcPr>
            <w:tcW w:w="409" w:type="dxa"/>
          </w:tcPr>
          <w:p w14:paraId="194A3FDB" w14:textId="77777777"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50806722" w14:textId="41BF5B8F" w:rsidR="00A74857" w:rsidRPr="00240B8C" w:rsidRDefault="00A74857" w:rsidP="00240B8C">
            <w:pPr>
              <w:pStyle w:val="ListParagraph"/>
              <w:ind w:left="0"/>
              <w:rPr>
                <w:rFonts w:ascii="Times New Roman" w:hAnsi="Times New Roman" w:cs="Times New Roman"/>
                <w:sz w:val="20"/>
                <w:szCs w:val="20"/>
              </w:rPr>
            </w:pPr>
            <w:r w:rsidRPr="00240B8C">
              <w:rPr>
                <w:rFonts w:ascii="Times New Roman" w:hAnsi="Times New Roman" w:cs="Times New Roman"/>
                <w:color w:val="222222"/>
                <w:sz w:val="20"/>
                <w:szCs w:val="20"/>
                <w:shd w:val="clear" w:color="auto" w:fill="FFFFFF"/>
              </w:rPr>
              <w:t>.</w:t>
            </w:r>
            <w:r w:rsidR="00C121BD" w:rsidRPr="00C121BD">
              <w:rPr>
                <w:rFonts w:ascii="Times New Roman" w:hAnsi="Times New Roman" w:cs="Times New Roman"/>
                <w:b/>
                <w:bCs/>
                <w:color w:val="222222"/>
                <w:sz w:val="20"/>
                <w:szCs w:val="20"/>
                <w:shd w:val="clear" w:color="auto" w:fill="FFFFFF"/>
              </w:rPr>
              <w:t>Babayev Javid.</w:t>
            </w:r>
            <w:r w:rsidR="00C121BD">
              <w:t xml:space="preserve"> </w:t>
            </w:r>
            <w:r w:rsidR="00C121BD" w:rsidRPr="00C121BD">
              <w:rPr>
                <w:rFonts w:ascii="Times New Roman" w:hAnsi="Times New Roman" w:cs="Times New Roman"/>
                <w:color w:val="222222"/>
                <w:sz w:val="20"/>
                <w:szCs w:val="20"/>
                <w:shd w:val="clear" w:color="auto" w:fill="FFFFFF"/>
              </w:rPr>
              <w:t>“To the question of Similar Stylistic Devices Differing in Quality and Quantity”. Вестник Нижегородского государственного лингвистического  университета им. Н.А. Добролюбова, Нижний Новгород: 2016, Выпуск 36, s.11-18</w:t>
            </w:r>
          </w:p>
        </w:tc>
      </w:tr>
      <w:tr w:rsidR="00A74857" w:rsidRPr="00483818" w14:paraId="111AC49F" w14:textId="77777777" w:rsidTr="00152DC0">
        <w:tc>
          <w:tcPr>
            <w:tcW w:w="409" w:type="dxa"/>
          </w:tcPr>
          <w:p w14:paraId="77DEEA40" w14:textId="77777777"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3DCD8958" w14:textId="3315AA3C" w:rsidR="00A74857" w:rsidRPr="00240B8C" w:rsidRDefault="00C121BD" w:rsidP="00240B8C">
            <w:pPr>
              <w:pStyle w:val="ListParagraph"/>
              <w:ind w:left="0"/>
              <w:rPr>
                <w:rFonts w:ascii="Times New Roman" w:hAnsi="Times New Roman" w:cs="Times New Roman"/>
                <w:sz w:val="20"/>
                <w:szCs w:val="20"/>
              </w:rPr>
            </w:pPr>
            <w:r w:rsidRPr="00C121BD">
              <w:rPr>
                <w:rFonts w:ascii="Times New Roman" w:hAnsi="Times New Roman" w:cs="Times New Roman"/>
                <w:b/>
                <w:bCs/>
                <w:sz w:val="20"/>
                <w:szCs w:val="20"/>
              </w:rPr>
              <w:t>Babayev Javid.</w:t>
            </w:r>
            <w:r w:rsidRPr="00C121BD">
              <w:rPr>
                <w:rFonts w:ascii="Times New Roman" w:hAnsi="Times New Roman" w:cs="Times New Roman"/>
                <w:sz w:val="20"/>
                <w:szCs w:val="20"/>
              </w:rPr>
              <w:t xml:space="preserve"> “Comparison of  antanaclassis with the components of language layers” Problems of Modern Sciences and Education, Moscow: 2022, № 40, p. 43-45</w:t>
            </w:r>
          </w:p>
        </w:tc>
      </w:tr>
      <w:tr w:rsidR="00871443" w:rsidRPr="00483818" w14:paraId="05576212" w14:textId="77777777" w:rsidTr="00152DC0">
        <w:tc>
          <w:tcPr>
            <w:tcW w:w="409" w:type="dxa"/>
          </w:tcPr>
          <w:p w14:paraId="4AF5BE76" w14:textId="77777777" w:rsidR="00871443" w:rsidRPr="00240B8C" w:rsidRDefault="00871443"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50987F45" w14:textId="123A0F36" w:rsidR="00871443" w:rsidRPr="00E630CA" w:rsidRDefault="00E630CA" w:rsidP="00240B8C">
            <w:pPr>
              <w:autoSpaceDE w:val="0"/>
              <w:autoSpaceDN w:val="0"/>
              <w:adjustRightInd w:val="0"/>
              <w:rPr>
                <w:rFonts w:ascii="Times New Roman" w:hAnsi="Times New Roman" w:cs="Times New Roman"/>
                <w:bCs/>
                <w:color w:val="222222"/>
                <w:sz w:val="20"/>
                <w:szCs w:val="20"/>
                <w:shd w:val="clear" w:color="auto" w:fill="FFFFFF"/>
              </w:rPr>
            </w:pPr>
            <w:r w:rsidRPr="00E630CA">
              <w:rPr>
                <w:rFonts w:ascii="Times New Roman" w:hAnsi="Times New Roman" w:cs="Times New Roman"/>
                <w:b/>
                <w:bCs/>
                <w:color w:val="222222"/>
                <w:sz w:val="20"/>
                <w:szCs w:val="20"/>
                <w:shd w:val="clear" w:color="auto" w:fill="FFFFFF"/>
              </w:rPr>
              <w:t>Babayev Javid.</w:t>
            </w:r>
            <w:r w:rsidRPr="00E630CA">
              <w:rPr>
                <w:rFonts w:ascii="Times New Roman" w:hAnsi="Times New Roman" w:cs="Times New Roman"/>
                <w:bCs/>
                <w:color w:val="222222"/>
                <w:sz w:val="20"/>
                <w:szCs w:val="20"/>
                <w:shd w:val="clear" w:color="auto" w:fill="FFFFFF"/>
              </w:rPr>
              <w:t xml:space="preserve"> Stylistic opportunities of colloquial layer in stylistics, Norwegian journal of development of International Science, Oslo, Norway, March 3, 2022 , p.29-30</w:t>
            </w:r>
          </w:p>
        </w:tc>
      </w:tr>
      <w:tr w:rsidR="00240B8C" w:rsidRPr="00483818" w14:paraId="7B609717" w14:textId="77777777" w:rsidTr="00E630CA">
        <w:trPr>
          <w:trHeight w:val="233"/>
        </w:trPr>
        <w:tc>
          <w:tcPr>
            <w:tcW w:w="409" w:type="dxa"/>
          </w:tcPr>
          <w:p w14:paraId="045A0484" w14:textId="77777777" w:rsidR="00240B8C" w:rsidRPr="00240B8C" w:rsidRDefault="00240B8C"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5402681A" w14:textId="00328768" w:rsidR="00240B8C" w:rsidRPr="00240B8C" w:rsidRDefault="00E630CA" w:rsidP="00240B8C">
            <w:pPr>
              <w:autoSpaceDE w:val="0"/>
              <w:autoSpaceDN w:val="0"/>
              <w:adjustRightInd w:val="0"/>
              <w:rPr>
                <w:rFonts w:ascii="Times New Roman" w:hAnsi="Times New Roman" w:cs="Times New Roman"/>
                <w:spacing w:val="-4"/>
                <w:sz w:val="20"/>
                <w:szCs w:val="20"/>
              </w:rPr>
            </w:pPr>
            <w:r w:rsidRPr="00E630CA">
              <w:rPr>
                <w:rFonts w:ascii="Times New Roman" w:hAnsi="Times New Roman" w:cs="Times New Roman"/>
                <w:b/>
                <w:bCs/>
                <w:spacing w:val="-4"/>
                <w:sz w:val="20"/>
                <w:szCs w:val="20"/>
              </w:rPr>
              <w:t>Babayev Javid.</w:t>
            </w:r>
            <w:r w:rsidRPr="00E630CA">
              <w:rPr>
                <w:rFonts w:ascii="Times New Roman" w:hAnsi="Times New Roman" w:cs="Times New Roman"/>
                <w:bCs/>
                <w:spacing w:val="-4"/>
                <w:sz w:val="20"/>
                <w:szCs w:val="20"/>
              </w:rPr>
              <w:t xml:space="preserve"> </w:t>
            </w:r>
            <w:r w:rsidRPr="00E630CA">
              <w:rPr>
                <w:rFonts w:ascii="Times New Roman" w:hAnsi="Times New Roman" w:cs="Times New Roman"/>
                <w:spacing w:val="-4"/>
                <w:sz w:val="20"/>
                <w:szCs w:val="20"/>
              </w:rPr>
              <w:t>“Stylistic opportunities of onomastics” Annali d’Italia, Florence, Italy, 2022, p.45-46</w:t>
            </w:r>
          </w:p>
        </w:tc>
      </w:tr>
      <w:tr w:rsidR="00E630CA" w:rsidRPr="00483818" w14:paraId="568C4E20" w14:textId="77777777" w:rsidTr="00E630CA">
        <w:trPr>
          <w:trHeight w:val="279"/>
        </w:trPr>
        <w:tc>
          <w:tcPr>
            <w:tcW w:w="409" w:type="dxa"/>
          </w:tcPr>
          <w:p w14:paraId="7C01714E" w14:textId="77777777" w:rsidR="00E630CA" w:rsidRPr="00240B8C" w:rsidRDefault="00E630CA"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5E64A7F5" w14:textId="4895582B" w:rsidR="00E630CA" w:rsidRPr="00E630CA" w:rsidRDefault="00B62950" w:rsidP="00240B8C">
            <w:pPr>
              <w:autoSpaceDE w:val="0"/>
              <w:autoSpaceDN w:val="0"/>
              <w:adjustRightInd w:val="0"/>
              <w:rPr>
                <w:rFonts w:ascii="Times New Roman" w:hAnsi="Times New Roman" w:cs="Times New Roman"/>
                <w:spacing w:val="-4"/>
                <w:sz w:val="20"/>
                <w:szCs w:val="20"/>
              </w:rPr>
            </w:pPr>
            <w:r w:rsidRPr="00B62950">
              <w:rPr>
                <w:rFonts w:ascii="Times New Roman" w:hAnsi="Times New Roman" w:cs="Times New Roman"/>
                <w:b/>
                <w:bCs/>
                <w:spacing w:val="-4"/>
                <w:sz w:val="20"/>
                <w:szCs w:val="20"/>
              </w:rPr>
              <w:t>Babayev Javid.</w:t>
            </w:r>
            <w:r w:rsidRPr="00B62950">
              <w:rPr>
                <w:rFonts w:ascii="Times New Roman" w:hAnsi="Times New Roman" w:cs="Times New Roman"/>
                <w:bCs/>
                <w:spacing w:val="-4"/>
                <w:sz w:val="20"/>
                <w:szCs w:val="20"/>
              </w:rPr>
              <w:t xml:space="preserve"> </w:t>
            </w:r>
            <w:r w:rsidRPr="00B62950">
              <w:rPr>
                <w:rFonts w:ascii="Times New Roman" w:hAnsi="Times New Roman" w:cs="Times New Roman"/>
                <w:spacing w:val="-4"/>
                <w:sz w:val="20"/>
                <w:szCs w:val="20"/>
              </w:rPr>
              <w:t>Whole-part and type-subtype relationships in stylistics, The Scientific Heritage, Vol 3, issue 86,  Budapest, Hungary, 2022, p.85-86</w:t>
            </w:r>
          </w:p>
        </w:tc>
      </w:tr>
      <w:tr w:rsidR="00E630CA" w:rsidRPr="00483818" w14:paraId="7F69C124" w14:textId="77777777" w:rsidTr="00B62950">
        <w:trPr>
          <w:trHeight w:val="371"/>
        </w:trPr>
        <w:tc>
          <w:tcPr>
            <w:tcW w:w="409" w:type="dxa"/>
          </w:tcPr>
          <w:p w14:paraId="2D6F984C" w14:textId="77777777" w:rsidR="00E630CA" w:rsidRPr="00240B8C" w:rsidRDefault="00E630CA"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2D325814" w14:textId="0FCD6478" w:rsidR="00E630CA" w:rsidRPr="00E630CA" w:rsidRDefault="00B62950" w:rsidP="00240B8C">
            <w:pPr>
              <w:autoSpaceDE w:val="0"/>
              <w:autoSpaceDN w:val="0"/>
              <w:adjustRightInd w:val="0"/>
              <w:rPr>
                <w:rFonts w:ascii="Times New Roman" w:hAnsi="Times New Roman" w:cs="Times New Roman"/>
                <w:spacing w:val="-4"/>
                <w:sz w:val="20"/>
                <w:szCs w:val="20"/>
              </w:rPr>
            </w:pPr>
            <w:r w:rsidRPr="00B62950">
              <w:rPr>
                <w:rFonts w:ascii="Times New Roman" w:hAnsi="Times New Roman" w:cs="Times New Roman"/>
                <w:b/>
                <w:bCs/>
                <w:spacing w:val="-4"/>
                <w:sz w:val="20"/>
                <w:szCs w:val="20"/>
              </w:rPr>
              <w:t>Babayev Javid.</w:t>
            </w:r>
            <w:r w:rsidRPr="00B62950">
              <w:rPr>
                <w:rFonts w:ascii="Times New Roman" w:hAnsi="Times New Roman" w:cs="Times New Roman"/>
                <w:bCs/>
                <w:spacing w:val="-4"/>
                <w:sz w:val="20"/>
                <w:szCs w:val="20"/>
              </w:rPr>
              <w:t xml:space="preserve"> </w:t>
            </w:r>
            <w:r w:rsidRPr="00B62950">
              <w:rPr>
                <w:rFonts w:ascii="Times New Roman" w:hAnsi="Times New Roman" w:cs="Times New Roman"/>
                <w:spacing w:val="-4"/>
                <w:sz w:val="20"/>
                <w:szCs w:val="20"/>
              </w:rPr>
              <w:t>The usage of elision in English lexicology, Deutsche internationale Zetschrift für zeitgenössischaft, Sattledorf. Germany, № 29, 2022, p.60-61</w:t>
            </w:r>
          </w:p>
        </w:tc>
      </w:tr>
      <w:tr w:rsidR="00E630CA" w:rsidRPr="00483818" w14:paraId="49730422" w14:textId="77777777" w:rsidTr="00B62950">
        <w:trPr>
          <w:trHeight w:val="335"/>
        </w:trPr>
        <w:tc>
          <w:tcPr>
            <w:tcW w:w="409" w:type="dxa"/>
          </w:tcPr>
          <w:p w14:paraId="5D608DCF" w14:textId="77777777" w:rsidR="00E630CA" w:rsidRPr="00240B8C" w:rsidRDefault="00E630CA"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5C2D1B09" w14:textId="0897B673" w:rsidR="00E630CA" w:rsidRPr="00E630CA" w:rsidRDefault="00B62950" w:rsidP="00240B8C">
            <w:pPr>
              <w:autoSpaceDE w:val="0"/>
              <w:autoSpaceDN w:val="0"/>
              <w:adjustRightInd w:val="0"/>
              <w:rPr>
                <w:rFonts w:ascii="Times New Roman" w:hAnsi="Times New Roman" w:cs="Times New Roman"/>
                <w:spacing w:val="-4"/>
                <w:sz w:val="20"/>
                <w:szCs w:val="20"/>
              </w:rPr>
            </w:pPr>
            <w:r w:rsidRPr="00B62950">
              <w:rPr>
                <w:rFonts w:ascii="Times New Roman" w:hAnsi="Times New Roman" w:cs="Times New Roman"/>
                <w:b/>
                <w:bCs/>
                <w:spacing w:val="-4"/>
                <w:sz w:val="20"/>
                <w:szCs w:val="20"/>
              </w:rPr>
              <w:t>Babayev Javid</w:t>
            </w:r>
            <w:r>
              <w:rPr>
                <w:rFonts w:ascii="Times New Roman" w:hAnsi="Times New Roman" w:cs="Times New Roman"/>
                <w:b/>
                <w:bCs/>
                <w:spacing w:val="-4"/>
                <w:sz w:val="20"/>
                <w:szCs w:val="20"/>
              </w:rPr>
              <w:t xml:space="preserve">. </w:t>
            </w:r>
            <w:r w:rsidRPr="00B62950">
              <w:rPr>
                <w:rFonts w:ascii="Times New Roman" w:hAnsi="Times New Roman" w:cs="Times New Roman"/>
                <w:spacing w:val="-4"/>
                <w:sz w:val="20"/>
                <w:szCs w:val="20"/>
              </w:rPr>
              <w:t>Stylistic opportunities of tongue twisters. Science of Europe, Praha, Czech Republic, 2022, №-90 (90) Vol.2, p.59-61</w:t>
            </w:r>
          </w:p>
        </w:tc>
      </w:tr>
      <w:tr w:rsidR="00B62950" w:rsidRPr="00483818" w14:paraId="3DF0F975" w14:textId="77777777" w:rsidTr="00B62950">
        <w:trPr>
          <w:trHeight w:val="427"/>
        </w:trPr>
        <w:tc>
          <w:tcPr>
            <w:tcW w:w="409" w:type="dxa"/>
          </w:tcPr>
          <w:p w14:paraId="5EB7E712" w14:textId="77777777" w:rsidR="00B62950" w:rsidRPr="00240B8C" w:rsidRDefault="00B62950"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502887DD" w14:textId="4CFFBFEB" w:rsidR="00B62950" w:rsidRPr="00E630CA" w:rsidRDefault="00B62950" w:rsidP="00240B8C">
            <w:pPr>
              <w:autoSpaceDE w:val="0"/>
              <w:autoSpaceDN w:val="0"/>
              <w:adjustRightInd w:val="0"/>
              <w:rPr>
                <w:rFonts w:ascii="Times New Roman" w:hAnsi="Times New Roman" w:cs="Times New Roman"/>
                <w:spacing w:val="-4"/>
                <w:sz w:val="20"/>
                <w:szCs w:val="20"/>
              </w:rPr>
            </w:pPr>
            <w:r w:rsidRPr="00B62950">
              <w:rPr>
                <w:rFonts w:ascii="Times New Roman" w:hAnsi="Times New Roman" w:cs="Times New Roman"/>
                <w:b/>
                <w:bCs/>
                <w:spacing w:val="-4"/>
                <w:sz w:val="20"/>
                <w:szCs w:val="20"/>
              </w:rPr>
              <w:t xml:space="preserve">Babayev Javid. </w:t>
            </w:r>
            <w:r w:rsidRPr="00B62950">
              <w:rPr>
                <w:rFonts w:ascii="Times New Roman" w:hAnsi="Times New Roman" w:cs="Times New Roman"/>
                <w:spacing w:val="-4"/>
                <w:sz w:val="20"/>
                <w:szCs w:val="20"/>
              </w:rPr>
              <w:t>Characteristics of online learning. Polish journal of science, № 50, Warszava, Poland, 2022, p. 67-69</w:t>
            </w:r>
          </w:p>
        </w:tc>
      </w:tr>
      <w:tr w:rsidR="00B62950" w:rsidRPr="00483818" w14:paraId="77FFA2B2" w14:textId="77777777" w:rsidTr="00B62950">
        <w:trPr>
          <w:trHeight w:val="377"/>
        </w:trPr>
        <w:tc>
          <w:tcPr>
            <w:tcW w:w="409" w:type="dxa"/>
          </w:tcPr>
          <w:p w14:paraId="403EE112" w14:textId="77777777" w:rsidR="00B62950" w:rsidRPr="00240B8C" w:rsidRDefault="00B62950"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474D3539" w14:textId="6E3F969E" w:rsidR="00B62950" w:rsidRPr="00E630CA" w:rsidRDefault="00B62950" w:rsidP="00240B8C">
            <w:pPr>
              <w:autoSpaceDE w:val="0"/>
              <w:autoSpaceDN w:val="0"/>
              <w:adjustRightInd w:val="0"/>
              <w:rPr>
                <w:rFonts w:ascii="Times New Roman" w:hAnsi="Times New Roman" w:cs="Times New Roman"/>
                <w:spacing w:val="-4"/>
                <w:sz w:val="20"/>
                <w:szCs w:val="20"/>
              </w:rPr>
            </w:pPr>
            <w:r w:rsidRPr="00B62950">
              <w:rPr>
                <w:rFonts w:ascii="Times New Roman" w:hAnsi="Times New Roman" w:cs="Times New Roman"/>
                <w:b/>
                <w:bCs/>
                <w:spacing w:val="-4"/>
                <w:sz w:val="20"/>
                <w:szCs w:val="20"/>
              </w:rPr>
              <w:t xml:space="preserve">Babayev Javid. </w:t>
            </w:r>
            <w:r w:rsidRPr="00B62950">
              <w:rPr>
                <w:rFonts w:ascii="Times New Roman" w:hAnsi="Times New Roman" w:cs="Times New Roman"/>
                <w:spacing w:val="-4"/>
                <w:sz w:val="20"/>
                <w:szCs w:val="20"/>
              </w:rPr>
              <w:t>Online versus offline learning. Znanstvena misel № 66, Slovenia, Lyublyana, 2022,  p.24-25</w:t>
            </w:r>
          </w:p>
        </w:tc>
      </w:tr>
      <w:tr w:rsidR="00B62950" w:rsidRPr="00483818" w14:paraId="593E5DD2" w14:textId="77777777" w:rsidTr="00152DC0">
        <w:trPr>
          <w:trHeight w:val="791"/>
        </w:trPr>
        <w:tc>
          <w:tcPr>
            <w:tcW w:w="409" w:type="dxa"/>
          </w:tcPr>
          <w:p w14:paraId="32D29AFF" w14:textId="77777777" w:rsidR="00B62950" w:rsidRPr="00240B8C" w:rsidRDefault="00B62950"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5490FCC8" w14:textId="692406EF" w:rsidR="00B62950" w:rsidRPr="00E630CA" w:rsidRDefault="00B62950" w:rsidP="00240B8C">
            <w:pPr>
              <w:autoSpaceDE w:val="0"/>
              <w:autoSpaceDN w:val="0"/>
              <w:adjustRightInd w:val="0"/>
              <w:rPr>
                <w:rFonts w:ascii="Times New Roman" w:hAnsi="Times New Roman" w:cs="Times New Roman"/>
                <w:spacing w:val="-4"/>
                <w:sz w:val="20"/>
                <w:szCs w:val="20"/>
              </w:rPr>
            </w:pPr>
            <w:r w:rsidRPr="00B62950">
              <w:rPr>
                <w:rFonts w:ascii="Times New Roman" w:hAnsi="Times New Roman" w:cs="Times New Roman"/>
                <w:b/>
                <w:bCs/>
                <w:spacing w:val="-4"/>
                <w:sz w:val="20"/>
                <w:szCs w:val="20"/>
              </w:rPr>
              <w:t xml:space="preserve">Babayev Javid. </w:t>
            </w:r>
            <w:r w:rsidRPr="00B62950">
              <w:rPr>
                <w:rFonts w:ascii="Times New Roman" w:hAnsi="Times New Roman" w:cs="Times New Roman"/>
                <w:spacing w:val="-4"/>
                <w:sz w:val="20"/>
                <w:szCs w:val="20"/>
              </w:rPr>
              <w:t>Tense shifting and non-continuous verbs, Norwegian Journal of development of the International Science, № 101, Oslo, Norway, 2023, p.47-48.</w:t>
            </w:r>
          </w:p>
        </w:tc>
      </w:tr>
      <w:tr w:rsidR="00CC57E8" w:rsidRPr="00483818" w14:paraId="174733B5" w14:textId="77777777" w:rsidTr="00CC57E8">
        <w:trPr>
          <w:trHeight w:val="416"/>
        </w:trPr>
        <w:tc>
          <w:tcPr>
            <w:tcW w:w="409" w:type="dxa"/>
          </w:tcPr>
          <w:p w14:paraId="484A97D4" w14:textId="77777777" w:rsidR="00CC57E8" w:rsidRPr="00240B8C" w:rsidRDefault="00CC57E8"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70AF7C79" w14:textId="5D9977A7" w:rsidR="00CC57E8" w:rsidRPr="00CC57E8" w:rsidRDefault="00CC57E8" w:rsidP="00240B8C">
            <w:pPr>
              <w:autoSpaceDE w:val="0"/>
              <w:autoSpaceDN w:val="0"/>
              <w:adjustRightInd w:val="0"/>
              <w:rPr>
                <w:rFonts w:ascii="Times New Roman" w:hAnsi="Times New Roman" w:cs="Times New Roman"/>
                <w:spacing w:val="-4"/>
                <w:sz w:val="20"/>
                <w:szCs w:val="20"/>
              </w:rPr>
            </w:pPr>
            <w:r w:rsidRPr="00CC57E8">
              <w:rPr>
                <w:rFonts w:ascii="Times New Roman" w:hAnsi="Times New Roman" w:cs="Times New Roman"/>
                <w:b/>
                <w:bCs/>
                <w:spacing w:val="-4"/>
                <w:sz w:val="20"/>
                <w:szCs w:val="20"/>
              </w:rPr>
              <w:t>Babayev Javid.</w:t>
            </w:r>
            <w:r w:rsidRPr="00CC57E8">
              <w:rPr>
                <w:rFonts w:ascii="Times New Roman" w:hAnsi="Times New Roman" w:cs="Times New Roman"/>
                <w:spacing w:val="-4"/>
                <w:sz w:val="20"/>
                <w:szCs w:val="20"/>
              </w:rPr>
              <w:t>. Joint stylistic devices, Scientific reports of Bukhara State University, Bukhara, Uzbekistan,  № 6. 2023, p.89-92</w:t>
            </w:r>
          </w:p>
        </w:tc>
      </w:tr>
      <w:tr w:rsidR="00B62950" w:rsidRPr="00483818" w14:paraId="37385A6C" w14:textId="77777777" w:rsidTr="00B62950">
        <w:trPr>
          <w:trHeight w:val="416"/>
        </w:trPr>
        <w:tc>
          <w:tcPr>
            <w:tcW w:w="409" w:type="dxa"/>
          </w:tcPr>
          <w:p w14:paraId="07367A42" w14:textId="77777777" w:rsidR="00B62950" w:rsidRPr="00240B8C" w:rsidRDefault="00B62950"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4FFCFB0F" w14:textId="6E8D87F5" w:rsidR="00B62950" w:rsidRPr="00E630CA" w:rsidRDefault="00B62950" w:rsidP="00240B8C">
            <w:pPr>
              <w:autoSpaceDE w:val="0"/>
              <w:autoSpaceDN w:val="0"/>
              <w:adjustRightInd w:val="0"/>
              <w:rPr>
                <w:rFonts w:ascii="Times New Roman" w:hAnsi="Times New Roman" w:cs="Times New Roman"/>
                <w:spacing w:val="-4"/>
                <w:sz w:val="20"/>
                <w:szCs w:val="20"/>
              </w:rPr>
            </w:pPr>
            <w:r w:rsidRPr="00B62950">
              <w:rPr>
                <w:rFonts w:ascii="Times New Roman" w:hAnsi="Times New Roman" w:cs="Times New Roman"/>
                <w:b/>
                <w:bCs/>
                <w:spacing w:val="-4"/>
                <w:sz w:val="20"/>
                <w:szCs w:val="20"/>
              </w:rPr>
              <w:t xml:space="preserve">Babayev Javid. </w:t>
            </w:r>
            <w:r w:rsidRPr="00B62950">
              <w:rPr>
                <w:rFonts w:ascii="Times New Roman" w:hAnsi="Times New Roman" w:cs="Times New Roman"/>
                <w:spacing w:val="-4"/>
                <w:sz w:val="20"/>
                <w:szCs w:val="20"/>
              </w:rPr>
              <w:t>Traditional methods versus communicative language teaching method, The Scientific Heritage, issue 123,  Budapest, Hungary, 2023, p.43-45</w:t>
            </w:r>
          </w:p>
        </w:tc>
      </w:tr>
      <w:tr w:rsidR="00B62950" w:rsidRPr="00483818" w14:paraId="2E8478DF" w14:textId="77777777" w:rsidTr="002A0BF4">
        <w:trPr>
          <w:trHeight w:val="380"/>
        </w:trPr>
        <w:tc>
          <w:tcPr>
            <w:tcW w:w="409" w:type="dxa"/>
          </w:tcPr>
          <w:p w14:paraId="0DE2461E" w14:textId="77777777" w:rsidR="00B62950" w:rsidRPr="00240B8C" w:rsidRDefault="00B62950"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3CA8B069" w14:textId="06F22943" w:rsidR="00B62950" w:rsidRPr="00E630CA" w:rsidRDefault="002A0BF4" w:rsidP="00240B8C">
            <w:pPr>
              <w:autoSpaceDE w:val="0"/>
              <w:autoSpaceDN w:val="0"/>
              <w:adjustRightInd w:val="0"/>
              <w:rPr>
                <w:rFonts w:ascii="Times New Roman" w:hAnsi="Times New Roman" w:cs="Times New Roman"/>
                <w:spacing w:val="-4"/>
                <w:sz w:val="20"/>
                <w:szCs w:val="20"/>
              </w:rPr>
            </w:pPr>
            <w:r w:rsidRPr="002A0BF4">
              <w:rPr>
                <w:rFonts w:ascii="Times New Roman" w:hAnsi="Times New Roman" w:cs="Times New Roman"/>
                <w:b/>
                <w:bCs/>
                <w:spacing w:val="-4"/>
                <w:sz w:val="20"/>
                <w:szCs w:val="20"/>
              </w:rPr>
              <w:t xml:space="preserve">Babayev Javid. </w:t>
            </w:r>
            <w:r w:rsidRPr="002A0BF4">
              <w:rPr>
                <w:rFonts w:ascii="Times New Roman" w:hAnsi="Times New Roman" w:cs="Times New Roman"/>
                <w:spacing w:val="-4"/>
                <w:sz w:val="20"/>
                <w:szCs w:val="20"/>
              </w:rPr>
              <w:t>Lexical and syntactical stylistic devices based on repetition, Norwegian Journal of development of the International Science, № 118, Oslo, Norway, 2023, p.30-32</w:t>
            </w:r>
          </w:p>
        </w:tc>
      </w:tr>
      <w:tr w:rsidR="002A0BF4" w:rsidRPr="00483818" w14:paraId="59C3704B" w14:textId="77777777" w:rsidTr="002A0BF4">
        <w:trPr>
          <w:trHeight w:val="380"/>
        </w:trPr>
        <w:tc>
          <w:tcPr>
            <w:tcW w:w="409" w:type="dxa"/>
          </w:tcPr>
          <w:p w14:paraId="3A4230B6" w14:textId="77777777" w:rsidR="002A0BF4" w:rsidRPr="00240B8C" w:rsidRDefault="002A0BF4"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1853968D" w14:textId="237DE52D" w:rsidR="002A0BF4" w:rsidRPr="002A0BF4" w:rsidRDefault="002A0BF4" w:rsidP="00240B8C">
            <w:pPr>
              <w:autoSpaceDE w:val="0"/>
              <w:autoSpaceDN w:val="0"/>
              <w:adjustRightInd w:val="0"/>
              <w:rPr>
                <w:rFonts w:ascii="Times New Roman" w:hAnsi="Times New Roman" w:cs="Times New Roman"/>
                <w:spacing w:val="-4"/>
                <w:sz w:val="20"/>
                <w:szCs w:val="20"/>
              </w:rPr>
            </w:pPr>
            <w:r w:rsidRPr="002A0BF4">
              <w:rPr>
                <w:rFonts w:ascii="Times New Roman" w:hAnsi="Times New Roman" w:cs="Times New Roman"/>
                <w:b/>
                <w:bCs/>
                <w:spacing w:val="-4"/>
                <w:sz w:val="20"/>
                <w:szCs w:val="20"/>
              </w:rPr>
              <w:t xml:space="preserve">Babayev Javid. </w:t>
            </w:r>
            <w:r w:rsidRPr="002A0BF4">
              <w:rPr>
                <w:rFonts w:ascii="Times New Roman" w:hAnsi="Times New Roman" w:cs="Times New Roman"/>
                <w:spacing w:val="-4"/>
                <w:sz w:val="20"/>
                <w:szCs w:val="20"/>
              </w:rPr>
              <w:t>The values as a  content in person-oriented education. International Journal of Philosophical Studies and Social Sciences. Vol. 3. Issue 5, Uzbekistan, 2023, p.130-135</w:t>
            </w:r>
          </w:p>
        </w:tc>
      </w:tr>
      <w:tr w:rsidR="002A0BF4" w:rsidRPr="00483818" w14:paraId="465E34C3" w14:textId="77777777" w:rsidTr="002A0BF4">
        <w:trPr>
          <w:trHeight w:val="380"/>
        </w:trPr>
        <w:tc>
          <w:tcPr>
            <w:tcW w:w="409" w:type="dxa"/>
          </w:tcPr>
          <w:p w14:paraId="53E27130" w14:textId="77777777" w:rsidR="002A0BF4" w:rsidRPr="00240B8C" w:rsidRDefault="002A0BF4"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311D2697" w14:textId="0795333C" w:rsidR="002A0BF4" w:rsidRPr="00574DA6" w:rsidRDefault="00574DA6" w:rsidP="00240B8C">
            <w:pPr>
              <w:autoSpaceDE w:val="0"/>
              <w:autoSpaceDN w:val="0"/>
              <w:adjustRightInd w:val="0"/>
              <w:rPr>
                <w:rFonts w:ascii="Times New Roman" w:hAnsi="Times New Roman" w:cs="Times New Roman"/>
                <w:spacing w:val="-4"/>
                <w:sz w:val="20"/>
                <w:szCs w:val="20"/>
              </w:rPr>
            </w:pPr>
            <w:r w:rsidRPr="00574DA6">
              <w:rPr>
                <w:rFonts w:ascii="Times New Roman" w:hAnsi="Times New Roman" w:cs="Times New Roman"/>
                <w:b/>
                <w:bCs/>
                <w:spacing w:val="-4"/>
                <w:sz w:val="20"/>
                <w:szCs w:val="20"/>
              </w:rPr>
              <w:t xml:space="preserve">Babayev Javid. </w:t>
            </w:r>
            <w:r w:rsidRPr="00574DA6">
              <w:rPr>
                <w:rFonts w:ascii="Times New Roman" w:hAnsi="Times New Roman" w:cs="Times New Roman"/>
                <w:spacing w:val="-4"/>
                <w:sz w:val="20"/>
                <w:szCs w:val="20"/>
              </w:rPr>
              <w:t>Significance of language skills and language aspects in sight translation, Danish Scientific Journal, №77, Vol.1, Copenhagen, Denmark, 2023, p.84-87</w:t>
            </w:r>
          </w:p>
        </w:tc>
      </w:tr>
      <w:tr w:rsidR="002A0BF4" w:rsidRPr="00483818" w14:paraId="20C274AF" w14:textId="77777777" w:rsidTr="002A0BF4">
        <w:trPr>
          <w:trHeight w:val="380"/>
        </w:trPr>
        <w:tc>
          <w:tcPr>
            <w:tcW w:w="409" w:type="dxa"/>
          </w:tcPr>
          <w:p w14:paraId="343A6124" w14:textId="77777777" w:rsidR="002A0BF4" w:rsidRPr="00240B8C" w:rsidRDefault="002A0BF4"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3EAD7DDE" w14:textId="10ED0CA7" w:rsidR="002A0BF4" w:rsidRPr="00574DA6" w:rsidRDefault="00574DA6" w:rsidP="00240B8C">
            <w:pPr>
              <w:autoSpaceDE w:val="0"/>
              <w:autoSpaceDN w:val="0"/>
              <w:adjustRightInd w:val="0"/>
              <w:rPr>
                <w:rFonts w:ascii="Times New Roman" w:hAnsi="Times New Roman" w:cs="Times New Roman"/>
                <w:spacing w:val="-4"/>
                <w:sz w:val="20"/>
                <w:szCs w:val="20"/>
              </w:rPr>
            </w:pPr>
            <w:r w:rsidRPr="00574DA6">
              <w:rPr>
                <w:rFonts w:ascii="Times New Roman" w:hAnsi="Times New Roman" w:cs="Times New Roman"/>
                <w:b/>
                <w:bCs/>
                <w:spacing w:val="-4"/>
                <w:sz w:val="20"/>
                <w:szCs w:val="20"/>
              </w:rPr>
              <w:t xml:space="preserve">Babayev Javid. </w:t>
            </w:r>
            <w:r w:rsidRPr="00574DA6">
              <w:rPr>
                <w:rFonts w:ascii="Times New Roman" w:hAnsi="Times New Roman" w:cs="Times New Roman"/>
                <w:spacing w:val="-4"/>
                <w:sz w:val="20"/>
                <w:szCs w:val="20"/>
              </w:rPr>
              <w:t>Impact of socio-linguistic and social-cultural factors on translation process. Sciences of Europe, Praha, Czech Republic, 2023, №-128, p. 50-53</w:t>
            </w:r>
          </w:p>
        </w:tc>
      </w:tr>
      <w:tr w:rsidR="00574DA6" w:rsidRPr="00483818" w14:paraId="21A990FA" w14:textId="77777777" w:rsidTr="002A0BF4">
        <w:trPr>
          <w:trHeight w:val="380"/>
        </w:trPr>
        <w:tc>
          <w:tcPr>
            <w:tcW w:w="409" w:type="dxa"/>
          </w:tcPr>
          <w:p w14:paraId="63B79192" w14:textId="77777777" w:rsidR="00574DA6" w:rsidRPr="00240B8C" w:rsidRDefault="00574DA6"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14587C69" w14:textId="6A0EE898" w:rsidR="00574DA6" w:rsidRPr="00574DA6" w:rsidRDefault="00574DA6" w:rsidP="00240B8C">
            <w:pPr>
              <w:autoSpaceDE w:val="0"/>
              <w:autoSpaceDN w:val="0"/>
              <w:adjustRightInd w:val="0"/>
              <w:rPr>
                <w:rFonts w:ascii="Times New Roman" w:hAnsi="Times New Roman" w:cs="Times New Roman"/>
                <w:spacing w:val="-4"/>
                <w:sz w:val="20"/>
                <w:szCs w:val="20"/>
              </w:rPr>
            </w:pPr>
            <w:r w:rsidRPr="00574DA6">
              <w:rPr>
                <w:rFonts w:ascii="Times New Roman" w:hAnsi="Times New Roman" w:cs="Times New Roman"/>
                <w:b/>
                <w:bCs/>
                <w:spacing w:val="-4"/>
                <w:sz w:val="20"/>
                <w:szCs w:val="20"/>
              </w:rPr>
              <w:t xml:space="preserve">Babayev Javid. </w:t>
            </w:r>
            <w:r w:rsidRPr="00574DA6">
              <w:rPr>
                <w:rFonts w:ascii="Times New Roman" w:hAnsi="Times New Roman" w:cs="Times New Roman"/>
                <w:spacing w:val="-4"/>
                <w:sz w:val="20"/>
                <w:szCs w:val="20"/>
              </w:rPr>
              <w:t>The role of age in second language learning. Znanstvena misel № 84, Slovenia, Lyublyana, 2023, p.25-27</w:t>
            </w:r>
          </w:p>
        </w:tc>
      </w:tr>
      <w:tr w:rsidR="00574DA6" w:rsidRPr="00483818" w14:paraId="7EB43391" w14:textId="77777777" w:rsidTr="002A0BF4">
        <w:trPr>
          <w:trHeight w:val="380"/>
        </w:trPr>
        <w:tc>
          <w:tcPr>
            <w:tcW w:w="409" w:type="dxa"/>
          </w:tcPr>
          <w:p w14:paraId="6B13277E" w14:textId="77777777" w:rsidR="00574DA6" w:rsidRPr="00240B8C" w:rsidRDefault="00574DA6"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58DF0448" w14:textId="3DC15A95" w:rsidR="00574DA6" w:rsidRPr="00574DA6" w:rsidRDefault="00574DA6" w:rsidP="00240B8C">
            <w:pPr>
              <w:autoSpaceDE w:val="0"/>
              <w:autoSpaceDN w:val="0"/>
              <w:adjustRightInd w:val="0"/>
              <w:rPr>
                <w:rFonts w:ascii="Times New Roman" w:hAnsi="Times New Roman" w:cs="Times New Roman"/>
                <w:spacing w:val="-4"/>
                <w:sz w:val="20"/>
                <w:szCs w:val="20"/>
              </w:rPr>
            </w:pPr>
            <w:r w:rsidRPr="00574DA6">
              <w:rPr>
                <w:rFonts w:ascii="Times New Roman" w:hAnsi="Times New Roman" w:cs="Times New Roman"/>
                <w:b/>
                <w:bCs/>
                <w:spacing w:val="-4"/>
                <w:sz w:val="20"/>
                <w:szCs w:val="20"/>
              </w:rPr>
              <w:t xml:space="preserve">Babayev Javid. </w:t>
            </w:r>
            <w:r w:rsidRPr="00574DA6">
              <w:rPr>
                <w:rFonts w:ascii="Times New Roman" w:hAnsi="Times New Roman" w:cs="Times New Roman"/>
                <w:spacing w:val="-4"/>
                <w:sz w:val="20"/>
                <w:szCs w:val="20"/>
              </w:rPr>
              <w:t>Different views about person-oriented education and citizen upbringing. Slovak International  Scientific Journal. №78, Bratislava, Slovakia, 2023, p.84-86</w:t>
            </w:r>
          </w:p>
        </w:tc>
      </w:tr>
      <w:tr w:rsidR="00574DA6" w:rsidRPr="00483818" w14:paraId="13A03E22" w14:textId="77777777" w:rsidTr="002A0BF4">
        <w:trPr>
          <w:trHeight w:val="380"/>
        </w:trPr>
        <w:tc>
          <w:tcPr>
            <w:tcW w:w="409" w:type="dxa"/>
          </w:tcPr>
          <w:p w14:paraId="7B56F5F0" w14:textId="77777777" w:rsidR="00574DA6" w:rsidRPr="00240B8C" w:rsidRDefault="00574DA6"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5225EA74" w14:textId="7EEB6D4F" w:rsidR="00574DA6" w:rsidRPr="00574DA6" w:rsidRDefault="00574DA6" w:rsidP="00240B8C">
            <w:pPr>
              <w:autoSpaceDE w:val="0"/>
              <w:autoSpaceDN w:val="0"/>
              <w:adjustRightInd w:val="0"/>
              <w:rPr>
                <w:rFonts w:ascii="Times New Roman" w:hAnsi="Times New Roman" w:cs="Times New Roman"/>
                <w:spacing w:val="-4"/>
                <w:sz w:val="20"/>
                <w:szCs w:val="20"/>
              </w:rPr>
            </w:pPr>
            <w:r w:rsidRPr="00574DA6">
              <w:rPr>
                <w:rFonts w:ascii="Times New Roman" w:hAnsi="Times New Roman" w:cs="Times New Roman"/>
                <w:b/>
                <w:bCs/>
                <w:spacing w:val="-4"/>
                <w:sz w:val="20"/>
                <w:szCs w:val="20"/>
              </w:rPr>
              <w:t>Babayev Javid</w:t>
            </w:r>
            <w:r w:rsidR="00BF1F1D">
              <w:rPr>
                <w:rFonts w:ascii="Times New Roman" w:hAnsi="Times New Roman" w:cs="Times New Roman"/>
                <w:b/>
                <w:bCs/>
                <w:spacing w:val="-4"/>
                <w:sz w:val="20"/>
                <w:szCs w:val="20"/>
              </w:rPr>
              <w:t xml:space="preserve">, Alaviyya Nuri. </w:t>
            </w:r>
            <w:r w:rsidRPr="00574DA6">
              <w:rPr>
                <w:rFonts w:ascii="Times New Roman" w:hAnsi="Times New Roman" w:cs="Times New Roman"/>
                <w:spacing w:val="-4"/>
                <w:sz w:val="20"/>
                <w:szCs w:val="20"/>
              </w:rPr>
              <w:t>Translation procedures of culture-bound terms (CBTs). №48, Journal of Science. Lyon. France, 2023 p.23-26</w:t>
            </w:r>
          </w:p>
        </w:tc>
      </w:tr>
      <w:tr w:rsidR="00BF1F1D" w:rsidRPr="00483818" w14:paraId="00DD6679" w14:textId="77777777" w:rsidTr="002A0BF4">
        <w:trPr>
          <w:trHeight w:val="380"/>
        </w:trPr>
        <w:tc>
          <w:tcPr>
            <w:tcW w:w="409" w:type="dxa"/>
          </w:tcPr>
          <w:p w14:paraId="37998FF3" w14:textId="77777777" w:rsidR="00BF1F1D" w:rsidRPr="00240B8C" w:rsidRDefault="00BF1F1D"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19342789" w14:textId="5377B27A" w:rsidR="00BF1F1D" w:rsidRPr="00C13311" w:rsidRDefault="00C13311" w:rsidP="00240B8C">
            <w:pPr>
              <w:autoSpaceDE w:val="0"/>
              <w:autoSpaceDN w:val="0"/>
              <w:adjustRightInd w:val="0"/>
              <w:rPr>
                <w:rFonts w:ascii="Times New Roman" w:hAnsi="Times New Roman" w:cs="Times New Roman"/>
                <w:spacing w:val="-4"/>
                <w:sz w:val="20"/>
                <w:szCs w:val="20"/>
              </w:rPr>
            </w:pPr>
            <w:r w:rsidRPr="00C13311">
              <w:rPr>
                <w:rFonts w:ascii="Times New Roman" w:hAnsi="Times New Roman" w:cs="Times New Roman"/>
                <w:b/>
                <w:bCs/>
                <w:spacing w:val="-4"/>
                <w:sz w:val="20"/>
                <w:szCs w:val="20"/>
              </w:rPr>
              <w:t xml:space="preserve">Babayev Javid. </w:t>
            </w:r>
            <w:r w:rsidRPr="00C13311">
              <w:rPr>
                <w:rFonts w:ascii="Times New Roman" w:hAnsi="Times New Roman" w:cs="Times New Roman"/>
                <w:spacing w:val="-4"/>
                <w:sz w:val="20"/>
                <w:szCs w:val="20"/>
              </w:rPr>
              <w:t>Challenges encountered by the learner of English as a second language, The Norwegian Journal of Development of the International Science. № 122, p. 91-93</w:t>
            </w:r>
          </w:p>
        </w:tc>
      </w:tr>
      <w:tr w:rsidR="00BF1F1D" w:rsidRPr="00483818" w14:paraId="0083F353" w14:textId="77777777" w:rsidTr="002A0BF4">
        <w:trPr>
          <w:trHeight w:val="380"/>
        </w:trPr>
        <w:tc>
          <w:tcPr>
            <w:tcW w:w="409" w:type="dxa"/>
          </w:tcPr>
          <w:p w14:paraId="16336EE8" w14:textId="77777777" w:rsidR="00BF1F1D" w:rsidRPr="00240B8C" w:rsidRDefault="00BF1F1D"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4E327373" w14:textId="199B64AE" w:rsidR="00BF1F1D" w:rsidRPr="007258E6" w:rsidRDefault="007258E6" w:rsidP="00240B8C">
            <w:pPr>
              <w:autoSpaceDE w:val="0"/>
              <w:autoSpaceDN w:val="0"/>
              <w:adjustRightInd w:val="0"/>
              <w:rPr>
                <w:rFonts w:ascii="Times New Roman" w:hAnsi="Times New Roman" w:cs="Times New Roman"/>
                <w:spacing w:val="-4"/>
                <w:sz w:val="20"/>
                <w:szCs w:val="20"/>
              </w:rPr>
            </w:pPr>
            <w:r w:rsidRPr="007258E6">
              <w:rPr>
                <w:rFonts w:ascii="Times New Roman" w:hAnsi="Times New Roman" w:cs="Times New Roman"/>
                <w:b/>
                <w:bCs/>
                <w:spacing w:val="-4"/>
                <w:sz w:val="20"/>
                <w:szCs w:val="20"/>
              </w:rPr>
              <w:t>Babayev Javid</w:t>
            </w:r>
            <w:r>
              <w:rPr>
                <w:rFonts w:ascii="Times New Roman" w:hAnsi="Times New Roman" w:cs="Times New Roman"/>
                <w:b/>
                <w:bCs/>
                <w:spacing w:val="-4"/>
                <w:sz w:val="20"/>
                <w:szCs w:val="20"/>
              </w:rPr>
              <w:t>.</w:t>
            </w:r>
            <w:r w:rsidRPr="007258E6">
              <w:rPr>
                <w:rFonts w:ascii="Times New Roman" w:hAnsi="Times New Roman" w:cs="Times New Roman"/>
                <w:spacing w:val="-4"/>
                <w:sz w:val="20"/>
                <w:szCs w:val="20"/>
              </w:rPr>
              <w:t xml:space="preserve"> Different theoretical approaches to translation process. Proceedings of the 5th International Scientific Conference “Theoretical Hypotheses and Empirical results” December 14-15, 2023. Oslo, Norway, 2023, p.221-223</w:t>
            </w:r>
          </w:p>
        </w:tc>
      </w:tr>
      <w:tr w:rsidR="00BF1F1D" w:rsidRPr="00483818" w14:paraId="57F5B534" w14:textId="77777777" w:rsidTr="002A0BF4">
        <w:trPr>
          <w:trHeight w:val="380"/>
        </w:trPr>
        <w:tc>
          <w:tcPr>
            <w:tcW w:w="409" w:type="dxa"/>
          </w:tcPr>
          <w:p w14:paraId="02A8F398" w14:textId="77777777" w:rsidR="00BF1F1D" w:rsidRPr="00240B8C" w:rsidRDefault="00BF1F1D"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2695B2B6" w14:textId="41489C27" w:rsidR="00BF1F1D" w:rsidRPr="007258E6" w:rsidRDefault="007258E6" w:rsidP="00240B8C">
            <w:pPr>
              <w:autoSpaceDE w:val="0"/>
              <w:autoSpaceDN w:val="0"/>
              <w:adjustRightInd w:val="0"/>
              <w:rPr>
                <w:rFonts w:ascii="Times New Roman" w:hAnsi="Times New Roman" w:cs="Times New Roman"/>
                <w:spacing w:val="-4"/>
                <w:sz w:val="20"/>
                <w:szCs w:val="20"/>
              </w:rPr>
            </w:pPr>
            <w:r w:rsidRPr="007258E6">
              <w:rPr>
                <w:rFonts w:ascii="Times New Roman" w:hAnsi="Times New Roman" w:cs="Times New Roman"/>
                <w:spacing w:val="-4"/>
                <w:sz w:val="20"/>
                <w:szCs w:val="20"/>
              </w:rPr>
              <w:t xml:space="preserve"> </w:t>
            </w:r>
            <w:r w:rsidRPr="007258E6">
              <w:rPr>
                <w:rFonts w:ascii="Times New Roman" w:hAnsi="Times New Roman" w:cs="Times New Roman"/>
                <w:b/>
                <w:bCs/>
                <w:spacing w:val="-4"/>
                <w:sz w:val="20"/>
                <w:szCs w:val="20"/>
              </w:rPr>
              <w:t>Babayev Javid</w:t>
            </w:r>
            <w:r>
              <w:rPr>
                <w:rFonts w:ascii="Times New Roman" w:hAnsi="Times New Roman" w:cs="Times New Roman"/>
                <w:b/>
                <w:bCs/>
                <w:spacing w:val="-4"/>
                <w:sz w:val="20"/>
                <w:szCs w:val="20"/>
              </w:rPr>
              <w:t xml:space="preserve">. </w:t>
            </w:r>
            <w:r w:rsidRPr="007258E6">
              <w:rPr>
                <w:rFonts w:ascii="Times New Roman" w:hAnsi="Times New Roman" w:cs="Times New Roman"/>
                <w:spacing w:val="-4"/>
                <w:sz w:val="20"/>
                <w:szCs w:val="20"/>
              </w:rPr>
              <w:t>The process of developing instructional materials. Web of Semantics; Journal of Interdisciplinary science. Vol. 2. Issue 2. Georgia, 2024, pp.13-17</w:t>
            </w:r>
          </w:p>
        </w:tc>
      </w:tr>
      <w:tr w:rsidR="007258E6" w:rsidRPr="00483818" w14:paraId="435D17BA" w14:textId="77777777" w:rsidTr="002A0BF4">
        <w:trPr>
          <w:trHeight w:val="380"/>
        </w:trPr>
        <w:tc>
          <w:tcPr>
            <w:tcW w:w="409" w:type="dxa"/>
          </w:tcPr>
          <w:p w14:paraId="5CADB05E" w14:textId="77777777" w:rsidR="007258E6" w:rsidRPr="00240B8C" w:rsidRDefault="007258E6"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0E53E3F6" w14:textId="25705D08" w:rsidR="007258E6" w:rsidRPr="007258E6" w:rsidRDefault="007258E6" w:rsidP="00240B8C">
            <w:pPr>
              <w:autoSpaceDE w:val="0"/>
              <w:autoSpaceDN w:val="0"/>
              <w:adjustRightInd w:val="0"/>
              <w:rPr>
                <w:rFonts w:ascii="Times New Roman" w:hAnsi="Times New Roman" w:cs="Times New Roman"/>
                <w:spacing w:val="-4"/>
                <w:sz w:val="20"/>
                <w:szCs w:val="20"/>
              </w:rPr>
            </w:pPr>
            <w:r w:rsidRPr="007258E6">
              <w:rPr>
                <w:rFonts w:ascii="Times New Roman" w:hAnsi="Times New Roman" w:cs="Times New Roman"/>
                <w:b/>
                <w:bCs/>
                <w:spacing w:val="-4"/>
                <w:sz w:val="20"/>
                <w:szCs w:val="20"/>
              </w:rPr>
              <w:t>Babayev Javid</w:t>
            </w:r>
            <w:r w:rsidRPr="007258E6">
              <w:rPr>
                <w:rFonts w:ascii="Times New Roman" w:hAnsi="Times New Roman" w:cs="Times New Roman"/>
                <w:spacing w:val="-4"/>
                <w:sz w:val="20"/>
                <w:szCs w:val="20"/>
              </w:rPr>
              <w:t>. The role of conjunctions, disjunctions and prepositions in the formation of stylistic devices. Deutsche internationale Zetschrift für zeitgenössischaft, Sattledorf. Germany, № 77, 2024, p.30-32</w:t>
            </w:r>
          </w:p>
        </w:tc>
      </w:tr>
      <w:tr w:rsidR="007258E6" w:rsidRPr="00483818" w14:paraId="2DBE4024" w14:textId="77777777" w:rsidTr="002A0BF4">
        <w:trPr>
          <w:trHeight w:val="380"/>
        </w:trPr>
        <w:tc>
          <w:tcPr>
            <w:tcW w:w="409" w:type="dxa"/>
          </w:tcPr>
          <w:p w14:paraId="27598DCF" w14:textId="77777777" w:rsidR="007258E6" w:rsidRPr="00240B8C" w:rsidRDefault="007258E6"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31A1F845" w14:textId="2DF68380" w:rsidR="007258E6" w:rsidRPr="00A343A4" w:rsidRDefault="00A343A4" w:rsidP="00240B8C">
            <w:pPr>
              <w:autoSpaceDE w:val="0"/>
              <w:autoSpaceDN w:val="0"/>
              <w:adjustRightInd w:val="0"/>
              <w:rPr>
                <w:rFonts w:ascii="Times New Roman" w:hAnsi="Times New Roman" w:cs="Times New Roman"/>
                <w:spacing w:val="-4"/>
                <w:sz w:val="20"/>
                <w:szCs w:val="20"/>
              </w:rPr>
            </w:pPr>
            <w:r w:rsidRPr="00A343A4">
              <w:rPr>
                <w:rFonts w:ascii="Times New Roman" w:hAnsi="Times New Roman" w:cs="Times New Roman"/>
                <w:b/>
                <w:bCs/>
                <w:spacing w:val="-4"/>
                <w:sz w:val="20"/>
                <w:szCs w:val="20"/>
              </w:rPr>
              <w:t>Babayev Javid</w:t>
            </w:r>
            <w:r>
              <w:rPr>
                <w:rFonts w:ascii="Times New Roman" w:hAnsi="Times New Roman" w:cs="Times New Roman"/>
                <w:b/>
                <w:bCs/>
                <w:spacing w:val="-4"/>
                <w:sz w:val="20"/>
                <w:szCs w:val="20"/>
              </w:rPr>
              <w:t xml:space="preserve">. </w:t>
            </w:r>
            <w:r w:rsidRPr="00A343A4">
              <w:rPr>
                <w:rFonts w:ascii="Times New Roman" w:hAnsi="Times New Roman" w:cs="Times New Roman"/>
                <w:spacing w:val="-4"/>
                <w:sz w:val="20"/>
                <w:szCs w:val="20"/>
              </w:rPr>
              <w:t>Cognitive-linguistic aspects of interpretation. Slovak international scientific journal. №81, Bratislava, Slovakia, 2024</w:t>
            </w:r>
          </w:p>
        </w:tc>
      </w:tr>
      <w:tr w:rsidR="007258E6" w:rsidRPr="00483818" w14:paraId="53033FBB" w14:textId="77777777" w:rsidTr="002A0BF4">
        <w:trPr>
          <w:trHeight w:val="380"/>
        </w:trPr>
        <w:tc>
          <w:tcPr>
            <w:tcW w:w="409" w:type="dxa"/>
          </w:tcPr>
          <w:p w14:paraId="59314068" w14:textId="77777777" w:rsidR="007258E6" w:rsidRPr="00240B8C" w:rsidRDefault="007258E6"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5180BDEE" w14:textId="6364E38D" w:rsidR="007258E6" w:rsidRPr="00FE42E7" w:rsidRDefault="00FE42E7" w:rsidP="00240B8C">
            <w:pPr>
              <w:autoSpaceDE w:val="0"/>
              <w:autoSpaceDN w:val="0"/>
              <w:adjustRightInd w:val="0"/>
              <w:rPr>
                <w:rFonts w:ascii="Times New Roman" w:hAnsi="Times New Roman" w:cs="Times New Roman"/>
                <w:spacing w:val="-4"/>
                <w:sz w:val="20"/>
                <w:szCs w:val="20"/>
              </w:rPr>
            </w:pPr>
            <w:r w:rsidRPr="00FE42E7">
              <w:rPr>
                <w:rFonts w:ascii="Times New Roman" w:hAnsi="Times New Roman" w:cs="Times New Roman"/>
                <w:b/>
                <w:bCs/>
                <w:spacing w:val="-4"/>
                <w:sz w:val="20"/>
                <w:szCs w:val="20"/>
              </w:rPr>
              <w:t xml:space="preserve">Babayev Javid. </w:t>
            </w:r>
            <w:r w:rsidRPr="00FE42E7">
              <w:rPr>
                <w:rFonts w:ascii="Times New Roman" w:hAnsi="Times New Roman" w:cs="Times New Roman"/>
                <w:spacing w:val="-4"/>
                <w:sz w:val="20"/>
                <w:szCs w:val="20"/>
              </w:rPr>
              <w:t>Characteristics of Simultaneous, Consecutive and Written Translations. Journal of foreign language teaching and applied linguistics. Volume 10, № 1, Samarkand, Uzbekistan, 2024, pp.55-60</w:t>
            </w:r>
          </w:p>
        </w:tc>
      </w:tr>
      <w:tr w:rsidR="007258E6" w:rsidRPr="00483818" w14:paraId="762BBC45" w14:textId="77777777" w:rsidTr="002A0BF4">
        <w:trPr>
          <w:trHeight w:val="380"/>
        </w:trPr>
        <w:tc>
          <w:tcPr>
            <w:tcW w:w="409" w:type="dxa"/>
          </w:tcPr>
          <w:p w14:paraId="0E6D57FD" w14:textId="77777777" w:rsidR="007258E6" w:rsidRPr="00240B8C" w:rsidRDefault="007258E6"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13D53A56" w14:textId="0E1C6634" w:rsidR="007258E6" w:rsidRPr="00FE42E7" w:rsidRDefault="00FE42E7" w:rsidP="00240B8C">
            <w:pPr>
              <w:autoSpaceDE w:val="0"/>
              <w:autoSpaceDN w:val="0"/>
              <w:adjustRightInd w:val="0"/>
              <w:rPr>
                <w:rFonts w:ascii="Times New Roman" w:hAnsi="Times New Roman" w:cs="Times New Roman"/>
                <w:spacing w:val="-4"/>
                <w:sz w:val="20"/>
                <w:szCs w:val="20"/>
              </w:rPr>
            </w:pPr>
            <w:r w:rsidRPr="00FE42E7">
              <w:rPr>
                <w:rFonts w:ascii="Times New Roman" w:hAnsi="Times New Roman" w:cs="Times New Roman"/>
                <w:b/>
                <w:bCs/>
                <w:spacing w:val="-4"/>
                <w:sz w:val="20"/>
                <w:szCs w:val="20"/>
              </w:rPr>
              <w:t xml:space="preserve">Babayev Javid. </w:t>
            </w:r>
            <w:r w:rsidRPr="00FE42E7">
              <w:rPr>
                <w:rFonts w:ascii="Times New Roman" w:hAnsi="Times New Roman" w:cs="Times New Roman"/>
                <w:spacing w:val="-4"/>
                <w:sz w:val="20"/>
                <w:szCs w:val="20"/>
              </w:rPr>
              <w:t>Usage sphere and recognition rate of vulgarisms. Global Spectrum of Research and Humanities. 2nd issue, pp. 49-54</w:t>
            </w:r>
          </w:p>
        </w:tc>
      </w:tr>
      <w:tr w:rsidR="00DD36C8" w:rsidRPr="00483818" w14:paraId="0C04CD5C" w14:textId="77777777" w:rsidTr="002A0BF4">
        <w:trPr>
          <w:trHeight w:val="380"/>
        </w:trPr>
        <w:tc>
          <w:tcPr>
            <w:tcW w:w="409" w:type="dxa"/>
          </w:tcPr>
          <w:p w14:paraId="11215DEA" w14:textId="77777777" w:rsidR="00DD36C8" w:rsidRPr="00240B8C" w:rsidRDefault="00DD36C8"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14:paraId="481C9820" w14:textId="27375BCF" w:rsidR="00DD36C8" w:rsidRPr="00FE42E7" w:rsidRDefault="00DD36C8" w:rsidP="00240B8C">
            <w:pPr>
              <w:autoSpaceDE w:val="0"/>
              <w:autoSpaceDN w:val="0"/>
              <w:adjustRightInd w:val="0"/>
              <w:rPr>
                <w:rFonts w:ascii="Times New Roman" w:hAnsi="Times New Roman" w:cs="Times New Roman"/>
                <w:b/>
                <w:bCs/>
                <w:spacing w:val="-4"/>
                <w:sz w:val="20"/>
                <w:szCs w:val="20"/>
              </w:rPr>
            </w:pPr>
            <w:r w:rsidRPr="00DD36C8">
              <w:rPr>
                <w:rFonts w:ascii="Times New Roman" w:hAnsi="Times New Roman" w:cs="Times New Roman"/>
                <w:b/>
                <w:bCs/>
                <w:spacing w:val="-4"/>
                <w:sz w:val="20"/>
                <w:szCs w:val="20"/>
              </w:rPr>
              <w:t xml:space="preserve">Babayev Javid. </w:t>
            </w:r>
            <w:r w:rsidRPr="00DD36C8">
              <w:rPr>
                <w:rFonts w:ascii="Times New Roman" w:hAnsi="Times New Roman" w:cs="Times New Roman"/>
                <w:spacing w:val="-4"/>
                <w:sz w:val="20"/>
                <w:szCs w:val="20"/>
              </w:rPr>
              <w:t>Usage sphere and lexico-stylistic features of anthroponomastics. Euro-global journal of linguistics and language education. Vol.1.No.2 , 2024.pp.38-43</w:t>
            </w:r>
          </w:p>
        </w:tc>
      </w:tr>
      <w:tr w:rsidR="004030E9" w:rsidRPr="00483818" w14:paraId="5B2CD219" w14:textId="77777777" w:rsidTr="002A0BF4">
        <w:trPr>
          <w:trHeight w:val="380"/>
        </w:trPr>
        <w:tc>
          <w:tcPr>
            <w:tcW w:w="409" w:type="dxa"/>
          </w:tcPr>
          <w:p w14:paraId="17435149"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0C921498" w14:textId="39BD4DFD" w:rsidR="004030E9" w:rsidRPr="00DD36C8" w:rsidRDefault="004030E9" w:rsidP="004030E9">
            <w:pPr>
              <w:autoSpaceDE w:val="0"/>
              <w:autoSpaceDN w:val="0"/>
              <w:adjustRightInd w:val="0"/>
              <w:rPr>
                <w:rFonts w:ascii="Times New Roman" w:hAnsi="Times New Roman" w:cs="Times New Roman"/>
                <w:b/>
                <w:bCs/>
                <w:spacing w:val="-4"/>
                <w:sz w:val="20"/>
                <w:szCs w:val="20"/>
              </w:rPr>
            </w:pPr>
            <w:r>
              <w:rPr>
                <w:rFonts w:ascii="Times New Roman" w:hAnsi="Times New Roman" w:cs="Times New Roman"/>
                <w:b/>
                <w:bCs/>
                <w:sz w:val="20"/>
                <w:szCs w:val="20"/>
              </w:rPr>
              <w:t xml:space="preserve">Babayev Javid. </w:t>
            </w:r>
            <w:r w:rsidRPr="0099084D">
              <w:rPr>
                <w:rFonts w:ascii="Times New Roman" w:hAnsi="Times New Roman" w:cs="Times New Roman"/>
                <w:sz w:val="20"/>
                <w:szCs w:val="20"/>
              </w:rPr>
              <w:t>Usage sphere and lexico-stylistic features of anthroponomastics. Euro-global journal of linguistics and language education. Vol.1.No.2 , 2024.pp.38-43</w:t>
            </w:r>
          </w:p>
        </w:tc>
      </w:tr>
      <w:tr w:rsidR="004030E9" w:rsidRPr="00483818" w14:paraId="3044E8B7" w14:textId="77777777" w:rsidTr="002A0BF4">
        <w:trPr>
          <w:trHeight w:val="380"/>
        </w:trPr>
        <w:tc>
          <w:tcPr>
            <w:tcW w:w="409" w:type="dxa"/>
          </w:tcPr>
          <w:p w14:paraId="6DF32997"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248F8097" w14:textId="2E65AE97" w:rsidR="004030E9" w:rsidRPr="00DD36C8" w:rsidRDefault="004030E9" w:rsidP="004030E9">
            <w:pPr>
              <w:autoSpaceDE w:val="0"/>
              <w:autoSpaceDN w:val="0"/>
              <w:adjustRightInd w:val="0"/>
              <w:rPr>
                <w:rFonts w:ascii="Times New Roman" w:hAnsi="Times New Roman" w:cs="Times New Roman"/>
                <w:b/>
                <w:bCs/>
                <w:spacing w:val="-4"/>
                <w:sz w:val="20"/>
                <w:szCs w:val="20"/>
              </w:rPr>
            </w:pPr>
            <w:r>
              <w:rPr>
                <w:rFonts w:ascii="Times New Roman" w:hAnsi="Times New Roman" w:cs="Times New Roman"/>
                <w:b/>
                <w:bCs/>
                <w:sz w:val="20"/>
                <w:szCs w:val="20"/>
              </w:rPr>
              <w:t xml:space="preserve">Babayev Javid. </w:t>
            </w:r>
            <w:r w:rsidRPr="0099084D">
              <w:rPr>
                <w:rFonts w:ascii="Times New Roman" w:hAnsi="Times New Roman" w:cs="Times New Roman"/>
                <w:sz w:val="20"/>
                <w:szCs w:val="20"/>
              </w:rPr>
              <w:t>Audio-visual method versus CLT in language learning. Acta Globalis Humanitatis et Linguarum Vol. 2 No. 1 (2025) Veris. Vilnius,Lithuania,  pp.10-14</w:t>
            </w:r>
          </w:p>
        </w:tc>
      </w:tr>
      <w:tr w:rsidR="004030E9" w:rsidRPr="00483818" w14:paraId="6C700A3F" w14:textId="77777777" w:rsidTr="002A0BF4">
        <w:trPr>
          <w:trHeight w:val="380"/>
        </w:trPr>
        <w:tc>
          <w:tcPr>
            <w:tcW w:w="409" w:type="dxa"/>
          </w:tcPr>
          <w:p w14:paraId="0C8C006B"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71F8AF75" w14:textId="0DE79BDE" w:rsidR="004030E9" w:rsidRPr="00DD36C8" w:rsidRDefault="004030E9" w:rsidP="004030E9">
            <w:pPr>
              <w:autoSpaceDE w:val="0"/>
              <w:autoSpaceDN w:val="0"/>
              <w:adjustRightInd w:val="0"/>
              <w:rPr>
                <w:rFonts w:ascii="Times New Roman" w:hAnsi="Times New Roman" w:cs="Times New Roman"/>
                <w:b/>
                <w:bCs/>
                <w:spacing w:val="-4"/>
                <w:sz w:val="20"/>
                <w:szCs w:val="20"/>
              </w:rPr>
            </w:pPr>
            <w:r>
              <w:rPr>
                <w:rFonts w:ascii="Times New Roman" w:hAnsi="Times New Roman" w:cs="Times New Roman"/>
                <w:b/>
                <w:bCs/>
                <w:sz w:val="20"/>
                <w:szCs w:val="20"/>
              </w:rPr>
              <w:t xml:space="preserve">Babayev Javid. </w:t>
            </w:r>
            <w:r w:rsidRPr="0099084D">
              <w:rPr>
                <w:rFonts w:ascii="Times New Roman" w:hAnsi="Times New Roman" w:cs="Times New Roman"/>
                <w:sz w:val="20"/>
                <w:szCs w:val="20"/>
              </w:rPr>
              <w:t>Characteristics of the Direct method. Euro-Global Journal of Linguistics and Language Education. Vol.2, No.2 (2025).Vilnius, Lithuania pp. 32-38</w:t>
            </w:r>
          </w:p>
        </w:tc>
      </w:tr>
      <w:tr w:rsidR="004030E9" w:rsidRPr="00483818" w14:paraId="0AFFA151" w14:textId="77777777" w:rsidTr="002A0BF4">
        <w:trPr>
          <w:trHeight w:val="380"/>
        </w:trPr>
        <w:tc>
          <w:tcPr>
            <w:tcW w:w="409" w:type="dxa"/>
          </w:tcPr>
          <w:p w14:paraId="384CE28B"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789BC5C9" w14:textId="0953524B" w:rsidR="004030E9" w:rsidRPr="00DD36C8" w:rsidRDefault="004030E9" w:rsidP="004030E9">
            <w:pPr>
              <w:autoSpaceDE w:val="0"/>
              <w:autoSpaceDN w:val="0"/>
              <w:adjustRightInd w:val="0"/>
              <w:rPr>
                <w:rFonts w:ascii="Times New Roman" w:hAnsi="Times New Roman" w:cs="Times New Roman"/>
                <w:b/>
                <w:bCs/>
                <w:spacing w:val="-4"/>
                <w:sz w:val="20"/>
                <w:szCs w:val="20"/>
              </w:rPr>
            </w:pPr>
            <w:r>
              <w:rPr>
                <w:rFonts w:ascii="Times New Roman" w:hAnsi="Times New Roman" w:cs="Times New Roman"/>
                <w:b/>
                <w:bCs/>
                <w:sz w:val="20"/>
                <w:szCs w:val="20"/>
              </w:rPr>
              <w:t xml:space="preserve">Babayev Javid. </w:t>
            </w:r>
            <w:r w:rsidRPr="0099084D">
              <w:rPr>
                <w:rFonts w:ascii="Times New Roman" w:hAnsi="Times New Roman" w:cs="Times New Roman"/>
                <w:sz w:val="20"/>
                <w:szCs w:val="20"/>
              </w:rPr>
              <w:t>The Use of Stylistic Layers in Literary Language. Web of Semantics: Journal of interdisciplinary Science. Vol.3, issue 2. 2025, Georgia, pp.115-119.</w:t>
            </w:r>
          </w:p>
        </w:tc>
      </w:tr>
      <w:tr w:rsidR="00290E8C" w:rsidRPr="00483818" w14:paraId="13511224" w14:textId="77777777" w:rsidTr="002A0BF4">
        <w:trPr>
          <w:trHeight w:val="380"/>
        </w:trPr>
        <w:tc>
          <w:tcPr>
            <w:tcW w:w="409" w:type="dxa"/>
          </w:tcPr>
          <w:p w14:paraId="30D78893" w14:textId="77777777" w:rsidR="00290E8C" w:rsidRPr="00240B8C" w:rsidRDefault="00290E8C"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579F3F6D" w14:textId="0FFF8235" w:rsidR="00290E8C" w:rsidRDefault="00290E8C" w:rsidP="004030E9">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Babayev Javid. </w:t>
            </w:r>
            <w:r w:rsidRPr="00290E8C">
              <w:rPr>
                <w:rFonts w:ascii="Times New Roman" w:hAnsi="Times New Roman" w:cs="Times New Roman"/>
                <w:sz w:val="20"/>
                <w:szCs w:val="20"/>
              </w:rPr>
              <w:t>Conjunctions as the constituents of SDs. Journal of Foreign Language Teaching and Applied Linguistics (J-FLTAL), volume 10, issue 3, 2024, Samarkand, Uzbekistan, 137 p</w:t>
            </w:r>
            <w:r w:rsidRPr="00290E8C">
              <w:rPr>
                <w:rFonts w:ascii="Times New Roman" w:hAnsi="Times New Roman" w:cs="Times New Roman"/>
                <w:b/>
                <w:bCs/>
                <w:sz w:val="20"/>
                <w:szCs w:val="20"/>
              </w:rPr>
              <w:t>.</w:t>
            </w:r>
          </w:p>
        </w:tc>
      </w:tr>
      <w:tr w:rsidR="004030E9" w:rsidRPr="00483818" w14:paraId="38FFF132" w14:textId="77777777" w:rsidTr="00152DC0">
        <w:tc>
          <w:tcPr>
            <w:tcW w:w="8773" w:type="dxa"/>
            <w:gridSpan w:val="2"/>
          </w:tcPr>
          <w:p w14:paraId="439151E7" w14:textId="77777777" w:rsidR="004030E9" w:rsidRPr="00240B8C" w:rsidRDefault="004030E9" w:rsidP="004030E9">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Respublika jurnallarındakı nəşrlər:</w:t>
            </w:r>
          </w:p>
        </w:tc>
      </w:tr>
      <w:tr w:rsidR="004030E9" w:rsidRPr="00483818" w14:paraId="2546450D" w14:textId="77777777" w:rsidTr="00152DC0">
        <w:tc>
          <w:tcPr>
            <w:tcW w:w="409" w:type="dxa"/>
          </w:tcPr>
          <w:p w14:paraId="4DD4E2AE"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7B090D0A" w14:textId="361CE419" w:rsidR="004030E9" w:rsidRPr="00240B8C" w:rsidRDefault="004030E9" w:rsidP="004030E9">
            <w:pPr>
              <w:pStyle w:val="ListParagraph"/>
              <w:ind w:left="0"/>
              <w:rPr>
                <w:rFonts w:ascii="Times New Roman" w:hAnsi="Times New Roman" w:cs="Times New Roman"/>
                <w:sz w:val="20"/>
                <w:szCs w:val="20"/>
              </w:rPr>
            </w:pPr>
            <w:r w:rsidRPr="00834EB7">
              <w:rPr>
                <w:rFonts w:ascii="Times New Roman" w:hAnsi="Times New Roman" w:cs="Times New Roman"/>
                <w:b/>
                <w:bCs/>
                <w:sz w:val="20"/>
                <w:szCs w:val="20"/>
              </w:rPr>
              <w:t>Babayev Cavid</w:t>
            </w:r>
            <w:r>
              <w:rPr>
                <w:rFonts w:ascii="Times New Roman" w:hAnsi="Times New Roman" w:cs="Times New Roman"/>
                <w:b/>
                <w:bCs/>
                <w:sz w:val="20"/>
                <w:szCs w:val="20"/>
              </w:rPr>
              <w:t>.</w:t>
            </w:r>
            <w:r>
              <w:rPr>
                <w:rFonts w:ascii="Times New Roman" w:hAnsi="Times New Roman" w:cs="Times New Roman"/>
                <w:sz w:val="20"/>
                <w:szCs w:val="20"/>
              </w:rPr>
              <w:t xml:space="preserve"> </w:t>
            </w:r>
            <w:r w:rsidRPr="00834EB7">
              <w:rPr>
                <w:rFonts w:ascii="Times New Roman" w:hAnsi="Times New Roman" w:cs="Times New Roman"/>
                <w:sz w:val="20"/>
                <w:szCs w:val="20"/>
              </w:rPr>
              <w:t>“Təqlidi  sözlər gündəlik nitqimizdə”.  Elmi Əsərlər, Naxçıvan: NDU, Qeyrət, 2013 № 1, s. 79-81</w:t>
            </w:r>
          </w:p>
        </w:tc>
      </w:tr>
      <w:tr w:rsidR="004030E9" w:rsidRPr="00483818" w14:paraId="43796C9D" w14:textId="77777777" w:rsidTr="00152DC0">
        <w:tc>
          <w:tcPr>
            <w:tcW w:w="409" w:type="dxa"/>
          </w:tcPr>
          <w:p w14:paraId="13D3C67D"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3E7256D1" w14:textId="1BE88794" w:rsidR="004030E9" w:rsidRPr="00240B8C" w:rsidRDefault="004030E9" w:rsidP="004030E9">
            <w:pPr>
              <w:jc w:val="both"/>
              <w:rPr>
                <w:rFonts w:ascii="Times New Roman" w:hAnsi="Times New Roman" w:cs="Times New Roman"/>
                <w:sz w:val="20"/>
                <w:szCs w:val="20"/>
              </w:rPr>
            </w:pPr>
            <w:r w:rsidRPr="00834EB7">
              <w:rPr>
                <w:rFonts w:ascii="Times New Roman" w:hAnsi="Times New Roman" w:cs="Times New Roman"/>
                <w:b/>
                <w:bCs/>
                <w:sz w:val="20"/>
                <w:szCs w:val="20"/>
              </w:rPr>
              <w:t>Babayev Cavid.</w:t>
            </w:r>
            <w:r w:rsidRPr="00834EB7">
              <w:rPr>
                <w:rFonts w:ascii="Times New Roman" w:hAnsi="Times New Roman" w:cs="Times New Roman"/>
                <w:sz w:val="20"/>
                <w:szCs w:val="20"/>
              </w:rPr>
              <w:t xml:space="preserve"> “The similar and distinctive features of synecdoche with other stylistic devices”. Elmi Əsərlər, Naxçıvan: NDU, Qeyrət, 2014 № 1, s.82-84</w:t>
            </w:r>
          </w:p>
        </w:tc>
      </w:tr>
      <w:tr w:rsidR="004030E9" w:rsidRPr="00483818" w14:paraId="3092A740" w14:textId="77777777" w:rsidTr="00152DC0">
        <w:tc>
          <w:tcPr>
            <w:tcW w:w="409" w:type="dxa"/>
          </w:tcPr>
          <w:p w14:paraId="0F07EBF0"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3DF30EFC" w14:textId="5ED9060B" w:rsidR="004030E9" w:rsidRPr="002B2FA0" w:rsidRDefault="004030E9" w:rsidP="004030E9">
            <w:pPr>
              <w:jc w:val="both"/>
              <w:rPr>
                <w:rFonts w:ascii="Times New Roman" w:hAnsi="Times New Roman" w:cs="Times New Roman"/>
                <w:sz w:val="20"/>
                <w:szCs w:val="20"/>
              </w:rPr>
            </w:pPr>
            <w:r w:rsidRPr="002B2FA0">
              <w:rPr>
                <w:rFonts w:ascii="Times New Roman" w:hAnsi="Times New Roman" w:cs="Times New Roman"/>
                <w:b/>
                <w:bCs/>
                <w:sz w:val="20"/>
                <w:szCs w:val="20"/>
              </w:rPr>
              <w:t>Babayev Cavid.</w:t>
            </w:r>
            <w:r w:rsidRPr="002B2FA0">
              <w:rPr>
                <w:rFonts w:ascii="Times New Roman" w:hAnsi="Times New Roman" w:cs="Times New Roman"/>
                <w:sz w:val="20"/>
                <w:szCs w:val="20"/>
              </w:rPr>
              <w:t xml:space="preserve"> “What is meiosis not as a medical term but as a linguistic term?”. Terminologiya Məsələləri, Bakı: AMEA, 2015, № 1, s. 98-104</w:t>
            </w:r>
          </w:p>
        </w:tc>
      </w:tr>
      <w:tr w:rsidR="004030E9" w:rsidRPr="00483818" w14:paraId="5C0D5422" w14:textId="77777777" w:rsidTr="00152DC0">
        <w:tc>
          <w:tcPr>
            <w:tcW w:w="409" w:type="dxa"/>
          </w:tcPr>
          <w:p w14:paraId="244890F6"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0EEE039D" w14:textId="5B4EEF88" w:rsidR="004030E9" w:rsidRPr="00240B8C" w:rsidRDefault="004030E9" w:rsidP="004030E9">
            <w:pPr>
              <w:pStyle w:val="ListParagraph"/>
              <w:ind w:left="0"/>
              <w:rPr>
                <w:rFonts w:ascii="Times New Roman" w:hAnsi="Times New Roman" w:cs="Times New Roman"/>
                <w:sz w:val="20"/>
                <w:szCs w:val="20"/>
              </w:rPr>
            </w:pPr>
            <w:r w:rsidRPr="00834EB7">
              <w:rPr>
                <w:rFonts w:ascii="Times New Roman" w:hAnsi="Times New Roman" w:cs="Times New Roman"/>
                <w:b/>
                <w:bCs/>
                <w:sz w:val="20"/>
                <w:szCs w:val="20"/>
              </w:rPr>
              <w:t>Babayev Cavid.</w:t>
            </w:r>
            <w:r w:rsidRPr="00834EB7">
              <w:rPr>
                <w:rFonts w:ascii="Times New Roman" w:hAnsi="Times New Roman" w:cs="Times New Roman"/>
                <w:sz w:val="20"/>
                <w:szCs w:val="20"/>
              </w:rPr>
              <w:t xml:space="preserve"> “Söz oyunu-Paronomasiya”. Pedaqoji Universitet Xəbərləri, Bakı: ADPU, 2015, № 1, s. 294-296</w:t>
            </w:r>
          </w:p>
        </w:tc>
      </w:tr>
      <w:tr w:rsidR="004030E9" w:rsidRPr="00483818" w14:paraId="2ECF401A" w14:textId="77777777" w:rsidTr="00152DC0">
        <w:tc>
          <w:tcPr>
            <w:tcW w:w="409" w:type="dxa"/>
          </w:tcPr>
          <w:p w14:paraId="71393D07"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3BE72DA7" w14:textId="2FB088FB" w:rsidR="004030E9" w:rsidRPr="00240B8C" w:rsidRDefault="004030E9" w:rsidP="004030E9">
            <w:pPr>
              <w:pStyle w:val="ListParagraph"/>
              <w:ind w:left="0"/>
              <w:rPr>
                <w:rFonts w:ascii="Times New Roman" w:hAnsi="Times New Roman" w:cs="Times New Roman"/>
                <w:sz w:val="20"/>
                <w:szCs w:val="20"/>
              </w:rPr>
            </w:pPr>
            <w:r w:rsidRPr="00834EB7">
              <w:rPr>
                <w:rFonts w:ascii="Times New Roman" w:hAnsi="Times New Roman" w:cs="Times New Roman"/>
                <w:b/>
                <w:bCs/>
                <w:sz w:val="20"/>
                <w:szCs w:val="20"/>
              </w:rPr>
              <w:t>Babayev Cavid.</w:t>
            </w:r>
            <w:r w:rsidRPr="00834EB7">
              <w:rPr>
                <w:rFonts w:ascii="Times New Roman" w:hAnsi="Times New Roman" w:cs="Times New Roman"/>
                <w:sz w:val="20"/>
                <w:szCs w:val="20"/>
              </w:rPr>
              <w:t xml:space="preserve"> “Antitezanın müxtəlif nitq hissələrində təsviri”. Elmi Əsərlər, Naxçıvan: NDU, Qeyrət, 2017, № 1, s. 122-123</w:t>
            </w:r>
          </w:p>
        </w:tc>
      </w:tr>
      <w:tr w:rsidR="004030E9" w:rsidRPr="00483818" w14:paraId="5CF2AA1F" w14:textId="77777777" w:rsidTr="00152DC0">
        <w:tc>
          <w:tcPr>
            <w:tcW w:w="409" w:type="dxa"/>
          </w:tcPr>
          <w:p w14:paraId="45887CFC"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202F984E" w14:textId="1BA881ED" w:rsidR="004030E9" w:rsidRPr="00240B8C" w:rsidRDefault="004030E9" w:rsidP="004030E9">
            <w:pPr>
              <w:pStyle w:val="ListParagraph"/>
              <w:ind w:left="0"/>
              <w:rPr>
                <w:rFonts w:ascii="Times New Roman" w:hAnsi="Times New Roman" w:cs="Times New Roman"/>
                <w:sz w:val="20"/>
                <w:szCs w:val="20"/>
              </w:rPr>
            </w:pPr>
            <w:r w:rsidRPr="00834EB7">
              <w:rPr>
                <w:rFonts w:ascii="Times New Roman" w:hAnsi="Times New Roman" w:cs="Times New Roman"/>
                <w:sz w:val="20"/>
                <w:szCs w:val="20"/>
              </w:rPr>
              <w:t xml:space="preserve"> </w:t>
            </w:r>
            <w:r w:rsidRPr="00834EB7">
              <w:rPr>
                <w:rFonts w:ascii="Times New Roman" w:hAnsi="Times New Roman" w:cs="Times New Roman"/>
                <w:b/>
                <w:bCs/>
                <w:sz w:val="20"/>
                <w:szCs w:val="20"/>
              </w:rPr>
              <w:t>Babayev Cavid.</w:t>
            </w:r>
            <w:r w:rsidRPr="00834EB7">
              <w:rPr>
                <w:rFonts w:ascii="Times New Roman" w:hAnsi="Times New Roman" w:cs="Times New Roman"/>
                <w:sz w:val="20"/>
                <w:szCs w:val="20"/>
              </w:rPr>
              <w:t xml:space="preserve">  “Azərbaycan və ingilis dillərində üslub vasitələri”. Axtarışlar, AMEA-ın Naxçıvan bölməsi, 2017, cild 7 № 2. s.126-129</w:t>
            </w:r>
          </w:p>
        </w:tc>
      </w:tr>
      <w:tr w:rsidR="004030E9" w:rsidRPr="00483818" w14:paraId="500EDFB2" w14:textId="77777777" w:rsidTr="00152DC0">
        <w:tc>
          <w:tcPr>
            <w:tcW w:w="409" w:type="dxa"/>
          </w:tcPr>
          <w:p w14:paraId="53049D64"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7316E2FC" w14:textId="37090A0D" w:rsidR="004030E9" w:rsidRPr="00240B8C" w:rsidRDefault="004030E9" w:rsidP="004030E9">
            <w:pPr>
              <w:pStyle w:val="ListParagraph"/>
              <w:ind w:left="0"/>
              <w:rPr>
                <w:rFonts w:ascii="Times New Roman" w:hAnsi="Times New Roman" w:cs="Times New Roman"/>
                <w:sz w:val="20"/>
                <w:szCs w:val="20"/>
              </w:rPr>
            </w:pPr>
            <w:r w:rsidRPr="006A4E44">
              <w:rPr>
                <w:rFonts w:ascii="Times New Roman" w:hAnsi="Times New Roman" w:cs="Times New Roman"/>
                <w:b/>
                <w:bCs/>
                <w:sz w:val="20"/>
                <w:szCs w:val="20"/>
              </w:rPr>
              <w:t>Babayev Cavid.</w:t>
            </w:r>
            <w:r w:rsidRPr="006A4E44">
              <w:rPr>
                <w:rFonts w:ascii="Times New Roman" w:hAnsi="Times New Roman" w:cs="Times New Roman"/>
                <w:sz w:val="20"/>
                <w:szCs w:val="20"/>
              </w:rPr>
              <w:t xml:space="preserve">  “Sintaktik üslub vasitələrində “əvəzetmə” və “geri dönmə”  funksiyaları”. Elmi Əsərlər, Naxçıvan: NDU, Qeyrət, 2017, cild I, № 5, s. 211-213</w:t>
            </w:r>
          </w:p>
        </w:tc>
      </w:tr>
      <w:tr w:rsidR="004030E9" w:rsidRPr="00483818" w14:paraId="3F7BE2B1" w14:textId="77777777" w:rsidTr="00152DC0">
        <w:tc>
          <w:tcPr>
            <w:tcW w:w="409" w:type="dxa"/>
          </w:tcPr>
          <w:p w14:paraId="0CFC1F84"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3F51C83F" w14:textId="1AD778E1" w:rsidR="004030E9" w:rsidRPr="00240B8C" w:rsidRDefault="004030E9" w:rsidP="004030E9">
            <w:pPr>
              <w:pStyle w:val="ListParagraph"/>
              <w:ind w:left="0"/>
              <w:rPr>
                <w:rFonts w:ascii="Times New Roman" w:hAnsi="Times New Roman" w:cs="Times New Roman"/>
                <w:sz w:val="20"/>
                <w:szCs w:val="20"/>
              </w:rPr>
            </w:pPr>
            <w:r w:rsidRPr="006A4E44">
              <w:rPr>
                <w:rFonts w:ascii="Times New Roman" w:hAnsi="Times New Roman" w:cs="Times New Roman"/>
                <w:b/>
                <w:bCs/>
                <w:sz w:val="20"/>
                <w:szCs w:val="20"/>
              </w:rPr>
              <w:t>Babayev Cavid.</w:t>
            </w:r>
            <w:r w:rsidRPr="006A4E44">
              <w:rPr>
                <w:rFonts w:ascii="Times New Roman" w:hAnsi="Times New Roman" w:cs="Times New Roman"/>
                <w:sz w:val="20"/>
                <w:szCs w:val="20"/>
              </w:rPr>
              <w:t xml:space="preserve">  “Morfologiyanın üslub vasitələri yaratma imkanları”. Elmi Əsərlər, Naxçıvan: NDU, Qeyrət, 2018, cild I, № 1, s.130-132</w:t>
            </w:r>
          </w:p>
        </w:tc>
      </w:tr>
      <w:tr w:rsidR="004030E9" w:rsidRPr="00483818" w14:paraId="26452D02" w14:textId="77777777" w:rsidTr="00152DC0">
        <w:tc>
          <w:tcPr>
            <w:tcW w:w="409" w:type="dxa"/>
          </w:tcPr>
          <w:p w14:paraId="50D00545"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5767055A" w14:textId="6BBD8D96" w:rsidR="004030E9" w:rsidRPr="006A4E44" w:rsidRDefault="004030E9" w:rsidP="004030E9">
            <w:pPr>
              <w:pStyle w:val="ListParagraph"/>
              <w:ind w:left="0"/>
              <w:rPr>
                <w:rFonts w:ascii="Times New Roman" w:hAnsi="Times New Roman" w:cs="Times New Roman"/>
                <w:sz w:val="20"/>
                <w:szCs w:val="20"/>
              </w:rPr>
            </w:pPr>
            <w:r w:rsidRPr="006A4E44">
              <w:rPr>
                <w:rFonts w:ascii="Times New Roman" w:hAnsi="Times New Roman" w:cs="Times New Roman"/>
                <w:b/>
                <w:bCs/>
                <w:sz w:val="20"/>
                <w:szCs w:val="20"/>
              </w:rPr>
              <w:t>Babayev Cavid.</w:t>
            </w:r>
            <w:r w:rsidRPr="006A4E44">
              <w:rPr>
                <w:rFonts w:ascii="Times New Roman" w:hAnsi="Times New Roman" w:cs="Times New Roman"/>
                <w:sz w:val="20"/>
                <w:szCs w:val="20"/>
              </w:rPr>
              <w:t xml:space="preserve">  “Qrammatik və üslubi keyfiyyətlərin sual cümlələrində birləşməsi”. Elmi Əsərlər, Naxçıvan: NDU, Qeyrət, 2018, cild I, № 5, s. 155-157</w:t>
            </w:r>
          </w:p>
        </w:tc>
      </w:tr>
      <w:tr w:rsidR="004030E9" w:rsidRPr="00483818" w14:paraId="61B13F01" w14:textId="77777777" w:rsidTr="00152DC0">
        <w:tc>
          <w:tcPr>
            <w:tcW w:w="409" w:type="dxa"/>
          </w:tcPr>
          <w:p w14:paraId="0F17E815"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232F1E7C" w14:textId="0468257B" w:rsidR="004030E9" w:rsidRPr="006A4E44" w:rsidRDefault="004030E9" w:rsidP="004030E9">
            <w:pPr>
              <w:pStyle w:val="ListParagraph"/>
              <w:ind w:left="0"/>
              <w:rPr>
                <w:rFonts w:ascii="Times New Roman" w:hAnsi="Times New Roman" w:cs="Times New Roman"/>
                <w:sz w:val="20"/>
                <w:szCs w:val="20"/>
              </w:rPr>
            </w:pPr>
            <w:r w:rsidRPr="006A4E44">
              <w:rPr>
                <w:rFonts w:ascii="Times New Roman" w:hAnsi="Times New Roman" w:cs="Times New Roman"/>
                <w:b/>
                <w:bCs/>
                <w:sz w:val="20"/>
                <w:szCs w:val="20"/>
              </w:rPr>
              <w:t>Babayev Cavid.</w:t>
            </w:r>
            <w:r w:rsidRPr="006A4E44">
              <w:rPr>
                <w:rFonts w:ascii="Times New Roman" w:hAnsi="Times New Roman" w:cs="Times New Roman"/>
                <w:sz w:val="20"/>
                <w:szCs w:val="20"/>
              </w:rPr>
              <w:t xml:space="preserve">  “Significance of student-centered instruction”. Elmi Əsərlər, Naxçıvan: NDU, Qeyrət, 2019, cild I, № 1, s. 189-191</w:t>
            </w:r>
          </w:p>
        </w:tc>
      </w:tr>
      <w:tr w:rsidR="004030E9" w:rsidRPr="00483818" w14:paraId="4983EE7A" w14:textId="77777777" w:rsidTr="00152DC0">
        <w:tc>
          <w:tcPr>
            <w:tcW w:w="409" w:type="dxa"/>
          </w:tcPr>
          <w:p w14:paraId="2102C0D4"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01AC4948" w14:textId="461DFE66" w:rsidR="004030E9" w:rsidRPr="006A4E44" w:rsidRDefault="004030E9" w:rsidP="004030E9">
            <w:pPr>
              <w:pStyle w:val="ListParagraph"/>
              <w:ind w:left="0"/>
              <w:rPr>
                <w:rFonts w:ascii="Times New Roman" w:hAnsi="Times New Roman" w:cs="Times New Roman"/>
                <w:sz w:val="20"/>
                <w:szCs w:val="20"/>
              </w:rPr>
            </w:pPr>
            <w:r w:rsidRPr="006A4E44">
              <w:rPr>
                <w:rFonts w:ascii="Times New Roman" w:hAnsi="Times New Roman" w:cs="Times New Roman"/>
                <w:b/>
                <w:bCs/>
                <w:sz w:val="20"/>
                <w:szCs w:val="20"/>
              </w:rPr>
              <w:t>Babayev Cavid.</w:t>
            </w:r>
            <w:r w:rsidRPr="006A4E44">
              <w:rPr>
                <w:rFonts w:ascii="Times New Roman" w:hAnsi="Times New Roman" w:cs="Times New Roman"/>
                <w:sz w:val="20"/>
                <w:szCs w:val="20"/>
              </w:rPr>
              <w:t xml:space="preserve">  “The role of instructional materials in language learning”  Lənkəran Dövlət Universitetinin Elmi Xəbərləri, II  seriya, LDU, 2021, s. 29-35</w:t>
            </w:r>
          </w:p>
        </w:tc>
      </w:tr>
      <w:tr w:rsidR="004030E9" w:rsidRPr="00483818" w14:paraId="2BAD3D66" w14:textId="77777777" w:rsidTr="00152DC0">
        <w:tc>
          <w:tcPr>
            <w:tcW w:w="409" w:type="dxa"/>
          </w:tcPr>
          <w:p w14:paraId="37980A85"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5ED85121" w14:textId="75C3E8E3" w:rsidR="004030E9" w:rsidRPr="006A4E44" w:rsidRDefault="004030E9" w:rsidP="004030E9">
            <w:pPr>
              <w:pStyle w:val="ListParagraph"/>
              <w:ind w:left="0"/>
              <w:rPr>
                <w:rFonts w:ascii="Times New Roman" w:hAnsi="Times New Roman" w:cs="Times New Roman"/>
                <w:sz w:val="20"/>
                <w:szCs w:val="20"/>
              </w:rPr>
            </w:pPr>
            <w:r w:rsidRPr="006A4E44">
              <w:rPr>
                <w:rFonts w:ascii="Times New Roman" w:hAnsi="Times New Roman" w:cs="Times New Roman"/>
                <w:b/>
                <w:bCs/>
                <w:sz w:val="20"/>
                <w:szCs w:val="20"/>
              </w:rPr>
              <w:t>Babayev Cavid.</w:t>
            </w:r>
            <w:r w:rsidRPr="006A4E44">
              <w:rPr>
                <w:rFonts w:ascii="Times New Roman" w:hAnsi="Times New Roman" w:cs="Times New Roman"/>
                <w:sz w:val="20"/>
                <w:szCs w:val="20"/>
              </w:rPr>
              <w:t xml:space="preserve">  “İngilis dili və Azərbaycan dillərində leksik alternativli üslub vasitələri” Naxçıvan Universiteti Elmi Xəbərləri, Naxçıvan “Nuh”, 2022 № 1 (24),  səh.156-158</w:t>
            </w:r>
          </w:p>
        </w:tc>
      </w:tr>
      <w:tr w:rsidR="004030E9" w:rsidRPr="00483818" w14:paraId="36EB3290" w14:textId="77777777" w:rsidTr="00152DC0">
        <w:tc>
          <w:tcPr>
            <w:tcW w:w="409" w:type="dxa"/>
          </w:tcPr>
          <w:p w14:paraId="14E0141D"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73705148" w14:textId="750E689B" w:rsidR="004030E9" w:rsidRPr="00941A41" w:rsidRDefault="004030E9" w:rsidP="004030E9">
            <w:pPr>
              <w:pStyle w:val="ListParagraph"/>
              <w:ind w:left="0"/>
              <w:rPr>
                <w:rFonts w:ascii="Times New Roman" w:hAnsi="Times New Roman" w:cs="Times New Roman"/>
                <w:sz w:val="20"/>
                <w:szCs w:val="20"/>
              </w:rPr>
            </w:pPr>
            <w:r w:rsidRPr="00941A41">
              <w:rPr>
                <w:rFonts w:ascii="Times New Roman" w:hAnsi="Times New Roman" w:cs="Times New Roman"/>
                <w:b/>
                <w:bCs/>
                <w:sz w:val="20"/>
                <w:szCs w:val="20"/>
              </w:rPr>
              <w:t>Babayev Cavid.</w:t>
            </w:r>
            <w:r w:rsidRPr="00941A41">
              <w:rPr>
                <w:rFonts w:ascii="Times New Roman" w:hAnsi="Times New Roman" w:cs="Times New Roman"/>
                <w:sz w:val="20"/>
                <w:szCs w:val="20"/>
              </w:rPr>
              <w:t xml:space="preserve">  “Üslubi vasitələrin və üslubların qarışması”, Axtarışlar, AMEA-ın Naxçıvan bölməsi, № 1, 2022, s. 68-72</w:t>
            </w:r>
          </w:p>
        </w:tc>
      </w:tr>
      <w:tr w:rsidR="004030E9" w:rsidRPr="00483818" w14:paraId="7B92ED85" w14:textId="77777777" w:rsidTr="00152DC0">
        <w:tc>
          <w:tcPr>
            <w:tcW w:w="409" w:type="dxa"/>
          </w:tcPr>
          <w:p w14:paraId="7937DDC0"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6F43153E" w14:textId="7A21A4D6" w:rsidR="004030E9" w:rsidRPr="00941A41" w:rsidRDefault="004030E9" w:rsidP="004030E9">
            <w:pPr>
              <w:pStyle w:val="ListParagraph"/>
              <w:ind w:left="0"/>
              <w:rPr>
                <w:rFonts w:ascii="Times New Roman" w:hAnsi="Times New Roman" w:cs="Times New Roman"/>
                <w:sz w:val="20"/>
                <w:szCs w:val="20"/>
              </w:rPr>
            </w:pPr>
            <w:r w:rsidRPr="00941A41">
              <w:rPr>
                <w:rFonts w:ascii="Times New Roman" w:hAnsi="Times New Roman" w:cs="Times New Roman"/>
                <w:b/>
                <w:bCs/>
                <w:sz w:val="20"/>
                <w:szCs w:val="20"/>
              </w:rPr>
              <w:t>Babayev Cavid.</w:t>
            </w:r>
            <w:r w:rsidRPr="00941A41">
              <w:rPr>
                <w:rFonts w:ascii="Times New Roman" w:hAnsi="Times New Roman" w:cs="Times New Roman"/>
                <w:sz w:val="20"/>
                <w:szCs w:val="20"/>
              </w:rPr>
              <w:t xml:space="preserve">  “Məna təsvirində üslub vasitələri və dil komponentlərinin rolu”, Elmi Əsərlər, Naxçıvan: NDU, Qeyrət, 2022, s.17-20</w:t>
            </w:r>
          </w:p>
        </w:tc>
      </w:tr>
      <w:tr w:rsidR="004030E9" w:rsidRPr="00483818" w14:paraId="6F6C3586" w14:textId="77777777" w:rsidTr="00152DC0">
        <w:tc>
          <w:tcPr>
            <w:tcW w:w="409" w:type="dxa"/>
          </w:tcPr>
          <w:p w14:paraId="47F3F4DC"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7505827F" w14:textId="4772C0A4" w:rsidR="004030E9" w:rsidRPr="00941A41" w:rsidRDefault="004030E9" w:rsidP="004030E9">
            <w:pPr>
              <w:pStyle w:val="ListParagraph"/>
              <w:ind w:left="0"/>
              <w:rPr>
                <w:rFonts w:ascii="Times New Roman" w:hAnsi="Times New Roman" w:cs="Times New Roman"/>
                <w:sz w:val="20"/>
                <w:szCs w:val="20"/>
              </w:rPr>
            </w:pPr>
            <w:r w:rsidRPr="00941A41">
              <w:rPr>
                <w:rFonts w:ascii="Times New Roman" w:hAnsi="Times New Roman" w:cs="Times New Roman"/>
                <w:b/>
                <w:bCs/>
                <w:sz w:val="20"/>
                <w:szCs w:val="20"/>
              </w:rPr>
              <w:t>Babayev Cavid.</w:t>
            </w:r>
            <w:r w:rsidRPr="00941A41">
              <w:rPr>
                <w:rFonts w:ascii="Times New Roman" w:hAnsi="Times New Roman" w:cs="Times New Roman"/>
                <w:sz w:val="20"/>
                <w:szCs w:val="20"/>
              </w:rPr>
              <w:t xml:space="preserve">  Kanada ingiliscəsinin dil aspektləri baxımından təhlili,  AMEA-nın Naxçıvan bölməsi, incəsənət, dil və ədəbiyyat institutu, Axtarışlar № 1 (45), cild 17,  Naxçıvan, “Tusi”-2023, s.107-113</w:t>
            </w:r>
          </w:p>
        </w:tc>
      </w:tr>
      <w:tr w:rsidR="004030E9" w:rsidRPr="00483818" w14:paraId="5A6CE2BF" w14:textId="77777777" w:rsidTr="00152DC0">
        <w:tc>
          <w:tcPr>
            <w:tcW w:w="409" w:type="dxa"/>
          </w:tcPr>
          <w:p w14:paraId="24DCCC80"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459E0684" w14:textId="4E19DD34" w:rsidR="004030E9" w:rsidRPr="00CC57E8" w:rsidRDefault="004030E9" w:rsidP="004030E9">
            <w:pPr>
              <w:pStyle w:val="ListParagraph"/>
              <w:ind w:left="0"/>
              <w:rPr>
                <w:rFonts w:ascii="Times New Roman" w:hAnsi="Times New Roman" w:cs="Times New Roman"/>
                <w:sz w:val="20"/>
                <w:szCs w:val="20"/>
              </w:rPr>
            </w:pPr>
            <w:r w:rsidRPr="00CC57E8">
              <w:rPr>
                <w:rFonts w:ascii="Times New Roman" w:hAnsi="Times New Roman" w:cs="Times New Roman"/>
                <w:b/>
                <w:bCs/>
                <w:sz w:val="20"/>
                <w:szCs w:val="20"/>
              </w:rPr>
              <w:t>Babayev Cavid.</w:t>
            </w:r>
            <w:r w:rsidRPr="00CC57E8">
              <w:rPr>
                <w:rFonts w:ascii="Times New Roman" w:hAnsi="Times New Roman" w:cs="Times New Roman"/>
                <w:sz w:val="20"/>
                <w:szCs w:val="20"/>
              </w:rPr>
              <w:t xml:space="preserve">  Expressive means  formed out of mistakes: anacoluthon, malapropism, catachresis, Elmi Əsərlər, Naxçıvan: NDU, Qeyrət, 2023, p.38-41</w:t>
            </w:r>
          </w:p>
        </w:tc>
      </w:tr>
      <w:tr w:rsidR="004030E9" w:rsidRPr="00483818" w14:paraId="3F4F5816" w14:textId="77777777" w:rsidTr="00152DC0">
        <w:tc>
          <w:tcPr>
            <w:tcW w:w="409" w:type="dxa"/>
          </w:tcPr>
          <w:p w14:paraId="6FF7E069"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13690772" w14:textId="5B942906" w:rsidR="004030E9" w:rsidRPr="007F1A5D" w:rsidRDefault="004030E9" w:rsidP="004030E9">
            <w:pPr>
              <w:pStyle w:val="ListParagraph"/>
              <w:ind w:left="0"/>
              <w:rPr>
                <w:rFonts w:ascii="Times New Roman" w:hAnsi="Times New Roman" w:cs="Times New Roman"/>
                <w:sz w:val="20"/>
                <w:szCs w:val="20"/>
              </w:rPr>
            </w:pPr>
            <w:r w:rsidRPr="007F1A5D">
              <w:rPr>
                <w:rFonts w:ascii="Times New Roman" w:hAnsi="Times New Roman" w:cs="Times New Roman"/>
                <w:b/>
                <w:bCs/>
                <w:sz w:val="20"/>
                <w:szCs w:val="20"/>
              </w:rPr>
              <w:t>Babayev Cavid.</w:t>
            </w:r>
            <w:r w:rsidRPr="007F1A5D">
              <w:rPr>
                <w:rFonts w:ascii="Times New Roman" w:hAnsi="Times New Roman" w:cs="Times New Roman"/>
                <w:sz w:val="20"/>
                <w:szCs w:val="20"/>
              </w:rPr>
              <w:t xml:space="preserve">  Qafiyənin üslub imkanları, Axtarışlar, AMEA, Naxçıvan, Tusi,  №3, (46) 2023,  s.59-62</w:t>
            </w:r>
          </w:p>
        </w:tc>
      </w:tr>
      <w:tr w:rsidR="004030E9" w:rsidRPr="00483818" w14:paraId="50BB8744" w14:textId="77777777" w:rsidTr="00152DC0">
        <w:tc>
          <w:tcPr>
            <w:tcW w:w="409" w:type="dxa"/>
          </w:tcPr>
          <w:p w14:paraId="276025DE"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2E9978C9" w14:textId="5CD3A985" w:rsidR="004030E9" w:rsidRPr="00CC57E8" w:rsidRDefault="004030E9" w:rsidP="004030E9">
            <w:pPr>
              <w:pStyle w:val="ListParagraph"/>
              <w:ind w:left="0"/>
              <w:rPr>
                <w:rFonts w:ascii="Times New Roman" w:hAnsi="Times New Roman" w:cs="Times New Roman"/>
                <w:sz w:val="20"/>
                <w:szCs w:val="20"/>
              </w:rPr>
            </w:pPr>
            <w:r w:rsidRPr="00CC57E8">
              <w:rPr>
                <w:rFonts w:ascii="Times New Roman" w:hAnsi="Times New Roman" w:cs="Times New Roman"/>
                <w:b/>
                <w:bCs/>
                <w:sz w:val="20"/>
                <w:szCs w:val="20"/>
              </w:rPr>
              <w:t>Babayev Cavid.</w:t>
            </w:r>
            <w:r w:rsidRPr="00CC57E8">
              <w:rPr>
                <w:rFonts w:ascii="Times New Roman" w:hAnsi="Times New Roman" w:cs="Times New Roman"/>
                <w:sz w:val="20"/>
                <w:szCs w:val="20"/>
              </w:rPr>
              <w:t xml:space="preserve">  Britaniya ingiliscəsinin əsas variant və ya dialektləri. Axtarışlar, AMEA, №4, 2023, s.59-62</w:t>
            </w:r>
          </w:p>
        </w:tc>
      </w:tr>
      <w:tr w:rsidR="004030E9" w:rsidRPr="00483818" w14:paraId="59D08544" w14:textId="77777777" w:rsidTr="00152DC0">
        <w:tc>
          <w:tcPr>
            <w:tcW w:w="409" w:type="dxa"/>
          </w:tcPr>
          <w:p w14:paraId="4CF515B1"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714E0987" w14:textId="4DBB538E" w:rsidR="004030E9" w:rsidRPr="00AD0651" w:rsidRDefault="004030E9" w:rsidP="004030E9">
            <w:pPr>
              <w:pStyle w:val="ListParagraph"/>
              <w:ind w:left="0"/>
              <w:rPr>
                <w:rFonts w:ascii="Times New Roman" w:hAnsi="Times New Roman" w:cs="Times New Roman"/>
                <w:sz w:val="20"/>
                <w:szCs w:val="20"/>
              </w:rPr>
            </w:pPr>
            <w:r w:rsidRPr="00AD0651">
              <w:rPr>
                <w:rFonts w:ascii="Times New Roman" w:hAnsi="Times New Roman" w:cs="Times New Roman"/>
                <w:b/>
                <w:bCs/>
                <w:sz w:val="20"/>
                <w:szCs w:val="20"/>
              </w:rPr>
              <w:t>Babayev Cavid.</w:t>
            </w:r>
            <w:r w:rsidRPr="00AD0651">
              <w:rPr>
                <w:rFonts w:ascii="Times New Roman" w:hAnsi="Times New Roman" w:cs="Times New Roman"/>
                <w:sz w:val="20"/>
                <w:szCs w:val="20"/>
              </w:rPr>
              <w:t xml:space="preserve">  Omonim, sinonim və antonimlərin üslub imkanları. Naxçıvan Universiteti Elmi Əsərləri. № 1(32), 2024, s. 143-145</w:t>
            </w:r>
          </w:p>
        </w:tc>
      </w:tr>
      <w:tr w:rsidR="004030E9" w:rsidRPr="00483818" w14:paraId="4B6824CC" w14:textId="77777777" w:rsidTr="00152DC0">
        <w:tc>
          <w:tcPr>
            <w:tcW w:w="409" w:type="dxa"/>
          </w:tcPr>
          <w:p w14:paraId="5CE3C632"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29375943" w14:textId="338B738E" w:rsidR="004030E9" w:rsidRPr="002B22CF" w:rsidRDefault="004030E9" w:rsidP="004030E9">
            <w:pPr>
              <w:pStyle w:val="ListParagraph"/>
              <w:ind w:left="0"/>
              <w:rPr>
                <w:rFonts w:ascii="Times New Roman" w:hAnsi="Times New Roman" w:cs="Times New Roman"/>
                <w:sz w:val="20"/>
                <w:szCs w:val="20"/>
              </w:rPr>
            </w:pPr>
            <w:r w:rsidRPr="002B22CF">
              <w:rPr>
                <w:rFonts w:ascii="Times New Roman" w:hAnsi="Times New Roman" w:cs="Times New Roman"/>
                <w:b/>
                <w:bCs/>
                <w:sz w:val="20"/>
                <w:szCs w:val="20"/>
              </w:rPr>
              <w:t>Babayev Cavid.</w:t>
            </w:r>
            <w:r w:rsidRPr="002B22CF">
              <w:rPr>
                <w:rFonts w:ascii="Times New Roman" w:hAnsi="Times New Roman" w:cs="Times New Roman"/>
                <w:sz w:val="20"/>
                <w:szCs w:val="20"/>
              </w:rPr>
              <w:t xml:space="preserve">  Oksimoronun istifadə dairəsi. Axtarışlar, AMEA Naxçıvan bölməsi, №2, 2024, s.56-59</w:t>
            </w:r>
          </w:p>
        </w:tc>
      </w:tr>
      <w:tr w:rsidR="00290E8C" w:rsidRPr="00483818" w14:paraId="7591883D" w14:textId="77777777" w:rsidTr="00152DC0">
        <w:tc>
          <w:tcPr>
            <w:tcW w:w="409" w:type="dxa"/>
          </w:tcPr>
          <w:p w14:paraId="6A523A49" w14:textId="77777777" w:rsidR="00290E8C" w:rsidRPr="00240B8C" w:rsidRDefault="00290E8C"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6F9300C5" w14:textId="64E5C16D" w:rsidR="00290E8C" w:rsidRPr="00686B10" w:rsidRDefault="00290E8C" w:rsidP="004030E9">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 xml:space="preserve">Babayev Cavid. </w:t>
            </w:r>
            <w:r w:rsidRPr="00290E8C">
              <w:rPr>
                <w:rFonts w:ascii="Times New Roman" w:hAnsi="Times New Roman" w:cs="Times New Roman"/>
                <w:sz w:val="20"/>
                <w:szCs w:val="20"/>
              </w:rPr>
              <w:t>Amerika dialektlərinin dil xüsusiyyətləri, Elmi Əsərlər, Naxçıvan: NDU, Qeyrət, 2025</w:t>
            </w:r>
          </w:p>
        </w:tc>
      </w:tr>
      <w:tr w:rsidR="004030E9" w:rsidRPr="00483818" w14:paraId="64D4BDE7" w14:textId="77777777" w:rsidTr="00152DC0">
        <w:tc>
          <w:tcPr>
            <w:tcW w:w="8773" w:type="dxa"/>
            <w:gridSpan w:val="2"/>
          </w:tcPr>
          <w:p w14:paraId="06617BBD" w14:textId="77777777" w:rsidR="004030E9" w:rsidRPr="00240B8C" w:rsidRDefault="004030E9" w:rsidP="004030E9">
            <w:pPr>
              <w:pStyle w:val="ListParagraph"/>
              <w:ind w:left="19"/>
              <w:rPr>
                <w:rFonts w:ascii="Times New Roman" w:hAnsi="Times New Roman" w:cs="Times New Roman"/>
                <w:b/>
                <w:color w:val="C00000"/>
                <w:sz w:val="20"/>
                <w:szCs w:val="20"/>
              </w:rPr>
            </w:pPr>
            <w:r w:rsidRPr="00240B8C">
              <w:rPr>
                <w:rFonts w:ascii="Times New Roman" w:hAnsi="Times New Roman" w:cs="Times New Roman"/>
                <w:b/>
                <w:color w:val="C00000"/>
                <w:sz w:val="20"/>
                <w:szCs w:val="20"/>
              </w:rPr>
              <w:t>Konfrans və simpoziumlarda məqalə və tezis şəklində nəşrlər:</w:t>
            </w:r>
          </w:p>
        </w:tc>
      </w:tr>
      <w:tr w:rsidR="004030E9" w:rsidRPr="00483818" w14:paraId="6D91C501" w14:textId="77777777" w:rsidTr="00EA579B">
        <w:trPr>
          <w:trHeight w:val="383"/>
        </w:trPr>
        <w:tc>
          <w:tcPr>
            <w:tcW w:w="409" w:type="dxa"/>
          </w:tcPr>
          <w:p w14:paraId="50862241"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44DD0190" w14:textId="3AA3FE56" w:rsidR="004030E9" w:rsidRPr="00240B8C" w:rsidRDefault="004030E9" w:rsidP="004030E9">
            <w:pPr>
              <w:autoSpaceDE w:val="0"/>
              <w:autoSpaceDN w:val="0"/>
              <w:adjustRightInd w:val="0"/>
              <w:rPr>
                <w:rFonts w:ascii="Times New Roman" w:hAnsi="Times New Roman" w:cs="Times New Roman"/>
                <w:spacing w:val="-4"/>
                <w:sz w:val="20"/>
                <w:szCs w:val="20"/>
              </w:rPr>
            </w:pPr>
            <w:r w:rsidRPr="00EA579B">
              <w:rPr>
                <w:rFonts w:ascii="Times New Roman" w:hAnsi="Times New Roman" w:cs="Times New Roman"/>
                <w:b/>
                <w:bCs/>
                <w:spacing w:val="-4"/>
                <w:sz w:val="20"/>
                <w:szCs w:val="20"/>
              </w:rPr>
              <w:t>Babayev Cavid.</w:t>
            </w:r>
            <w:r w:rsidRPr="00EA579B">
              <w:rPr>
                <w:rFonts w:ascii="Times New Roman" w:hAnsi="Times New Roman" w:cs="Times New Roman"/>
                <w:spacing w:val="-4"/>
                <w:sz w:val="20"/>
                <w:szCs w:val="20"/>
              </w:rPr>
              <w:t xml:space="preserve">  “Foreign influence in Modern English”. Magistrların Regional  Elmi Konfransının materialları, Naxçıvan : NDU, Qeyrət, 2010, s. 30-31</w:t>
            </w:r>
          </w:p>
        </w:tc>
      </w:tr>
      <w:tr w:rsidR="004030E9" w:rsidRPr="00483818" w14:paraId="3DF2DE48" w14:textId="77777777" w:rsidTr="00152DC0">
        <w:tc>
          <w:tcPr>
            <w:tcW w:w="409" w:type="dxa"/>
          </w:tcPr>
          <w:p w14:paraId="0C3FB373"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176FFABD" w14:textId="71252261" w:rsidR="004030E9" w:rsidRPr="00240B8C" w:rsidRDefault="004030E9" w:rsidP="004030E9">
            <w:pPr>
              <w:pStyle w:val="ListParagraph"/>
              <w:ind w:left="0"/>
              <w:rPr>
                <w:rFonts w:ascii="Times New Roman" w:hAnsi="Times New Roman" w:cs="Times New Roman"/>
                <w:sz w:val="20"/>
                <w:szCs w:val="20"/>
              </w:rPr>
            </w:pPr>
            <w:r w:rsidRPr="00685332">
              <w:rPr>
                <w:rFonts w:ascii="Times New Roman" w:hAnsi="Times New Roman" w:cs="Times New Roman"/>
                <w:b/>
                <w:bCs/>
                <w:sz w:val="20"/>
                <w:szCs w:val="20"/>
              </w:rPr>
              <w:t>Babayev Cavid.</w:t>
            </w:r>
            <w:r w:rsidRPr="00685332">
              <w:rPr>
                <w:rFonts w:ascii="Times New Roman" w:hAnsi="Times New Roman" w:cs="Times New Roman"/>
                <w:sz w:val="20"/>
                <w:szCs w:val="20"/>
              </w:rPr>
              <w:t xml:space="preserve">  “The verbs in Middle English”. Magistrların Regional  Elmi Konfransının materialları, Naxçıvan : NDU, Qeyrət, 2011, s. 61-62</w:t>
            </w:r>
          </w:p>
        </w:tc>
      </w:tr>
      <w:tr w:rsidR="004030E9" w:rsidRPr="00483818" w14:paraId="5A7602C7" w14:textId="77777777" w:rsidTr="00152DC0">
        <w:tc>
          <w:tcPr>
            <w:tcW w:w="409" w:type="dxa"/>
          </w:tcPr>
          <w:p w14:paraId="294654C9"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5A827958" w14:textId="5F39993E" w:rsidR="004030E9" w:rsidRPr="00130D6F" w:rsidRDefault="004030E9" w:rsidP="004030E9">
            <w:pPr>
              <w:autoSpaceDE w:val="0"/>
              <w:autoSpaceDN w:val="0"/>
              <w:adjustRightInd w:val="0"/>
              <w:rPr>
                <w:rFonts w:ascii="Times New Roman" w:hAnsi="Times New Roman" w:cs="Times New Roman"/>
                <w:bCs/>
                <w:spacing w:val="-4"/>
                <w:sz w:val="20"/>
                <w:szCs w:val="20"/>
              </w:rPr>
            </w:pPr>
            <w:r w:rsidRPr="00130D6F">
              <w:rPr>
                <w:rFonts w:ascii="Times New Roman" w:hAnsi="Times New Roman" w:cs="Times New Roman"/>
                <w:b/>
                <w:bCs/>
                <w:spacing w:val="-4"/>
                <w:sz w:val="20"/>
                <w:szCs w:val="20"/>
              </w:rPr>
              <w:t>Babayev Cavid</w:t>
            </w:r>
            <w:r w:rsidRPr="00130D6F">
              <w:rPr>
                <w:rFonts w:ascii="Times New Roman" w:hAnsi="Times New Roman" w:cs="Times New Roman"/>
                <w:bCs/>
                <w:spacing w:val="-4"/>
                <w:sz w:val="20"/>
                <w:szCs w:val="20"/>
              </w:rPr>
              <w:t xml:space="preserve"> </w:t>
            </w:r>
            <w:r>
              <w:rPr>
                <w:rFonts w:ascii="Times New Roman" w:hAnsi="Times New Roman" w:cs="Times New Roman"/>
                <w:bCs/>
                <w:spacing w:val="-4"/>
                <w:sz w:val="20"/>
                <w:szCs w:val="20"/>
              </w:rPr>
              <w:t>.</w:t>
            </w:r>
            <w:r w:rsidRPr="00130D6F">
              <w:rPr>
                <w:rFonts w:ascii="Times New Roman" w:hAnsi="Times New Roman" w:cs="Times New Roman"/>
                <w:bCs/>
                <w:spacing w:val="-4"/>
                <w:sz w:val="20"/>
                <w:szCs w:val="20"/>
              </w:rPr>
              <w:t>“Azərbaycan və ingilis  dillərində üslubi vasitələrə fərqli yanaşma”. Doktorant və GəncTətqiqatçıların XIX Respublika elmi konfransının materialları, Azərbaycan Respublikası Təhsil Nazirliyi, Bakı, 2015, I cild, s. 356-358</w:t>
            </w:r>
          </w:p>
        </w:tc>
      </w:tr>
      <w:tr w:rsidR="004030E9" w:rsidRPr="00483818" w14:paraId="30F6888A" w14:textId="77777777" w:rsidTr="00152DC0">
        <w:tc>
          <w:tcPr>
            <w:tcW w:w="409" w:type="dxa"/>
          </w:tcPr>
          <w:p w14:paraId="7C557603"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759D5C9A" w14:textId="46AB6F82" w:rsidR="004030E9" w:rsidRPr="00240B8C" w:rsidRDefault="004030E9" w:rsidP="004030E9">
            <w:pPr>
              <w:pStyle w:val="ListParagraph"/>
              <w:ind w:left="0"/>
              <w:rPr>
                <w:rFonts w:ascii="Times New Roman" w:hAnsi="Times New Roman" w:cs="Times New Roman"/>
                <w:sz w:val="20"/>
                <w:szCs w:val="20"/>
              </w:rPr>
            </w:pPr>
            <w:r w:rsidRPr="00C76698">
              <w:rPr>
                <w:rFonts w:ascii="Times New Roman" w:hAnsi="Times New Roman" w:cs="Times New Roman"/>
                <w:b/>
                <w:bCs/>
                <w:sz w:val="20"/>
                <w:szCs w:val="20"/>
              </w:rPr>
              <w:t>Babayev Cavid</w:t>
            </w:r>
            <w:r w:rsidRPr="00C76698">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C76698">
              <w:rPr>
                <w:rFonts w:ascii="Times New Roman" w:hAnsi="Times New Roman" w:cs="Times New Roman"/>
                <w:sz w:val="20"/>
                <w:szCs w:val="20"/>
              </w:rPr>
              <w:t>“Növ və tam-hissə əlaqələrinin vəhdəti”. Görkəmli ictimai xadim, Xalq şairi, akademik Bəxtiyar Vahabzadənin anadan olmasının 90 illik yubileyinə həsr  olunmuş Bəxtiyar Vahabzadə və Azərbaycan Filologiyasının Aktual problemləri mövzusunda Beynəlxalq elmi konfransın materialları, Bakı, 29 oktyabr, 2015,  s. 439-441</w:t>
            </w:r>
          </w:p>
        </w:tc>
      </w:tr>
      <w:tr w:rsidR="004030E9" w:rsidRPr="00483818" w14:paraId="589280FE" w14:textId="77777777" w:rsidTr="00152DC0">
        <w:tc>
          <w:tcPr>
            <w:tcW w:w="409" w:type="dxa"/>
          </w:tcPr>
          <w:p w14:paraId="7CE0F510"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2616ED18" w14:textId="24593B1B" w:rsidR="004030E9" w:rsidRPr="00240B8C" w:rsidRDefault="004030E9" w:rsidP="004030E9">
            <w:pPr>
              <w:pStyle w:val="ListParagraph"/>
              <w:ind w:left="0"/>
              <w:rPr>
                <w:rFonts w:ascii="Times New Roman" w:hAnsi="Times New Roman" w:cs="Times New Roman"/>
                <w:spacing w:val="-4"/>
                <w:sz w:val="20"/>
                <w:szCs w:val="20"/>
              </w:rPr>
            </w:pPr>
            <w:r w:rsidRPr="005637EC">
              <w:rPr>
                <w:rFonts w:ascii="Times New Roman" w:hAnsi="Times New Roman" w:cs="Times New Roman"/>
                <w:b/>
                <w:bCs/>
                <w:spacing w:val="-4"/>
                <w:sz w:val="20"/>
                <w:szCs w:val="20"/>
              </w:rPr>
              <w:t xml:space="preserve">Babayev </w:t>
            </w:r>
            <w:r>
              <w:rPr>
                <w:rFonts w:ascii="Times New Roman" w:hAnsi="Times New Roman" w:cs="Times New Roman"/>
                <w:b/>
                <w:bCs/>
                <w:spacing w:val="-4"/>
                <w:sz w:val="20"/>
                <w:szCs w:val="20"/>
              </w:rPr>
              <w:t>J</w:t>
            </w:r>
            <w:r w:rsidRPr="005637EC">
              <w:rPr>
                <w:rFonts w:ascii="Times New Roman" w:hAnsi="Times New Roman" w:cs="Times New Roman"/>
                <w:b/>
                <w:bCs/>
                <w:spacing w:val="-4"/>
                <w:sz w:val="20"/>
                <w:szCs w:val="20"/>
              </w:rPr>
              <w:t>avid.</w:t>
            </w:r>
            <w:r w:rsidRPr="005637EC">
              <w:rPr>
                <w:rFonts w:ascii="Times New Roman" w:hAnsi="Times New Roman" w:cs="Times New Roman"/>
                <w:spacing w:val="-4"/>
                <w:sz w:val="20"/>
                <w:szCs w:val="20"/>
              </w:rPr>
              <w:t xml:space="preserve">  “The notion of transference in stylistics”. European  Research, XXV International Scientific Conference,  Penza , Russia,  February 7, 2020, p. 108-11</w:t>
            </w:r>
          </w:p>
        </w:tc>
      </w:tr>
      <w:tr w:rsidR="004030E9" w:rsidRPr="00483818" w14:paraId="77E680CD" w14:textId="77777777" w:rsidTr="00152DC0">
        <w:tc>
          <w:tcPr>
            <w:tcW w:w="409" w:type="dxa"/>
          </w:tcPr>
          <w:p w14:paraId="076B70DC"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3FD56091" w14:textId="5F4A53FB" w:rsidR="004030E9" w:rsidRPr="00240B8C" w:rsidRDefault="004030E9" w:rsidP="004030E9">
            <w:pPr>
              <w:pStyle w:val="ListeParagraf"/>
              <w:autoSpaceDE w:val="0"/>
              <w:autoSpaceDN w:val="0"/>
              <w:adjustRightInd w:val="0"/>
              <w:spacing w:after="0" w:line="240" w:lineRule="auto"/>
              <w:ind w:left="0"/>
              <w:jc w:val="both"/>
              <w:rPr>
                <w:rFonts w:ascii="Times New Roman" w:hAnsi="Times New Roman"/>
                <w:spacing w:val="-4"/>
                <w:sz w:val="20"/>
                <w:szCs w:val="20"/>
                <w:lang w:val="az-Latn-AZ"/>
              </w:rPr>
            </w:pPr>
            <w:r w:rsidRPr="005637EC">
              <w:rPr>
                <w:rFonts w:ascii="Times New Roman" w:hAnsi="Times New Roman"/>
                <w:b/>
                <w:bCs/>
                <w:spacing w:val="-4"/>
                <w:sz w:val="20"/>
                <w:szCs w:val="20"/>
                <w:lang w:val="az-Latn-AZ"/>
              </w:rPr>
              <w:t>Babayev Javid.</w:t>
            </w:r>
            <w:r w:rsidRPr="005637EC">
              <w:rPr>
                <w:rFonts w:ascii="Times New Roman" w:hAnsi="Times New Roman"/>
                <w:spacing w:val="-4"/>
                <w:sz w:val="20"/>
                <w:szCs w:val="20"/>
                <w:lang w:val="az-Latn-AZ"/>
              </w:rPr>
              <w:t xml:space="preserve">  “The usage of antonomasia and its confusion with other stylistic devices”, European  Research, XXV International Scientific Conference,  Penza , Russia,  February 7, 2021, p.94-96</w:t>
            </w:r>
          </w:p>
        </w:tc>
      </w:tr>
      <w:tr w:rsidR="004030E9" w:rsidRPr="00483818" w14:paraId="0E69C32D" w14:textId="77777777" w:rsidTr="00152DC0">
        <w:tc>
          <w:tcPr>
            <w:tcW w:w="409" w:type="dxa"/>
          </w:tcPr>
          <w:p w14:paraId="60E8286A"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456352BC" w14:textId="549F289B" w:rsidR="004030E9" w:rsidRPr="00240B8C" w:rsidRDefault="004030E9" w:rsidP="004030E9">
            <w:pPr>
              <w:pStyle w:val="ListeParagraf"/>
              <w:autoSpaceDE w:val="0"/>
              <w:autoSpaceDN w:val="0"/>
              <w:adjustRightInd w:val="0"/>
              <w:spacing w:after="0" w:line="240" w:lineRule="auto"/>
              <w:ind w:left="0"/>
              <w:jc w:val="both"/>
              <w:rPr>
                <w:rFonts w:ascii="Times New Roman" w:hAnsi="Times New Roman"/>
                <w:spacing w:val="-4"/>
                <w:sz w:val="20"/>
                <w:szCs w:val="20"/>
                <w:lang w:val="az-Latn-AZ"/>
              </w:rPr>
            </w:pPr>
            <w:r w:rsidRPr="000654E1">
              <w:rPr>
                <w:rFonts w:ascii="Times New Roman" w:hAnsi="Times New Roman"/>
                <w:b/>
                <w:bCs/>
                <w:spacing w:val="-4"/>
                <w:sz w:val="20"/>
                <w:szCs w:val="20"/>
                <w:lang w:val="az-Latn-AZ"/>
              </w:rPr>
              <w:t>Babayev Javid.</w:t>
            </w:r>
            <w:r w:rsidRPr="000654E1">
              <w:rPr>
                <w:rFonts w:ascii="Times New Roman" w:hAnsi="Times New Roman"/>
                <w:spacing w:val="-4"/>
                <w:sz w:val="20"/>
                <w:szCs w:val="20"/>
                <w:lang w:val="az-Latn-AZ"/>
              </w:rPr>
              <w:t xml:space="preserve">  “Stylistic devices based on the shift of word order”, European Scientific Conference, XXVII International Scientific Conference,  Penza , Russia, November 7, 2021, pp. 115-117</w:t>
            </w:r>
          </w:p>
        </w:tc>
      </w:tr>
      <w:tr w:rsidR="004030E9" w:rsidRPr="00483818" w14:paraId="3F207135" w14:textId="77777777" w:rsidTr="00152DC0">
        <w:tc>
          <w:tcPr>
            <w:tcW w:w="409" w:type="dxa"/>
          </w:tcPr>
          <w:p w14:paraId="0A7156C3"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391A4045" w14:textId="3DEE9FA5" w:rsidR="004030E9" w:rsidRPr="00240B8C" w:rsidRDefault="004030E9" w:rsidP="004030E9">
            <w:pPr>
              <w:autoSpaceDE w:val="0"/>
              <w:autoSpaceDN w:val="0"/>
              <w:adjustRightInd w:val="0"/>
              <w:rPr>
                <w:rFonts w:ascii="Times New Roman" w:hAnsi="Times New Roman" w:cs="Times New Roman"/>
                <w:spacing w:val="-4"/>
                <w:sz w:val="20"/>
                <w:szCs w:val="20"/>
              </w:rPr>
            </w:pPr>
            <w:r w:rsidRPr="000654E1">
              <w:rPr>
                <w:rFonts w:ascii="Times New Roman" w:hAnsi="Times New Roman" w:cs="Times New Roman"/>
                <w:b/>
                <w:bCs/>
                <w:spacing w:val="-4"/>
                <w:sz w:val="20"/>
                <w:szCs w:val="20"/>
              </w:rPr>
              <w:t>Babayev Javid.</w:t>
            </w:r>
            <w:r w:rsidRPr="000654E1">
              <w:rPr>
                <w:rFonts w:ascii="Times New Roman" w:hAnsi="Times New Roman" w:cs="Times New Roman"/>
                <w:spacing w:val="-4"/>
                <w:sz w:val="20"/>
                <w:szCs w:val="20"/>
              </w:rPr>
              <w:t xml:space="preserve">  “Various challenges encountered in effective language acquisition”, Science and education: Problems and innovations,  IX International Scientific-practical Conference,   Penza , Russia, November 27, 2021, p. 101-103</w:t>
            </w:r>
          </w:p>
        </w:tc>
      </w:tr>
      <w:tr w:rsidR="004030E9" w:rsidRPr="00483818" w14:paraId="666DF0F1" w14:textId="77777777" w:rsidTr="00152DC0">
        <w:tc>
          <w:tcPr>
            <w:tcW w:w="409" w:type="dxa"/>
          </w:tcPr>
          <w:p w14:paraId="5AA3C56F"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57DA2297" w14:textId="19FC4C6F" w:rsidR="004030E9" w:rsidRPr="00240B8C" w:rsidRDefault="004030E9" w:rsidP="004030E9">
            <w:pPr>
              <w:autoSpaceDE w:val="0"/>
              <w:autoSpaceDN w:val="0"/>
              <w:adjustRightInd w:val="0"/>
              <w:rPr>
                <w:rFonts w:ascii="Times New Roman" w:hAnsi="Times New Roman" w:cs="Times New Roman"/>
                <w:spacing w:val="-4"/>
                <w:sz w:val="20"/>
                <w:szCs w:val="20"/>
              </w:rPr>
            </w:pPr>
            <w:r w:rsidRPr="003E3047">
              <w:rPr>
                <w:rFonts w:ascii="Times New Roman" w:hAnsi="Times New Roman" w:cs="Times New Roman"/>
                <w:b/>
                <w:bCs/>
                <w:spacing w:val="-4"/>
                <w:sz w:val="20"/>
                <w:szCs w:val="20"/>
              </w:rPr>
              <w:t>Babayev Javid.</w:t>
            </w:r>
            <w:r w:rsidRPr="003E3047">
              <w:rPr>
                <w:rFonts w:ascii="Times New Roman" w:hAnsi="Times New Roman" w:cs="Times New Roman"/>
                <w:spacing w:val="-4"/>
                <w:sz w:val="20"/>
                <w:szCs w:val="20"/>
              </w:rPr>
              <w:t xml:space="preserve">  “Stylistic devices based on contradiction” World Science : Problems and innovations, LIX International Scientific Conference. Penza , Russia, November 30, 2021, p.162-164.</w:t>
            </w:r>
          </w:p>
        </w:tc>
      </w:tr>
      <w:tr w:rsidR="004030E9" w:rsidRPr="00483818" w14:paraId="26958F86" w14:textId="77777777" w:rsidTr="00152DC0">
        <w:tc>
          <w:tcPr>
            <w:tcW w:w="409" w:type="dxa"/>
          </w:tcPr>
          <w:p w14:paraId="22C13195"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6897E769" w14:textId="3987761E" w:rsidR="004030E9" w:rsidRPr="00240B8C" w:rsidRDefault="004030E9" w:rsidP="004030E9">
            <w:pPr>
              <w:autoSpaceDE w:val="0"/>
              <w:autoSpaceDN w:val="0"/>
              <w:adjustRightInd w:val="0"/>
              <w:rPr>
                <w:rFonts w:ascii="Times New Roman" w:hAnsi="Times New Roman" w:cs="Times New Roman"/>
                <w:spacing w:val="-4"/>
                <w:sz w:val="20"/>
                <w:szCs w:val="20"/>
              </w:rPr>
            </w:pPr>
            <w:r w:rsidRPr="003E3047">
              <w:rPr>
                <w:rFonts w:ascii="Times New Roman" w:hAnsi="Times New Roman" w:cs="Times New Roman"/>
                <w:b/>
                <w:bCs/>
                <w:spacing w:val="-4"/>
                <w:sz w:val="20"/>
                <w:szCs w:val="20"/>
              </w:rPr>
              <w:t>Babayev Javid.</w:t>
            </w:r>
            <w:r w:rsidRPr="003E3047">
              <w:rPr>
                <w:rFonts w:ascii="Times New Roman" w:hAnsi="Times New Roman" w:cs="Times New Roman"/>
                <w:spacing w:val="-4"/>
                <w:sz w:val="20"/>
                <w:szCs w:val="20"/>
              </w:rPr>
              <w:t xml:space="preserve">  “Personification and its difference from other similar stylistic devices” European Scientific Conference, XXVIII International Scientific Conference,  Penza , Russia, January 8, 2022, p.130-132</w:t>
            </w:r>
          </w:p>
        </w:tc>
      </w:tr>
      <w:tr w:rsidR="004030E9" w:rsidRPr="00483818" w14:paraId="26467A2D" w14:textId="77777777" w:rsidTr="00152DC0">
        <w:tc>
          <w:tcPr>
            <w:tcW w:w="409" w:type="dxa"/>
          </w:tcPr>
          <w:p w14:paraId="1A26E842"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61A8DD81" w14:textId="78D655F4" w:rsidR="004030E9" w:rsidRPr="00240B8C" w:rsidRDefault="004030E9" w:rsidP="004030E9">
            <w:pPr>
              <w:autoSpaceDE w:val="0"/>
              <w:autoSpaceDN w:val="0"/>
              <w:adjustRightInd w:val="0"/>
              <w:rPr>
                <w:rFonts w:ascii="Times New Roman" w:hAnsi="Times New Roman" w:cs="Times New Roman"/>
                <w:spacing w:val="-4"/>
                <w:sz w:val="20"/>
                <w:szCs w:val="20"/>
              </w:rPr>
            </w:pPr>
            <w:r w:rsidRPr="003E3047">
              <w:rPr>
                <w:rFonts w:ascii="Times New Roman" w:hAnsi="Times New Roman" w:cs="Times New Roman"/>
                <w:b/>
                <w:bCs/>
                <w:spacing w:val="-4"/>
                <w:sz w:val="20"/>
                <w:szCs w:val="20"/>
              </w:rPr>
              <w:t>Babayev Javid.</w:t>
            </w:r>
            <w:r w:rsidRPr="003E3047">
              <w:rPr>
                <w:rFonts w:ascii="Times New Roman" w:hAnsi="Times New Roman" w:cs="Times New Roman"/>
                <w:spacing w:val="-4"/>
                <w:sz w:val="20"/>
                <w:szCs w:val="20"/>
              </w:rPr>
              <w:t xml:space="preserve">  Stylistic devices in epigrams, proverbs and sayings” Развитие современной науки и образования: Актуальные Вопросы, Достижения и инновации, Penza , Russia ,20 январ, 2022, p. 167-169</w:t>
            </w:r>
          </w:p>
        </w:tc>
      </w:tr>
      <w:tr w:rsidR="004030E9" w:rsidRPr="00483818" w14:paraId="4E974A36" w14:textId="77777777" w:rsidTr="00152DC0">
        <w:tc>
          <w:tcPr>
            <w:tcW w:w="409" w:type="dxa"/>
          </w:tcPr>
          <w:p w14:paraId="294488F5"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4546F7A5" w14:textId="3C03CCD8" w:rsidR="004030E9" w:rsidRPr="00240B8C" w:rsidRDefault="004030E9" w:rsidP="004030E9">
            <w:pPr>
              <w:autoSpaceDE w:val="0"/>
              <w:autoSpaceDN w:val="0"/>
              <w:adjustRightInd w:val="0"/>
              <w:rPr>
                <w:rFonts w:ascii="Times New Roman" w:hAnsi="Times New Roman" w:cs="Times New Roman"/>
                <w:spacing w:val="-4"/>
                <w:sz w:val="20"/>
                <w:szCs w:val="20"/>
              </w:rPr>
            </w:pPr>
            <w:r w:rsidRPr="003E3047">
              <w:rPr>
                <w:rFonts w:ascii="Times New Roman" w:hAnsi="Times New Roman" w:cs="Times New Roman"/>
                <w:b/>
                <w:bCs/>
                <w:spacing w:val="-4"/>
                <w:sz w:val="20"/>
                <w:szCs w:val="20"/>
              </w:rPr>
              <w:t>Babayev Javid.</w:t>
            </w:r>
            <w:r w:rsidRPr="003E3047">
              <w:rPr>
                <w:rFonts w:ascii="Times New Roman" w:hAnsi="Times New Roman" w:cs="Times New Roman"/>
                <w:spacing w:val="-4"/>
                <w:sz w:val="20"/>
                <w:szCs w:val="20"/>
              </w:rPr>
              <w:t xml:space="preserve">  “Uniskills” method in language acquisition” Теория и практика современной педагогики: IV Международная научно-практическая конференция, Penza , Russia, 25 январ, 2022, p. 145-147</w:t>
            </w:r>
          </w:p>
        </w:tc>
      </w:tr>
      <w:tr w:rsidR="004030E9" w:rsidRPr="00483818" w14:paraId="50DCD2DE" w14:textId="77777777" w:rsidTr="00152DC0">
        <w:tc>
          <w:tcPr>
            <w:tcW w:w="409" w:type="dxa"/>
          </w:tcPr>
          <w:p w14:paraId="1A56E924"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133AC679" w14:textId="44744021" w:rsidR="004030E9" w:rsidRPr="00240B8C" w:rsidRDefault="004030E9" w:rsidP="004030E9">
            <w:pPr>
              <w:autoSpaceDE w:val="0"/>
              <w:autoSpaceDN w:val="0"/>
              <w:adjustRightInd w:val="0"/>
              <w:rPr>
                <w:rFonts w:ascii="Times New Roman" w:hAnsi="Times New Roman" w:cs="Times New Roman"/>
                <w:spacing w:val="-4"/>
                <w:sz w:val="20"/>
                <w:szCs w:val="20"/>
              </w:rPr>
            </w:pPr>
            <w:r w:rsidRPr="00C41AF0">
              <w:rPr>
                <w:rFonts w:ascii="Times New Roman" w:hAnsi="Times New Roman" w:cs="Times New Roman"/>
                <w:b/>
                <w:bCs/>
                <w:spacing w:val="-4"/>
                <w:sz w:val="20"/>
                <w:szCs w:val="20"/>
              </w:rPr>
              <w:t>Babayev Javid</w:t>
            </w:r>
            <w:r>
              <w:rPr>
                <w:rFonts w:ascii="Times New Roman" w:hAnsi="Times New Roman" w:cs="Times New Roman"/>
                <w:b/>
                <w:bCs/>
                <w:spacing w:val="-4"/>
                <w:sz w:val="20"/>
                <w:szCs w:val="20"/>
              </w:rPr>
              <w:t>.</w:t>
            </w:r>
            <w:r w:rsidRPr="00C41AF0">
              <w:rPr>
                <w:rFonts w:ascii="Times New Roman" w:hAnsi="Times New Roman" w:cs="Times New Roman"/>
                <w:spacing w:val="-4"/>
                <w:sz w:val="20"/>
                <w:szCs w:val="20"/>
              </w:rPr>
              <w:t xml:space="preserve"> “Stylistic opportunities of grammar” World Science : Problems and innovations, LXI International Scientific Conference. Penza , Russia, January 30, 2022, p.  125-127</w:t>
            </w:r>
          </w:p>
        </w:tc>
      </w:tr>
      <w:tr w:rsidR="004030E9" w:rsidRPr="00483818" w14:paraId="1FFE3D7F" w14:textId="77777777" w:rsidTr="00152DC0">
        <w:tc>
          <w:tcPr>
            <w:tcW w:w="409" w:type="dxa"/>
          </w:tcPr>
          <w:p w14:paraId="53114E8A"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59FED355" w14:textId="7F142FA1" w:rsidR="004030E9" w:rsidRPr="00240B8C" w:rsidRDefault="004030E9" w:rsidP="004030E9">
            <w:pPr>
              <w:autoSpaceDE w:val="0"/>
              <w:autoSpaceDN w:val="0"/>
              <w:adjustRightInd w:val="0"/>
              <w:rPr>
                <w:rFonts w:ascii="Times New Roman" w:hAnsi="Times New Roman" w:cs="Times New Roman"/>
                <w:spacing w:val="-4"/>
                <w:sz w:val="20"/>
                <w:szCs w:val="20"/>
              </w:rPr>
            </w:pPr>
            <w:r w:rsidRPr="00E62E6D">
              <w:rPr>
                <w:rFonts w:ascii="Times New Roman" w:hAnsi="Times New Roman" w:cs="Times New Roman"/>
                <w:b/>
                <w:bCs/>
                <w:spacing w:val="-4"/>
                <w:sz w:val="20"/>
                <w:szCs w:val="20"/>
              </w:rPr>
              <w:t>Babayev Javid</w:t>
            </w:r>
            <w:r>
              <w:rPr>
                <w:rFonts w:ascii="Times New Roman" w:hAnsi="Times New Roman" w:cs="Times New Roman"/>
                <w:b/>
                <w:bCs/>
                <w:spacing w:val="-4"/>
                <w:sz w:val="20"/>
                <w:szCs w:val="20"/>
              </w:rPr>
              <w:t xml:space="preserve">. </w:t>
            </w:r>
            <w:r w:rsidRPr="00E62E6D">
              <w:rPr>
                <w:rFonts w:ascii="Times New Roman" w:hAnsi="Times New Roman" w:cs="Times New Roman"/>
                <w:spacing w:val="-4"/>
                <w:sz w:val="20"/>
                <w:szCs w:val="20"/>
              </w:rPr>
              <w:t>“Slang and its characteristic features” European  Research, XXXV International Scientific Conference,  Penza , Russia,  February 7, 2022, p.  152-154</w:t>
            </w:r>
          </w:p>
        </w:tc>
      </w:tr>
      <w:tr w:rsidR="004030E9" w:rsidRPr="00483818" w14:paraId="5F784EE9" w14:textId="77777777" w:rsidTr="00152DC0">
        <w:tc>
          <w:tcPr>
            <w:tcW w:w="409" w:type="dxa"/>
          </w:tcPr>
          <w:p w14:paraId="0B1F3FBD"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48DCF38D" w14:textId="6E19E685" w:rsidR="004030E9" w:rsidRPr="00240B8C" w:rsidRDefault="004030E9" w:rsidP="004030E9">
            <w:pPr>
              <w:autoSpaceDE w:val="0"/>
              <w:autoSpaceDN w:val="0"/>
              <w:adjustRightInd w:val="0"/>
              <w:rPr>
                <w:rFonts w:ascii="Times New Roman" w:hAnsi="Times New Roman" w:cs="Times New Roman"/>
                <w:spacing w:val="-4"/>
                <w:sz w:val="20"/>
                <w:szCs w:val="20"/>
              </w:rPr>
            </w:pPr>
            <w:r w:rsidRPr="00E62E6D">
              <w:rPr>
                <w:rFonts w:ascii="Times New Roman" w:hAnsi="Times New Roman" w:cs="Times New Roman"/>
                <w:b/>
                <w:bCs/>
                <w:spacing w:val="-4"/>
                <w:sz w:val="20"/>
                <w:szCs w:val="20"/>
              </w:rPr>
              <w:t>Babayev Javid.</w:t>
            </w:r>
            <w:r w:rsidRPr="00E62E6D">
              <w:rPr>
                <w:rFonts w:ascii="Times New Roman" w:hAnsi="Times New Roman" w:cs="Times New Roman"/>
                <w:spacing w:val="-4"/>
                <w:sz w:val="20"/>
                <w:szCs w:val="20"/>
              </w:rPr>
              <w:t xml:space="preserve"> “The usage of metalepsis in everyday speech”, World Science : Problems and innovations, LXII International Scientific Conference. Penza , Russia, February 28, 2022, p. 81-83</w:t>
            </w:r>
          </w:p>
        </w:tc>
      </w:tr>
      <w:tr w:rsidR="004030E9" w:rsidRPr="00483818" w14:paraId="0AE71BF6" w14:textId="77777777" w:rsidTr="00152DC0">
        <w:tc>
          <w:tcPr>
            <w:tcW w:w="409" w:type="dxa"/>
          </w:tcPr>
          <w:p w14:paraId="0715F5A3"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707D1DA4" w14:textId="6947F1D6" w:rsidR="004030E9" w:rsidRPr="00240B8C" w:rsidRDefault="004030E9" w:rsidP="004030E9">
            <w:pPr>
              <w:autoSpaceDE w:val="0"/>
              <w:autoSpaceDN w:val="0"/>
              <w:adjustRightInd w:val="0"/>
              <w:rPr>
                <w:rFonts w:ascii="Times New Roman" w:hAnsi="Times New Roman" w:cs="Times New Roman"/>
                <w:spacing w:val="-4"/>
                <w:sz w:val="20"/>
                <w:szCs w:val="20"/>
              </w:rPr>
            </w:pPr>
            <w:r w:rsidRPr="00E62E6D">
              <w:rPr>
                <w:rFonts w:ascii="Times New Roman" w:hAnsi="Times New Roman" w:cs="Times New Roman"/>
                <w:b/>
                <w:bCs/>
                <w:spacing w:val="-4"/>
                <w:sz w:val="20"/>
                <w:szCs w:val="20"/>
              </w:rPr>
              <w:t>Babayev Javid.</w:t>
            </w:r>
            <w:r w:rsidRPr="00E62E6D">
              <w:rPr>
                <w:rFonts w:ascii="Times New Roman" w:hAnsi="Times New Roman" w:cs="Times New Roman"/>
                <w:spacing w:val="-4"/>
                <w:sz w:val="20"/>
                <w:szCs w:val="20"/>
              </w:rPr>
              <w:t xml:space="preserve"> Effective  learning methods in language teaching, Международная научно-практическая конференция, Развитие науки, технологий, образования в ХХI веке: Актуалные вопросы, достижения и инновации, Penza , Russia , 5 март, 2022, p.127-129</w:t>
            </w:r>
          </w:p>
        </w:tc>
      </w:tr>
      <w:tr w:rsidR="004030E9" w:rsidRPr="00483818" w14:paraId="7762B973" w14:textId="77777777" w:rsidTr="00152DC0">
        <w:tc>
          <w:tcPr>
            <w:tcW w:w="409" w:type="dxa"/>
          </w:tcPr>
          <w:p w14:paraId="29625532"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3C6B31CF" w14:textId="363C4D2F" w:rsidR="004030E9" w:rsidRPr="00E62E6D" w:rsidRDefault="004030E9" w:rsidP="004030E9">
            <w:pPr>
              <w:autoSpaceDE w:val="0"/>
              <w:autoSpaceDN w:val="0"/>
              <w:adjustRightInd w:val="0"/>
              <w:rPr>
                <w:rFonts w:ascii="Times New Roman" w:hAnsi="Times New Roman" w:cs="Times New Roman"/>
                <w:b/>
                <w:bCs/>
                <w:spacing w:val="-4"/>
                <w:sz w:val="20"/>
                <w:szCs w:val="20"/>
              </w:rPr>
            </w:pPr>
            <w:r w:rsidRPr="00E62E6D">
              <w:rPr>
                <w:rFonts w:ascii="Times New Roman" w:hAnsi="Times New Roman" w:cs="Times New Roman"/>
                <w:b/>
                <w:bCs/>
                <w:spacing w:val="-4"/>
                <w:sz w:val="20"/>
                <w:szCs w:val="20"/>
              </w:rPr>
              <w:t>Babayev Javid</w:t>
            </w:r>
            <w:r>
              <w:rPr>
                <w:rFonts w:ascii="Times New Roman" w:hAnsi="Times New Roman" w:cs="Times New Roman"/>
                <w:b/>
                <w:bCs/>
                <w:spacing w:val="-4"/>
                <w:sz w:val="20"/>
                <w:szCs w:val="20"/>
              </w:rPr>
              <w:t xml:space="preserve">. </w:t>
            </w:r>
            <w:r w:rsidRPr="00E62E6D">
              <w:rPr>
                <w:rFonts w:ascii="Times New Roman" w:hAnsi="Times New Roman" w:cs="Times New Roman"/>
                <w:spacing w:val="-4"/>
                <w:sz w:val="20"/>
                <w:szCs w:val="20"/>
              </w:rPr>
              <w:t>Efficiency in teaching and learning vocabulary.  XXIV Международная научно-практическая конференция. Современная наука: Актуалные вопросы, достижения и инновации, Penza , Russia, 10 март, 2022, p.82-84</w:t>
            </w:r>
          </w:p>
        </w:tc>
      </w:tr>
      <w:tr w:rsidR="004030E9" w:rsidRPr="00483818" w14:paraId="75A5AAB7" w14:textId="77777777" w:rsidTr="00152DC0">
        <w:tc>
          <w:tcPr>
            <w:tcW w:w="409" w:type="dxa"/>
          </w:tcPr>
          <w:p w14:paraId="541F5BF6"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5217C9CD" w14:textId="34A033A5" w:rsidR="004030E9" w:rsidRPr="00240B8C" w:rsidRDefault="004030E9" w:rsidP="004030E9">
            <w:pPr>
              <w:autoSpaceDE w:val="0"/>
              <w:autoSpaceDN w:val="0"/>
              <w:adjustRightInd w:val="0"/>
              <w:rPr>
                <w:rFonts w:ascii="Times New Roman" w:hAnsi="Times New Roman" w:cs="Times New Roman"/>
                <w:spacing w:val="-4"/>
                <w:sz w:val="20"/>
                <w:szCs w:val="20"/>
              </w:rPr>
            </w:pPr>
            <w:r w:rsidRPr="00E62E6D">
              <w:rPr>
                <w:rFonts w:ascii="Times New Roman" w:hAnsi="Times New Roman" w:cs="Times New Roman"/>
                <w:b/>
                <w:bCs/>
                <w:spacing w:val="-4"/>
                <w:sz w:val="20"/>
                <w:szCs w:val="20"/>
              </w:rPr>
              <w:t xml:space="preserve">Babayev Javid. </w:t>
            </w:r>
            <w:r w:rsidRPr="00E62E6D">
              <w:rPr>
                <w:rFonts w:ascii="Times New Roman" w:hAnsi="Times New Roman" w:cs="Times New Roman"/>
                <w:spacing w:val="-4"/>
                <w:sz w:val="20"/>
                <w:szCs w:val="20"/>
              </w:rPr>
              <w:t>“Characteristics of language skills in learning process”,  World Science : Problems and innovations, LXIII International Scientific Conference. Penza , Russia, March 30, 2022, p.199-201</w:t>
            </w:r>
          </w:p>
        </w:tc>
      </w:tr>
      <w:tr w:rsidR="004030E9" w:rsidRPr="00483818" w14:paraId="3C3314CD" w14:textId="77777777" w:rsidTr="00152DC0">
        <w:tc>
          <w:tcPr>
            <w:tcW w:w="409" w:type="dxa"/>
          </w:tcPr>
          <w:p w14:paraId="4DC7B4A0"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0169356C" w14:textId="08DFCC82" w:rsidR="004030E9" w:rsidRPr="00240B8C" w:rsidRDefault="004030E9" w:rsidP="004030E9">
            <w:pPr>
              <w:autoSpaceDE w:val="0"/>
              <w:autoSpaceDN w:val="0"/>
              <w:adjustRightInd w:val="0"/>
              <w:rPr>
                <w:rFonts w:ascii="Times New Roman" w:hAnsi="Times New Roman" w:cs="Times New Roman"/>
                <w:spacing w:val="-4"/>
                <w:sz w:val="20"/>
                <w:szCs w:val="20"/>
              </w:rPr>
            </w:pPr>
            <w:r w:rsidRPr="00E62E6D">
              <w:rPr>
                <w:rFonts w:ascii="Times New Roman" w:hAnsi="Times New Roman" w:cs="Times New Roman"/>
                <w:spacing w:val="-4"/>
                <w:sz w:val="20"/>
                <w:szCs w:val="20"/>
              </w:rPr>
              <w:t>.</w:t>
            </w:r>
            <w:r w:rsidRPr="00E62E6D">
              <w:rPr>
                <w:rFonts w:ascii="Times New Roman" w:hAnsi="Times New Roman" w:cs="Times New Roman"/>
                <w:b/>
                <w:bCs/>
                <w:spacing w:val="-4"/>
                <w:sz w:val="20"/>
                <w:szCs w:val="20"/>
              </w:rPr>
              <w:t xml:space="preserve">Babayev Javid. </w:t>
            </w:r>
            <w:r w:rsidRPr="00E62E6D">
              <w:rPr>
                <w:rFonts w:ascii="Times New Roman" w:hAnsi="Times New Roman" w:cs="Times New Roman"/>
                <w:spacing w:val="-4"/>
                <w:sz w:val="20"/>
                <w:szCs w:val="20"/>
              </w:rPr>
              <w:t xml:space="preserve"> Methods ignoring the usage of mother tongue, World Scinece: Achievements and Innovations: I International scientific and Practical Conference. Lviv. Ukraine. 27-28.10.2022, p.51-53</w:t>
            </w:r>
          </w:p>
        </w:tc>
      </w:tr>
      <w:tr w:rsidR="004030E9" w:rsidRPr="00483818" w14:paraId="53BF9923" w14:textId="77777777" w:rsidTr="00152DC0">
        <w:tc>
          <w:tcPr>
            <w:tcW w:w="409" w:type="dxa"/>
          </w:tcPr>
          <w:p w14:paraId="5F7A9204"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7C408F1F" w14:textId="2CDAB55D" w:rsidR="004030E9" w:rsidRPr="00240B8C" w:rsidRDefault="004030E9" w:rsidP="004030E9">
            <w:pPr>
              <w:autoSpaceDE w:val="0"/>
              <w:autoSpaceDN w:val="0"/>
              <w:adjustRightInd w:val="0"/>
              <w:rPr>
                <w:rFonts w:ascii="Times New Roman" w:hAnsi="Times New Roman" w:cs="Times New Roman"/>
                <w:spacing w:val="-4"/>
                <w:sz w:val="20"/>
                <w:szCs w:val="20"/>
              </w:rPr>
            </w:pPr>
            <w:r w:rsidRPr="00E62E6D">
              <w:rPr>
                <w:rFonts w:ascii="Times New Roman" w:hAnsi="Times New Roman" w:cs="Times New Roman"/>
                <w:b/>
                <w:bCs/>
                <w:spacing w:val="-4"/>
                <w:sz w:val="20"/>
                <w:szCs w:val="20"/>
              </w:rPr>
              <w:t xml:space="preserve">Babayev Javid. </w:t>
            </w:r>
            <w:r w:rsidRPr="00E62E6D">
              <w:rPr>
                <w:rFonts w:ascii="Times New Roman" w:hAnsi="Times New Roman" w:cs="Times New Roman"/>
                <w:spacing w:val="-4"/>
                <w:sz w:val="20"/>
                <w:szCs w:val="20"/>
              </w:rPr>
              <w:t xml:space="preserve"> Usage of dysphemism in colloquial speech, World Scientific reports,  I International Scientific Conference, 17-18.11.2022, Paris, France, p.11-14.</w:t>
            </w:r>
          </w:p>
        </w:tc>
      </w:tr>
      <w:tr w:rsidR="004030E9" w:rsidRPr="00483818" w14:paraId="59BD8CFB" w14:textId="77777777" w:rsidTr="00152DC0">
        <w:tc>
          <w:tcPr>
            <w:tcW w:w="409" w:type="dxa"/>
          </w:tcPr>
          <w:p w14:paraId="03CBFFE7"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4424FAFD" w14:textId="58440566" w:rsidR="004030E9" w:rsidRPr="00240B8C" w:rsidRDefault="004030E9" w:rsidP="004030E9">
            <w:pPr>
              <w:autoSpaceDE w:val="0"/>
              <w:autoSpaceDN w:val="0"/>
              <w:adjustRightInd w:val="0"/>
              <w:rPr>
                <w:rFonts w:ascii="Times New Roman" w:hAnsi="Times New Roman" w:cs="Times New Roman"/>
                <w:spacing w:val="-4"/>
                <w:sz w:val="20"/>
                <w:szCs w:val="20"/>
              </w:rPr>
            </w:pPr>
            <w:r w:rsidRPr="00E62E6D">
              <w:rPr>
                <w:rFonts w:ascii="Times New Roman" w:hAnsi="Times New Roman" w:cs="Times New Roman"/>
                <w:b/>
                <w:bCs/>
                <w:spacing w:val="-4"/>
                <w:sz w:val="20"/>
                <w:szCs w:val="20"/>
              </w:rPr>
              <w:t xml:space="preserve">Babayev Javid. </w:t>
            </w:r>
            <w:r w:rsidRPr="00E62E6D">
              <w:rPr>
                <w:rFonts w:ascii="Times New Roman" w:hAnsi="Times New Roman" w:cs="Times New Roman"/>
                <w:spacing w:val="-4"/>
                <w:sz w:val="20"/>
                <w:szCs w:val="20"/>
              </w:rPr>
              <w:t xml:space="preserve"> About the correlation of language skills on the basis of traditional methods, Xarici dillərin tədrisi və tədqiqində ənənəviliyin və müasirliyin  vəhdəti mövzusunda Respublika konfransı, Naxçıvan Dövlət Universiteti, 2022, s.7-8</w:t>
            </w:r>
          </w:p>
        </w:tc>
      </w:tr>
      <w:tr w:rsidR="004030E9" w:rsidRPr="00E62E6D" w14:paraId="58574AAF" w14:textId="77777777" w:rsidTr="00152DC0">
        <w:tc>
          <w:tcPr>
            <w:tcW w:w="409" w:type="dxa"/>
          </w:tcPr>
          <w:p w14:paraId="44A0F9C8"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6E9B56A1" w14:textId="693BC062" w:rsidR="004030E9" w:rsidRPr="00E62E6D" w:rsidRDefault="004030E9" w:rsidP="004030E9">
            <w:pPr>
              <w:autoSpaceDE w:val="0"/>
              <w:autoSpaceDN w:val="0"/>
              <w:adjustRightInd w:val="0"/>
              <w:rPr>
                <w:rFonts w:ascii="Times New Roman" w:hAnsi="Times New Roman" w:cs="Times New Roman"/>
                <w:spacing w:val="-4"/>
                <w:sz w:val="20"/>
                <w:szCs w:val="20"/>
              </w:rPr>
            </w:pPr>
            <w:r w:rsidRPr="00E62E6D">
              <w:rPr>
                <w:rFonts w:ascii="Times New Roman" w:hAnsi="Times New Roman" w:cs="Times New Roman"/>
                <w:b/>
                <w:bCs/>
                <w:spacing w:val="-4"/>
                <w:sz w:val="20"/>
                <w:szCs w:val="20"/>
              </w:rPr>
              <w:t>Babayev Javid</w:t>
            </w:r>
            <w:r>
              <w:rPr>
                <w:rFonts w:ascii="Times New Roman" w:hAnsi="Times New Roman" w:cs="Times New Roman"/>
                <w:b/>
                <w:bCs/>
                <w:spacing w:val="-4"/>
                <w:sz w:val="20"/>
                <w:szCs w:val="20"/>
              </w:rPr>
              <w:t xml:space="preserve">. </w:t>
            </w:r>
            <w:r w:rsidRPr="00E62E6D">
              <w:rPr>
                <w:rFonts w:ascii="Times New Roman" w:hAnsi="Times New Roman" w:cs="Times New Roman"/>
                <w:spacing w:val="-4"/>
                <w:sz w:val="20"/>
                <w:szCs w:val="20"/>
              </w:rPr>
              <w:t>Cognitive aspects of simultaneous and consecutive interpretations, I International Scientific Conference, “Interdisciplinary Science Studies”, January 19-20, Dublin, Ireland, 2023, p.116-119.</w:t>
            </w:r>
          </w:p>
        </w:tc>
      </w:tr>
      <w:tr w:rsidR="004030E9" w:rsidRPr="00483818" w14:paraId="1A6ED2DA" w14:textId="77777777" w:rsidTr="00152DC0">
        <w:tc>
          <w:tcPr>
            <w:tcW w:w="409" w:type="dxa"/>
          </w:tcPr>
          <w:p w14:paraId="3927B6EB"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43A134AE" w14:textId="7325EE8E" w:rsidR="004030E9" w:rsidRPr="00443EAB" w:rsidRDefault="004030E9" w:rsidP="004030E9">
            <w:pPr>
              <w:autoSpaceDE w:val="0"/>
              <w:autoSpaceDN w:val="0"/>
              <w:adjustRightInd w:val="0"/>
              <w:rPr>
                <w:rFonts w:ascii="Times New Roman" w:hAnsi="Times New Roman" w:cs="Times New Roman"/>
                <w:spacing w:val="-4"/>
                <w:sz w:val="20"/>
                <w:szCs w:val="20"/>
              </w:rPr>
            </w:pPr>
            <w:r w:rsidRPr="00443EAB">
              <w:rPr>
                <w:rFonts w:ascii="Times New Roman" w:hAnsi="Times New Roman" w:cs="Times New Roman"/>
                <w:b/>
                <w:bCs/>
                <w:spacing w:val="-4"/>
                <w:sz w:val="20"/>
                <w:szCs w:val="20"/>
              </w:rPr>
              <w:t xml:space="preserve">Babayev Javid. </w:t>
            </w:r>
            <w:r w:rsidRPr="00443EAB">
              <w:rPr>
                <w:rFonts w:ascii="Times New Roman" w:hAnsi="Times New Roman" w:cs="Times New Roman"/>
                <w:spacing w:val="-4"/>
                <w:sz w:val="20"/>
                <w:szCs w:val="20"/>
              </w:rPr>
              <w:t>Chiasmus versus antimetabole, Modern Scientific Technology, International scientific and practical online conference, Stockholm, Sweden, 10.02.2023, p.46-48.</w:t>
            </w:r>
          </w:p>
        </w:tc>
      </w:tr>
      <w:tr w:rsidR="004030E9" w:rsidRPr="00483818" w14:paraId="64E54FCB" w14:textId="77777777" w:rsidTr="00152DC0">
        <w:tc>
          <w:tcPr>
            <w:tcW w:w="409" w:type="dxa"/>
          </w:tcPr>
          <w:p w14:paraId="2687FDB9"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4A1D662B" w14:textId="5907698F" w:rsidR="004030E9" w:rsidRPr="00443EAB" w:rsidRDefault="004030E9" w:rsidP="004030E9">
            <w:pPr>
              <w:autoSpaceDE w:val="0"/>
              <w:autoSpaceDN w:val="0"/>
              <w:adjustRightInd w:val="0"/>
              <w:rPr>
                <w:rFonts w:ascii="Times New Roman" w:hAnsi="Times New Roman" w:cs="Times New Roman"/>
                <w:spacing w:val="-4"/>
                <w:sz w:val="20"/>
                <w:szCs w:val="20"/>
              </w:rPr>
            </w:pPr>
            <w:r w:rsidRPr="00443EAB">
              <w:rPr>
                <w:rFonts w:ascii="Times New Roman" w:hAnsi="Times New Roman" w:cs="Times New Roman"/>
                <w:b/>
                <w:bCs/>
                <w:spacing w:val="-4"/>
                <w:sz w:val="20"/>
                <w:szCs w:val="20"/>
              </w:rPr>
              <w:t xml:space="preserve">Babayev Javid. </w:t>
            </w:r>
            <w:r w:rsidRPr="00443EAB">
              <w:rPr>
                <w:rFonts w:ascii="Times New Roman" w:hAnsi="Times New Roman" w:cs="Times New Roman"/>
                <w:spacing w:val="-4"/>
                <w:sz w:val="20"/>
                <w:szCs w:val="20"/>
              </w:rPr>
              <w:t>Characteristics of Adjectives in Old and Middle English, IV International scientific conference. London. Great Britain. 09-10.02.2023, p.48-50.</w:t>
            </w:r>
          </w:p>
        </w:tc>
      </w:tr>
      <w:tr w:rsidR="004030E9" w:rsidRPr="00483818" w14:paraId="7C0EB850" w14:textId="77777777" w:rsidTr="00152DC0">
        <w:tc>
          <w:tcPr>
            <w:tcW w:w="409" w:type="dxa"/>
          </w:tcPr>
          <w:p w14:paraId="1759C0C0"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69444B6E" w14:textId="0DC24578" w:rsidR="004030E9" w:rsidRPr="00443EAB" w:rsidRDefault="004030E9" w:rsidP="004030E9">
            <w:pPr>
              <w:autoSpaceDE w:val="0"/>
              <w:autoSpaceDN w:val="0"/>
              <w:adjustRightInd w:val="0"/>
              <w:rPr>
                <w:rFonts w:ascii="Times New Roman" w:hAnsi="Times New Roman" w:cs="Times New Roman"/>
                <w:spacing w:val="-4"/>
                <w:sz w:val="20"/>
                <w:szCs w:val="20"/>
              </w:rPr>
            </w:pPr>
            <w:r w:rsidRPr="00443EAB">
              <w:rPr>
                <w:rFonts w:ascii="Times New Roman" w:hAnsi="Times New Roman" w:cs="Times New Roman"/>
                <w:b/>
                <w:bCs/>
                <w:spacing w:val="-4"/>
                <w:sz w:val="20"/>
                <w:szCs w:val="20"/>
              </w:rPr>
              <w:t xml:space="preserve">Babayev Javid. </w:t>
            </w:r>
            <w:r w:rsidRPr="00443EAB">
              <w:rPr>
                <w:rFonts w:ascii="Times New Roman" w:hAnsi="Times New Roman" w:cs="Times New Roman"/>
                <w:spacing w:val="-4"/>
                <w:sz w:val="20"/>
                <w:szCs w:val="20"/>
              </w:rPr>
              <w:t>Exclamatory Pronoun, III International Scientific and Practical Conference «The modern vector of the development of science», March 02 – 03, 2023, Philadelphia, USA. p.62-64</w:t>
            </w:r>
          </w:p>
        </w:tc>
      </w:tr>
      <w:tr w:rsidR="004030E9" w:rsidRPr="00483818" w14:paraId="29D02472" w14:textId="77777777" w:rsidTr="00152DC0">
        <w:tc>
          <w:tcPr>
            <w:tcW w:w="409" w:type="dxa"/>
          </w:tcPr>
          <w:p w14:paraId="02F9CBB8"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440909F7" w14:textId="44BBEDB0" w:rsidR="004030E9" w:rsidRPr="00443EAB" w:rsidRDefault="004030E9" w:rsidP="004030E9">
            <w:pPr>
              <w:autoSpaceDE w:val="0"/>
              <w:autoSpaceDN w:val="0"/>
              <w:adjustRightInd w:val="0"/>
              <w:rPr>
                <w:rFonts w:ascii="Times New Roman" w:hAnsi="Times New Roman" w:cs="Times New Roman"/>
                <w:spacing w:val="-4"/>
                <w:sz w:val="20"/>
                <w:szCs w:val="20"/>
              </w:rPr>
            </w:pPr>
            <w:r w:rsidRPr="00443EAB">
              <w:rPr>
                <w:rFonts w:ascii="Times New Roman" w:hAnsi="Times New Roman" w:cs="Times New Roman"/>
                <w:b/>
                <w:bCs/>
                <w:spacing w:val="-4"/>
                <w:sz w:val="20"/>
                <w:szCs w:val="20"/>
              </w:rPr>
              <w:t xml:space="preserve">Babayev Javid. </w:t>
            </w:r>
            <w:r w:rsidRPr="00443EAB">
              <w:rPr>
                <w:rFonts w:ascii="Times New Roman" w:hAnsi="Times New Roman" w:cs="Times New Roman"/>
                <w:spacing w:val="-4"/>
                <w:sz w:val="20"/>
                <w:szCs w:val="20"/>
              </w:rPr>
              <w:t>Analysis of the CLT in terms of coverage of language skills, International Scientific conference, Academic and Science Reviews Materials, Helnski, Finland, 9-10.03.2023, p.13-15</w:t>
            </w:r>
          </w:p>
        </w:tc>
      </w:tr>
      <w:tr w:rsidR="004030E9" w:rsidRPr="00483818" w14:paraId="5E32B281" w14:textId="77777777" w:rsidTr="00152DC0">
        <w:tc>
          <w:tcPr>
            <w:tcW w:w="409" w:type="dxa"/>
          </w:tcPr>
          <w:p w14:paraId="6ED08168"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50015550" w14:textId="4BB3477C" w:rsidR="004030E9" w:rsidRPr="00E62E6D" w:rsidRDefault="004030E9" w:rsidP="004030E9">
            <w:pPr>
              <w:autoSpaceDE w:val="0"/>
              <w:autoSpaceDN w:val="0"/>
              <w:adjustRightInd w:val="0"/>
              <w:rPr>
                <w:rFonts w:ascii="Times New Roman" w:hAnsi="Times New Roman" w:cs="Times New Roman"/>
                <w:b/>
                <w:bCs/>
                <w:spacing w:val="-4"/>
                <w:sz w:val="20"/>
                <w:szCs w:val="20"/>
              </w:rPr>
            </w:pPr>
            <w:r>
              <w:t xml:space="preserve"> </w:t>
            </w:r>
            <w:r w:rsidRPr="00575CB4">
              <w:rPr>
                <w:rFonts w:ascii="Times New Roman" w:hAnsi="Times New Roman" w:cs="Times New Roman"/>
                <w:b/>
                <w:bCs/>
                <w:spacing w:val="-4"/>
                <w:sz w:val="20"/>
                <w:szCs w:val="20"/>
              </w:rPr>
              <w:t>Babayev Javid</w:t>
            </w:r>
            <w:r>
              <w:rPr>
                <w:rFonts w:ascii="Times New Roman" w:hAnsi="Times New Roman" w:cs="Times New Roman"/>
                <w:b/>
                <w:bCs/>
                <w:spacing w:val="-4"/>
                <w:sz w:val="20"/>
                <w:szCs w:val="20"/>
              </w:rPr>
              <w:t>.</w:t>
            </w:r>
            <w:r w:rsidRPr="00575CB4">
              <w:rPr>
                <w:rFonts w:ascii="Times New Roman" w:hAnsi="Times New Roman" w:cs="Times New Roman"/>
                <w:b/>
                <w:bCs/>
                <w:spacing w:val="-4"/>
                <w:sz w:val="20"/>
                <w:szCs w:val="20"/>
              </w:rPr>
              <w:t xml:space="preserve"> </w:t>
            </w:r>
            <w:r w:rsidRPr="00575CB4">
              <w:rPr>
                <w:rFonts w:ascii="Times New Roman" w:hAnsi="Times New Roman" w:cs="Times New Roman"/>
                <w:spacing w:val="-4"/>
                <w:sz w:val="20"/>
                <w:szCs w:val="20"/>
              </w:rPr>
              <w:t>Characteristics of Uniskills method, III International scientific conference, Innovative scientific conference, Toronto, Canada, 16-17.03.2023, p.42-44</w:t>
            </w:r>
          </w:p>
        </w:tc>
      </w:tr>
      <w:tr w:rsidR="004030E9" w:rsidRPr="00483818" w14:paraId="1A9D0899" w14:textId="77777777" w:rsidTr="00152DC0">
        <w:tc>
          <w:tcPr>
            <w:tcW w:w="409" w:type="dxa"/>
          </w:tcPr>
          <w:p w14:paraId="46C5BC83"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2ADDD0B9" w14:textId="7E48D8D4" w:rsidR="004030E9" w:rsidRPr="00575CB4" w:rsidRDefault="004030E9" w:rsidP="004030E9">
            <w:pPr>
              <w:autoSpaceDE w:val="0"/>
              <w:autoSpaceDN w:val="0"/>
              <w:adjustRightInd w:val="0"/>
              <w:rPr>
                <w:rFonts w:ascii="Times New Roman" w:hAnsi="Times New Roman" w:cs="Times New Roman"/>
                <w:spacing w:val="-4"/>
                <w:sz w:val="20"/>
                <w:szCs w:val="20"/>
              </w:rPr>
            </w:pPr>
            <w:r w:rsidRPr="00575CB4">
              <w:rPr>
                <w:rFonts w:ascii="Times New Roman" w:hAnsi="Times New Roman" w:cs="Times New Roman"/>
                <w:b/>
                <w:bCs/>
                <w:spacing w:val="-4"/>
                <w:sz w:val="20"/>
                <w:szCs w:val="20"/>
              </w:rPr>
              <w:t>Babayev Javid</w:t>
            </w:r>
            <w:r>
              <w:rPr>
                <w:rFonts w:ascii="Times New Roman" w:hAnsi="Times New Roman" w:cs="Times New Roman"/>
                <w:b/>
                <w:bCs/>
                <w:spacing w:val="-4"/>
                <w:sz w:val="20"/>
                <w:szCs w:val="20"/>
              </w:rPr>
              <w:t xml:space="preserve">. </w:t>
            </w:r>
            <w:r w:rsidRPr="00575CB4">
              <w:rPr>
                <w:rFonts w:ascii="Times New Roman" w:hAnsi="Times New Roman" w:cs="Times New Roman"/>
                <w:spacing w:val="-4"/>
                <w:sz w:val="20"/>
                <w:szCs w:val="20"/>
              </w:rPr>
              <w:t>Characteristic features of grammar-translation method, Modern Science: Theoretical and practical view, IV international scientific conference, Madrid.Spain, 09-10.05.2023, p.49-52</w:t>
            </w:r>
          </w:p>
        </w:tc>
      </w:tr>
      <w:tr w:rsidR="004030E9" w:rsidRPr="00483818" w14:paraId="6FB7F523" w14:textId="77777777" w:rsidTr="00152DC0">
        <w:tc>
          <w:tcPr>
            <w:tcW w:w="409" w:type="dxa"/>
          </w:tcPr>
          <w:p w14:paraId="0549B343"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776EC63C" w14:textId="4E354733" w:rsidR="004030E9" w:rsidRPr="007F1A5D" w:rsidRDefault="004030E9" w:rsidP="004030E9">
            <w:pPr>
              <w:autoSpaceDE w:val="0"/>
              <w:autoSpaceDN w:val="0"/>
              <w:adjustRightInd w:val="0"/>
              <w:rPr>
                <w:rFonts w:ascii="Times New Roman" w:hAnsi="Times New Roman" w:cs="Times New Roman"/>
                <w:spacing w:val="-4"/>
                <w:sz w:val="20"/>
                <w:szCs w:val="20"/>
              </w:rPr>
            </w:pPr>
            <w:r w:rsidRPr="007F1A5D">
              <w:rPr>
                <w:rFonts w:ascii="Times New Roman" w:hAnsi="Times New Roman" w:cs="Times New Roman"/>
                <w:b/>
                <w:bCs/>
                <w:spacing w:val="-4"/>
                <w:sz w:val="20"/>
                <w:szCs w:val="20"/>
              </w:rPr>
              <w:t xml:space="preserve">Babayev Javid. </w:t>
            </w:r>
            <w:r w:rsidRPr="007F1A5D">
              <w:rPr>
                <w:rFonts w:ascii="Times New Roman" w:hAnsi="Times New Roman" w:cs="Times New Roman"/>
                <w:spacing w:val="-4"/>
                <w:sz w:val="20"/>
                <w:szCs w:val="20"/>
              </w:rPr>
              <w:t>Digitalization in education during the pandemic, International Conference “Multilingualism, Internationalization, Digitalization As Factors Of Innovations In Teacher Education", 5-6 June, ASPU, 2023, pp.102-103.</w:t>
            </w:r>
          </w:p>
        </w:tc>
      </w:tr>
      <w:tr w:rsidR="004030E9" w:rsidRPr="00483818" w14:paraId="5A86F3CD" w14:textId="77777777" w:rsidTr="00152DC0">
        <w:tc>
          <w:tcPr>
            <w:tcW w:w="409" w:type="dxa"/>
          </w:tcPr>
          <w:p w14:paraId="3E1AD15A"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25DE4197" w14:textId="6231E05C" w:rsidR="004030E9" w:rsidRPr="007F1A5D" w:rsidRDefault="004030E9" w:rsidP="004030E9">
            <w:pPr>
              <w:autoSpaceDE w:val="0"/>
              <w:autoSpaceDN w:val="0"/>
              <w:adjustRightInd w:val="0"/>
              <w:rPr>
                <w:rFonts w:ascii="Times New Roman" w:hAnsi="Times New Roman" w:cs="Times New Roman"/>
                <w:spacing w:val="-4"/>
                <w:sz w:val="20"/>
                <w:szCs w:val="20"/>
              </w:rPr>
            </w:pPr>
            <w:r w:rsidRPr="007F1A5D">
              <w:rPr>
                <w:rFonts w:ascii="Times New Roman" w:hAnsi="Times New Roman" w:cs="Times New Roman"/>
                <w:b/>
                <w:bCs/>
                <w:spacing w:val="-4"/>
                <w:sz w:val="20"/>
                <w:szCs w:val="20"/>
              </w:rPr>
              <w:t xml:space="preserve">Babayev Javid. </w:t>
            </w:r>
            <w:r w:rsidRPr="007F1A5D">
              <w:rPr>
                <w:rFonts w:ascii="Times New Roman" w:hAnsi="Times New Roman" w:cs="Times New Roman"/>
                <w:spacing w:val="-4"/>
                <w:sz w:val="20"/>
                <w:szCs w:val="20"/>
              </w:rPr>
              <w:t>Usage sphere of hypophora. International scientific and practical  online conference. Reviews of Modern Science, №3, Zürich, Switzerland, 6-7 July, 2023, p.104-106.</w:t>
            </w:r>
          </w:p>
        </w:tc>
      </w:tr>
      <w:tr w:rsidR="004030E9" w:rsidRPr="00483818" w14:paraId="377B4C7B" w14:textId="77777777" w:rsidTr="00152DC0">
        <w:tc>
          <w:tcPr>
            <w:tcW w:w="409" w:type="dxa"/>
          </w:tcPr>
          <w:p w14:paraId="593FB0F3"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7B744B57" w14:textId="39F5EB56" w:rsidR="004030E9" w:rsidRPr="007F1A5D" w:rsidRDefault="004030E9" w:rsidP="004030E9">
            <w:pPr>
              <w:autoSpaceDE w:val="0"/>
              <w:autoSpaceDN w:val="0"/>
              <w:adjustRightInd w:val="0"/>
              <w:rPr>
                <w:rFonts w:ascii="Times New Roman" w:hAnsi="Times New Roman" w:cs="Times New Roman"/>
                <w:spacing w:val="-4"/>
                <w:sz w:val="20"/>
                <w:szCs w:val="20"/>
              </w:rPr>
            </w:pPr>
            <w:r w:rsidRPr="007F1A5D">
              <w:rPr>
                <w:rFonts w:ascii="Times New Roman" w:hAnsi="Times New Roman" w:cs="Times New Roman"/>
                <w:b/>
                <w:bCs/>
                <w:spacing w:val="-4"/>
                <w:sz w:val="20"/>
                <w:szCs w:val="20"/>
              </w:rPr>
              <w:t xml:space="preserve">Babayev Javid. </w:t>
            </w:r>
            <w:r w:rsidRPr="007F1A5D">
              <w:rPr>
                <w:rFonts w:ascii="Times New Roman" w:hAnsi="Times New Roman" w:cs="Times New Roman"/>
                <w:spacing w:val="-4"/>
                <w:sz w:val="20"/>
                <w:szCs w:val="20"/>
              </w:rPr>
              <w:t>The application of cooperative language learning in the lesson process, Heydər Əliyevin 100 illiyinə həsr olunmuş “Dil bacarıqlarının inkişafında yeni texnika və metodların tətbiqi” mövzusunda  elmi-praktiki respublika konfransı, Naxçıvan, Qeyrət nəşriyyatı, 2023, p.64-65</w:t>
            </w:r>
          </w:p>
        </w:tc>
      </w:tr>
      <w:tr w:rsidR="004030E9" w:rsidRPr="00483818" w14:paraId="1B25E823" w14:textId="77777777" w:rsidTr="00152DC0">
        <w:tc>
          <w:tcPr>
            <w:tcW w:w="409" w:type="dxa"/>
          </w:tcPr>
          <w:p w14:paraId="670E5F26"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2D651D68" w14:textId="2B2457E4" w:rsidR="004030E9" w:rsidRPr="007F1A5D" w:rsidRDefault="004030E9" w:rsidP="004030E9">
            <w:pPr>
              <w:autoSpaceDE w:val="0"/>
              <w:autoSpaceDN w:val="0"/>
              <w:adjustRightInd w:val="0"/>
              <w:rPr>
                <w:rFonts w:ascii="Times New Roman" w:hAnsi="Times New Roman" w:cs="Times New Roman"/>
                <w:spacing w:val="-4"/>
                <w:sz w:val="20"/>
                <w:szCs w:val="20"/>
              </w:rPr>
            </w:pPr>
            <w:r w:rsidRPr="007F1A5D">
              <w:rPr>
                <w:rFonts w:ascii="Times New Roman" w:hAnsi="Times New Roman" w:cs="Times New Roman"/>
                <w:b/>
                <w:bCs/>
                <w:spacing w:val="-4"/>
                <w:sz w:val="20"/>
                <w:szCs w:val="20"/>
              </w:rPr>
              <w:t xml:space="preserve">Babayev Javid. </w:t>
            </w:r>
            <w:r w:rsidRPr="007F1A5D">
              <w:rPr>
                <w:rFonts w:ascii="Times New Roman" w:hAnsi="Times New Roman" w:cs="Times New Roman"/>
                <w:spacing w:val="-4"/>
                <w:sz w:val="20"/>
                <w:szCs w:val="20"/>
              </w:rPr>
              <w:t>Characteristics of the CLT. Publisher.agency: Proceedings of the 4th International Scientific Conference «European Research Materials» (November2-3, 2023). Amsterdam, Netherlands, 2023. P.91-96</w:t>
            </w:r>
          </w:p>
        </w:tc>
      </w:tr>
      <w:tr w:rsidR="004030E9" w:rsidRPr="00483818" w14:paraId="054864CA" w14:textId="77777777" w:rsidTr="00152DC0">
        <w:tc>
          <w:tcPr>
            <w:tcW w:w="409" w:type="dxa"/>
          </w:tcPr>
          <w:p w14:paraId="119F621A"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2A832C54" w14:textId="4382A20A" w:rsidR="004030E9" w:rsidRPr="007F1A5D" w:rsidRDefault="004030E9" w:rsidP="004030E9">
            <w:pPr>
              <w:autoSpaceDE w:val="0"/>
              <w:autoSpaceDN w:val="0"/>
              <w:adjustRightInd w:val="0"/>
              <w:rPr>
                <w:rFonts w:ascii="Times New Roman" w:hAnsi="Times New Roman" w:cs="Times New Roman"/>
                <w:spacing w:val="-4"/>
                <w:sz w:val="20"/>
                <w:szCs w:val="20"/>
              </w:rPr>
            </w:pPr>
            <w:r w:rsidRPr="007F1A5D">
              <w:rPr>
                <w:rFonts w:ascii="Times New Roman" w:hAnsi="Times New Roman" w:cs="Times New Roman"/>
                <w:b/>
                <w:bCs/>
                <w:spacing w:val="-4"/>
                <w:sz w:val="20"/>
                <w:szCs w:val="20"/>
              </w:rPr>
              <w:t xml:space="preserve">Babayev Javid. </w:t>
            </w:r>
            <w:r w:rsidRPr="007F1A5D">
              <w:rPr>
                <w:rFonts w:ascii="Times New Roman" w:hAnsi="Times New Roman" w:cs="Times New Roman"/>
                <w:spacing w:val="-4"/>
                <w:sz w:val="20"/>
                <w:szCs w:val="20"/>
              </w:rPr>
              <w:t>Linguistic and cultural aspects of simultaneous translation. International scientific and technical online conference. Progress in Science. Brussels, Belgium, 9-10 November. p.129-133</w:t>
            </w:r>
          </w:p>
        </w:tc>
      </w:tr>
      <w:tr w:rsidR="004030E9" w:rsidRPr="00483818" w14:paraId="217CB3B4" w14:textId="77777777" w:rsidTr="00152DC0">
        <w:tc>
          <w:tcPr>
            <w:tcW w:w="409" w:type="dxa"/>
          </w:tcPr>
          <w:p w14:paraId="4B23CCE6"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377869B9" w14:textId="51900333" w:rsidR="004030E9" w:rsidRPr="007F1A5D" w:rsidRDefault="004030E9" w:rsidP="004030E9">
            <w:pPr>
              <w:autoSpaceDE w:val="0"/>
              <w:autoSpaceDN w:val="0"/>
              <w:adjustRightInd w:val="0"/>
              <w:rPr>
                <w:rFonts w:ascii="Times New Roman" w:hAnsi="Times New Roman" w:cs="Times New Roman"/>
                <w:spacing w:val="-4"/>
                <w:sz w:val="20"/>
                <w:szCs w:val="20"/>
              </w:rPr>
            </w:pPr>
            <w:r w:rsidRPr="007F1A5D">
              <w:rPr>
                <w:rFonts w:ascii="Times New Roman" w:hAnsi="Times New Roman" w:cs="Times New Roman"/>
                <w:b/>
                <w:bCs/>
                <w:spacing w:val="-4"/>
                <w:sz w:val="20"/>
                <w:szCs w:val="20"/>
              </w:rPr>
              <w:t xml:space="preserve">Babayev Javid. </w:t>
            </w:r>
            <w:r w:rsidRPr="007F1A5D">
              <w:rPr>
                <w:rFonts w:ascii="Times New Roman" w:hAnsi="Times New Roman" w:cs="Times New Roman"/>
                <w:spacing w:val="-4"/>
                <w:sz w:val="20"/>
                <w:szCs w:val="20"/>
              </w:rPr>
              <w:t>Major techniques of CLT in language learning. International Scientific Conference. Foundations and Trends in Modern Learning.  № 4, Berlin, Germany, Publisher.agency. 23-24.11.2023,</w:t>
            </w:r>
          </w:p>
        </w:tc>
      </w:tr>
      <w:tr w:rsidR="004030E9" w:rsidRPr="00483818" w14:paraId="31F7FF9E" w14:textId="77777777" w:rsidTr="00152DC0">
        <w:tc>
          <w:tcPr>
            <w:tcW w:w="409" w:type="dxa"/>
          </w:tcPr>
          <w:p w14:paraId="70000812"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4C429918" w14:textId="06EA1C54" w:rsidR="004030E9" w:rsidRPr="007F1A5D" w:rsidRDefault="004030E9" w:rsidP="004030E9">
            <w:pPr>
              <w:autoSpaceDE w:val="0"/>
              <w:autoSpaceDN w:val="0"/>
              <w:adjustRightInd w:val="0"/>
              <w:rPr>
                <w:rFonts w:ascii="Times New Roman" w:hAnsi="Times New Roman" w:cs="Times New Roman"/>
                <w:spacing w:val="-4"/>
                <w:sz w:val="20"/>
                <w:szCs w:val="20"/>
              </w:rPr>
            </w:pPr>
            <w:r w:rsidRPr="007F1A5D">
              <w:rPr>
                <w:rFonts w:ascii="Times New Roman" w:hAnsi="Times New Roman" w:cs="Times New Roman"/>
                <w:b/>
                <w:bCs/>
                <w:spacing w:val="-4"/>
                <w:sz w:val="20"/>
                <w:szCs w:val="20"/>
              </w:rPr>
              <w:t xml:space="preserve">Babayev Javid. </w:t>
            </w:r>
            <w:r w:rsidRPr="007F1A5D">
              <w:rPr>
                <w:rFonts w:ascii="Times New Roman" w:hAnsi="Times New Roman" w:cs="Times New Roman"/>
                <w:spacing w:val="-4"/>
                <w:sz w:val="20"/>
                <w:szCs w:val="20"/>
              </w:rPr>
              <w:t>How to teach a foreign language through CLT, International Scientific and technical online conference. Interdisciplinary Science Studies. Dublin, Ireland, Publisher.agency. 01.12.2023. p.123-126</w:t>
            </w:r>
          </w:p>
        </w:tc>
      </w:tr>
      <w:tr w:rsidR="004030E9" w:rsidRPr="00483818" w14:paraId="17F87E76" w14:textId="77777777" w:rsidTr="00152DC0">
        <w:tc>
          <w:tcPr>
            <w:tcW w:w="409" w:type="dxa"/>
          </w:tcPr>
          <w:p w14:paraId="00379007"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6E9CFF3B" w14:textId="19EAD364" w:rsidR="004030E9" w:rsidRPr="007F1A5D" w:rsidRDefault="004030E9" w:rsidP="004030E9">
            <w:pPr>
              <w:autoSpaceDE w:val="0"/>
              <w:autoSpaceDN w:val="0"/>
              <w:adjustRightInd w:val="0"/>
              <w:rPr>
                <w:rFonts w:ascii="Times New Roman" w:hAnsi="Times New Roman" w:cs="Times New Roman"/>
                <w:spacing w:val="-4"/>
                <w:sz w:val="20"/>
                <w:szCs w:val="20"/>
              </w:rPr>
            </w:pPr>
            <w:r w:rsidRPr="007F1A5D">
              <w:rPr>
                <w:rFonts w:ascii="Times New Roman" w:hAnsi="Times New Roman" w:cs="Times New Roman"/>
                <w:b/>
                <w:bCs/>
                <w:spacing w:val="-4"/>
                <w:sz w:val="20"/>
                <w:szCs w:val="20"/>
              </w:rPr>
              <w:t>Babayev Javid.</w:t>
            </w:r>
            <w:r>
              <w:rPr>
                <w:rFonts w:ascii="Times New Roman" w:hAnsi="Times New Roman" w:cs="Times New Roman"/>
                <w:b/>
                <w:bCs/>
                <w:spacing w:val="-4"/>
                <w:sz w:val="20"/>
                <w:szCs w:val="20"/>
              </w:rPr>
              <w:t xml:space="preserve"> </w:t>
            </w:r>
            <w:r w:rsidRPr="007F1A5D">
              <w:rPr>
                <w:rFonts w:ascii="Times New Roman" w:hAnsi="Times New Roman" w:cs="Times New Roman"/>
                <w:spacing w:val="-4"/>
                <w:sz w:val="20"/>
                <w:szCs w:val="20"/>
              </w:rPr>
              <w:t>Grammatical aspects of translation in English and Azerbaijani. The International and scientific and technical conference. Research Retrieval and Academic Letters,  Warsaw, Poland, 2023, p.14-18</w:t>
            </w:r>
          </w:p>
        </w:tc>
      </w:tr>
      <w:tr w:rsidR="004030E9" w:rsidRPr="00483818" w14:paraId="2B400CFD" w14:textId="77777777" w:rsidTr="00152DC0">
        <w:tc>
          <w:tcPr>
            <w:tcW w:w="409" w:type="dxa"/>
          </w:tcPr>
          <w:p w14:paraId="03335E23"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64AF1185" w14:textId="5FAC0E18" w:rsidR="004030E9" w:rsidRPr="00DB0FA9" w:rsidRDefault="004030E9" w:rsidP="004030E9">
            <w:pPr>
              <w:autoSpaceDE w:val="0"/>
              <w:autoSpaceDN w:val="0"/>
              <w:adjustRightInd w:val="0"/>
              <w:rPr>
                <w:rFonts w:ascii="Times New Roman" w:hAnsi="Times New Roman" w:cs="Times New Roman"/>
                <w:spacing w:val="-4"/>
                <w:sz w:val="20"/>
                <w:szCs w:val="20"/>
              </w:rPr>
            </w:pPr>
            <w:r w:rsidRPr="00DB0FA9">
              <w:rPr>
                <w:rFonts w:ascii="Times New Roman" w:hAnsi="Times New Roman" w:cs="Times New Roman"/>
                <w:b/>
                <w:bCs/>
                <w:spacing w:val="-4"/>
                <w:sz w:val="20"/>
                <w:szCs w:val="20"/>
              </w:rPr>
              <w:t xml:space="preserve">Babayev Javid. </w:t>
            </w:r>
            <w:r w:rsidRPr="00DB0FA9">
              <w:rPr>
                <w:rFonts w:ascii="Times New Roman" w:hAnsi="Times New Roman" w:cs="Times New Roman"/>
                <w:spacing w:val="-4"/>
                <w:sz w:val="20"/>
                <w:szCs w:val="20"/>
              </w:rPr>
              <w:t>Citizen upbringing with progressive pedagogues’s eyes. V International Scientific Conference. Science in Modern Society. Beijing, China, 05-06 December, 2023, p.55-57</w:t>
            </w:r>
          </w:p>
        </w:tc>
      </w:tr>
      <w:tr w:rsidR="004030E9" w:rsidRPr="00483818" w14:paraId="0AB4AD92" w14:textId="77777777" w:rsidTr="00152DC0">
        <w:tc>
          <w:tcPr>
            <w:tcW w:w="409" w:type="dxa"/>
          </w:tcPr>
          <w:p w14:paraId="6D28E24B"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547E41F1" w14:textId="2CAA550A" w:rsidR="004030E9" w:rsidRPr="00DB0FA9" w:rsidRDefault="004030E9" w:rsidP="004030E9">
            <w:pPr>
              <w:autoSpaceDE w:val="0"/>
              <w:autoSpaceDN w:val="0"/>
              <w:adjustRightInd w:val="0"/>
              <w:rPr>
                <w:rFonts w:ascii="Times New Roman" w:hAnsi="Times New Roman" w:cs="Times New Roman"/>
                <w:spacing w:val="-4"/>
                <w:sz w:val="20"/>
                <w:szCs w:val="20"/>
              </w:rPr>
            </w:pPr>
            <w:r w:rsidRPr="00DB0FA9">
              <w:rPr>
                <w:rFonts w:ascii="Times New Roman" w:hAnsi="Times New Roman" w:cs="Times New Roman"/>
                <w:b/>
                <w:bCs/>
                <w:spacing w:val="-4"/>
                <w:sz w:val="20"/>
                <w:szCs w:val="20"/>
              </w:rPr>
              <w:t xml:space="preserve">Babayev Javid. </w:t>
            </w:r>
            <w:r w:rsidRPr="00DB0FA9">
              <w:rPr>
                <w:rFonts w:ascii="Times New Roman" w:hAnsi="Times New Roman" w:cs="Times New Roman"/>
                <w:spacing w:val="-4"/>
                <w:sz w:val="20"/>
                <w:szCs w:val="20"/>
              </w:rPr>
              <w:t>Different theoretical approaches to translation process. Proceedings of the 5th International Scientific Conference “Theoretical Hypotheses and Empirical results” December 14-15, 2023. Oslo, Norway, 2023, p.221-223</w:t>
            </w:r>
          </w:p>
        </w:tc>
      </w:tr>
      <w:tr w:rsidR="004030E9" w:rsidRPr="00483818" w14:paraId="29B29639" w14:textId="77777777" w:rsidTr="00152DC0">
        <w:tc>
          <w:tcPr>
            <w:tcW w:w="409" w:type="dxa"/>
          </w:tcPr>
          <w:p w14:paraId="723785AE"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57105C52" w14:textId="0AEB17D3" w:rsidR="004030E9" w:rsidRPr="00DB0FA9" w:rsidRDefault="004030E9" w:rsidP="004030E9">
            <w:pPr>
              <w:autoSpaceDE w:val="0"/>
              <w:autoSpaceDN w:val="0"/>
              <w:adjustRightInd w:val="0"/>
              <w:rPr>
                <w:rFonts w:ascii="Times New Roman" w:hAnsi="Times New Roman" w:cs="Times New Roman"/>
                <w:spacing w:val="-4"/>
                <w:sz w:val="20"/>
                <w:szCs w:val="20"/>
              </w:rPr>
            </w:pPr>
            <w:r w:rsidRPr="00DB0FA9">
              <w:rPr>
                <w:rFonts w:ascii="Times New Roman" w:hAnsi="Times New Roman" w:cs="Times New Roman"/>
                <w:b/>
                <w:bCs/>
                <w:spacing w:val="-4"/>
                <w:sz w:val="20"/>
                <w:szCs w:val="20"/>
              </w:rPr>
              <w:t xml:space="preserve">Babayev Javid. </w:t>
            </w:r>
            <w:r w:rsidRPr="00DB0FA9">
              <w:rPr>
                <w:rFonts w:ascii="Times New Roman" w:hAnsi="Times New Roman" w:cs="Times New Roman"/>
                <w:spacing w:val="-4"/>
                <w:sz w:val="20"/>
                <w:szCs w:val="20"/>
              </w:rPr>
              <w:t>The essence of citizenship education. X International Scientific and Practical Conference «The modern vector of the development of science», December 14 – 15, 2023, Philadelphia, USA. p.71-74.</w:t>
            </w:r>
          </w:p>
        </w:tc>
      </w:tr>
      <w:tr w:rsidR="004030E9" w:rsidRPr="00483818" w14:paraId="7CBA28D2" w14:textId="77777777" w:rsidTr="00152DC0">
        <w:tc>
          <w:tcPr>
            <w:tcW w:w="409" w:type="dxa"/>
          </w:tcPr>
          <w:p w14:paraId="36CE6397"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26CF609D" w14:textId="15783804" w:rsidR="004030E9" w:rsidRPr="00DB0FA9" w:rsidRDefault="004030E9" w:rsidP="004030E9">
            <w:pPr>
              <w:autoSpaceDE w:val="0"/>
              <w:autoSpaceDN w:val="0"/>
              <w:adjustRightInd w:val="0"/>
              <w:rPr>
                <w:rFonts w:ascii="Times New Roman" w:hAnsi="Times New Roman" w:cs="Times New Roman"/>
                <w:spacing w:val="-4"/>
                <w:sz w:val="20"/>
                <w:szCs w:val="20"/>
              </w:rPr>
            </w:pPr>
            <w:r w:rsidRPr="00DB0FA9">
              <w:rPr>
                <w:rFonts w:ascii="Times New Roman" w:hAnsi="Times New Roman" w:cs="Times New Roman"/>
                <w:b/>
                <w:bCs/>
                <w:spacing w:val="-4"/>
                <w:sz w:val="20"/>
                <w:szCs w:val="20"/>
              </w:rPr>
              <w:t xml:space="preserve">Babayev Javid. </w:t>
            </w:r>
            <w:r w:rsidRPr="00DB0FA9">
              <w:rPr>
                <w:rFonts w:ascii="Times New Roman" w:hAnsi="Times New Roman" w:cs="Times New Roman"/>
                <w:spacing w:val="-4"/>
                <w:sz w:val="20"/>
                <w:szCs w:val="20"/>
              </w:rPr>
              <w:t>Usage of audio and video tasks in language teaching. International scientific and technical online conference. Modern Scientific Technology, December 21-22, 2023, Stockholm, Sweden, p. 6-9</w:t>
            </w:r>
          </w:p>
        </w:tc>
      </w:tr>
      <w:tr w:rsidR="004030E9" w:rsidRPr="00483818" w14:paraId="3E16DB06" w14:textId="77777777" w:rsidTr="00152DC0">
        <w:tc>
          <w:tcPr>
            <w:tcW w:w="409" w:type="dxa"/>
          </w:tcPr>
          <w:p w14:paraId="3F1266E7"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400294E5" w14:textId="582BD260" w:rsidR="004030E9" w:rsidRPr="00DB0FA9" w:rsidRDefault="004030E9" w:rsidP="004030E9">
            <w:pPr>
              <w:autoSpaceDE w:val="0"/>
              <w:autoSpaceDN w:val="0"/>
              <w:adjustRightInd w:val="0"/>
              <w:rPr>
                <w:rFonts w:ascii="Times New Roman" w:hAnsi="Times New Roman" w:cs="Times New Roman"/>
                <w:spacing w:val="-4"/>
                <w:sz w:val="20"/>
                <w:szCs w:val="20"/>
              </w:rPr>
            </w:pPr>
            <w:r w:rsidRPr="00DB0FA9">
              <w:rPr>
                <w:rFonts w:ascii="Times New Roman" w:hAnsi="Times New Roman" w:cs="Times New Roman"/>
                <w:b/>
                <w:bCs/>
                <w:spacing w:val="-4"/>
                <w:sz w:val="20"/>
                <w:szCs w:val="20"/>
              </w:rPr>
              <w:t>Babayev Javid</w:t>
            </w:r>
            <w:r w:rsidRPr="00DB0FA9">
              <w:rPr>
                <w:rFonts w:ascii="Times New Roman" w:hAnsi="Times New Roman" w:cs="Times New Roman"/>
                <w:spacing w:val="-4"/>
                <w:sz w:val="20"/>
                <w:szCs w:val="20"/>
              </w:rPr>
              <w:t xml:space="preserve"> </w:t>
            </w:r>
            <w:r>
              <w:rPr>
                <w:rFonts w:ascii="Times New Roman" w:hAnsi="Times New Roman" w:cs="Times New Roman"/>
                <w:spacing w:val="-4"/>
                <w:sz w:val="20"/>
                <w:szCs w:val="20"/>
              </w:rPr>
              <w:t xml:space="preserve">. </w:t>
            </w:r>
            <w:r w:rsidRPr="00DB0FA9">
              <w:rPr>
                <w:rFonts w:ascii="Times New Roman" w:hAnsi="Times New Roman" w:cs="Times New Roman"/>
                <w:spacing w:val="-4"/>
                <w:sz w:val="20"/>
                <w:szCs w:val="20"/>
              </w:rPr>
              <w:t>General overview to student-centered approach. Publisher. agency: Proceedings of the 5th International Scientific Conference «Modern Scientific Method» (January 4-5, 2024). Vienna, Austria, 2024. p. 14-16</w:t>
            </w:r>
          </w:p>
        </w:tc>
      </w:tr>
      <w:tr w:rsidR="004030E9" w:rsidRPr="00483818" w14:paraId="2CEC3743" w14:textId="77777777" w:rsidTr="00152DC0">
        <w:tc>
          <w:tcPr>
            <w:tcW w:w="409" w:type="dxa"/>
          </w:tcPr>
          <w:p w14:paraId="6A5E809E"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46790CC8" w14:textId="689CCBAB" w:rsidR="004030E9" w:rsidRPr="001A07F0" w:rsidRDefault="004030E9" w:rsidP="004030E9">
            <w:pPr>
              <w:autoSpaceDE w:val="0"/>
              <w:autoSpaceDN w:val="0"/>
              <w:adjustRightInd w:val="0"/>
              <w:rPr>
                <w:rFonts w:ascii="Times New Roman" w:hAnsi="Times New Roman" w:cs="Times New Roman"/>
                <w:spacing w:val="-4"/>
                <w:sz w:val="20"/>
                <w:szCs w:val="20"/>
              </w:rPr>
            </w:pPr>
            <w:r w:rsidRPr="001A07F0">
              <w:rPr>
                <w:rFonts w:ascii="Times New Roman" w:hAnsi="Times New Roman" w:cs="Times New Roman"/>
                <w:b/>
                <w:bCs/>
                <w:spacing w:val="-4"/>
                <w:sz w:val="20"/>
                <w:szCs w:val="20"/>
              </w:rPr>
              <w:t>Babayev Javid</w:t>
            </w:r>
            <w:r>
              <w:rPr>
                <w:rFonts w:ascii="Times New Roman" w:hAnsi="Times New Roman" w:cs="Times New Roman"/>
                <w:b/>
                <w:bCs/>
                <w:spacing w:val="-4"/>
                <w:sz w:val="20"/>
                <w:szCs w:val="20"/>
              </w:rPr>
              <w:t xml:space="preserve">. </w:t>
            </w:r>
            <w:r w:rsidRPr="001A07F0">
              <w:rPr>
                <w:rFonts w:ascii="Times New Roman" w:hAnsi="Times New Roman" w:cs="Times New Roman"/>
                <w:spacing w:val="-4"/>
                <w:sz w:val="20"/>
                <w:szCs w:val="20"/>
              </w:rPr>
              <w:t>Requirements for simultaneous interpretation. Publisher.agency: Proceedings of the 5th International Scientific Conference «Foundations and Trends in Research» (February 8-9, 2024). Copenhagen, Denmark, 2024. 168p</w:t>
            </w:r>
          </w:p>
        </w:tc>
      </w:tr>
      <w:tr w:rsidR="004030E9" w:rsidRPr="00483818" w14:paraId="71E7E024" w14:textId="77777777" w:rsidTr="00152DC0">
        <w:tc>
          <w:tcPr>
            <w:tcW w:w="409" w:type="dxa"/>
          </w:tcPr>
          <w:p w14:paraId="00B008E6"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7C52071D" w14:textId="69DEAABF" w:rsidR="004030E9" w:rsidRPr="001A07F0" w:rsidRDefault="004030E9" w:rsidP="004030E9">
            <w:pPr>
              <w:autoSpaceDE w:val="0"/>
              <w:autoSpaceDN w:val="0"/>
              <w:adjustRightInd w:val="0"/>
              <w:rPr>
                <w:rFonts w:ascii="Times New Roman" w:hAnsi="Times New Roman" w:cs="Times New Roman"/>
                <w:spacing w:val="-4"/>
                <w:sz w:val="20"/>
                <w:szCs w:val="20"/>
              </w:rPr>
            </w:pPr>
            <w:r w:rsidRPr="001A07F0">
              <w:rPr>
                <w:rFonts w:ascii="Times New Roman" w:hAnsi="Times New Roman" w:cs="Times New Roman"/>
                <w:b/>
                <w:bCs/>
                <w:spacing w:val="-4"/>
                <w:sz w:val="20"/>
                <w:szCs w:val="20"/>
              </w:rPr>
              <w:t xml:space="preserve">Babayev Javid. </w:t>
            </w:r>
            <w:r w:rsidRPr="001A07F0">
              <w:rPr>
                <w:rFonts w:ascii="Times New Roman" w:hAnsi="Times New Roman" w:cs="Times New Roman"/>
                <w:spacing w:val="-4"/>
                <w:sz w:val="20"/>
                <w:szCs w:val="20"/>
              </w:rPr>
              <w:t>A language inside a language. Ümummilli Lider Heydər Əliyevin 100 illiyinə həsr olunmuş Tərcüməşünaslığın müasir problemləri Respublika elmi konfransı, ADU/NDU, 2023.</w:t>
            </w:r>
          </w:p>
        </w:tc>
      </w:tr>
      <w:tr w:rsidR="004030E9" w:rsidRPr="00483818" w14:paraId="5740C1F0" w14:textId="77777777" w:rsidTr="00152DC0">
        <w:tc>
          <w:tcPr>
            <w:tcW w:w="409" w:type="dxa"/>
          </w:tcPr>
          <w:p w14:paraId="70BD497B"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28B8DE9C" w14:textId="4C531570" w:rsidR="004030E9" w:rsidRPr="001A07F0" w:rsidRDefault="004030E9" w:rsidP="004030E9">
            <w:pPr>
              <w:autoSpaceDE w:val="0"/>
              <w:autoSpaceDN w:val="0"/>
              <w:adjustRightInd w:val="0"/>
              <w:rPr>
                <w:rFonts w:ascii="Times New Roman" w:hAnsi="Times New Roman" w:cs="Times New Roman"/>
                <w:spacing w:val="-4"/>
                <w:sz w:val="20"/>
                <w:szCs w:val="20"/>
              </w:rPr>
            </w:pPr>
            <w:r w:rsidRPr="001A07F0">
              <w:rPr>
                <w:rFonts w:ascii="Times New Roman" w:hAnsi="Times New Roman" w:cs="Times New Roman"/>
                <w:b/>
                <w:bCs/>
                <w:spacing w:val="-4"/>
                <w:sz w:val="20"/>
                <w:szCs w:val="20"/>
              </w:rPr>
              <w:t xml:space="preserve">Babayev Javid. </w:t>
            </w:r>
            <w:r w:rsidRPr="001A07F0">
              <w:rPr>
                <w:rFonts w:ascii="Times New Roman" w:hAnsi="Times New Roman" w:cs="Times New Roman"/>
                <w:spacing w:val="-4"/>
                <w:sz w:val="20"/>
                <w:szCs w:val="20"/>
              </w:rPr>
              <w:t>CLIL as the most productive methodology. Proceedings of the 6th International Scientific Conference «Scientific Research and Experimental Development» (April 25-26, 2024). London, England, 2024, pp.70-72</w:t>
            </w:r>
          </w:p>
        </w:tc>
      </w:tr>
      <w:tr w:rsidR="004030E9" w:rsidRPr="00483818" w14:paraId="643C4DC3" w14:textId="77777777" w:rsidTr="00152DC0">
        <w:tc>
          <w:tcPr>
            <w:tcW w:w="409" w:type="dxa"/>
          </w:tcPr>
          <w:p w14:paraId="2F76339B"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64A68B56" w14:textId="797BF243" w:rsidR="004030E9" w:rsidRPr="00D7765A" w:rsidRDefault="004030E9" w:rsidP="004030E9">
            <w:pPr>
              <w:autoSpaceDE w:val="0"/>
              <w:autoSpaceDN w:val="0"/>
              <w:adjustRightInd w:val="0"/>
              <w:rPr>
                <w:rFonts w:ascii="Times New Roman" w:hAnsi="Times New Roman" w:cs="Times New Roman"/>
                <w:spacing w:val="-4"/>
                <w:sz w:val="20"/>
                <w:szCs w:val="20"/>
              </w:rPr>
            </w:pPr>
            <w:r w:rsidRPr="00D7765A">
              <w:rPr>
                <w:rFonts w:ascii="Times New Roman" w:hAnsi="Times New Roman" w:cs="Times New Roman"/>
                <w:b/>
                <w:bCs/>
                <w:spacing w:val="-4"/>
                <w:sz w:val="20"/>
                <w:szCs w:val="20"/>
              </w:rPr>
              <w:t>Babayev Javid.</w:t>
            </w:r>
            <w:r>
              <w:rPr>
                <w:rFonts w:ascii="Times New Roman" w:hAnsi="Times New Roman" w:cs="Times New Roman"/>
                <w:spacing w:val="-4"/>
                <w:sz w:val="20"/>
                <w:szCs w:val="20"/>
              </w:rPr>
              <w:t xml:space="preserve"> </w:t>
            </w:r>
            <w:r w:rsidRPr="00D7765A">
              <w:rPr>
                <w:rFonts w:ascii="Times New Roman" w:hAnsi="Times New Roman" w:cs="Times New Roman"/>
                <w:spacing w:val="-4"/>
                <w:sz w:val="20"/>
                <w:szCs w:val="20"/>
              </w:rPr>
              <w:t>Conjunctions as the constituents of SDs. BOOK OF ABSTRACTS —EXPLORING INNOVATIONS IN LANGUAGE EDUCATION AND LINGUISTIC RESEARCH, Jizzak, Uzbekistan, 2024</w:t>
            </w:r>
          </w:p>
        </w:tc>
      </w:tr>
      <w:tr w:rsidR="004030E9" w:rsidRPr="00483818" w14:paraId="0512EEBF" w14:textId="77777777" w:rsidTr="00152DC0">
        <w:tc>
          <w:tcPr>
            <w:tcW w:w="409" w:type="dxa"/>
          </w:tcPr>
          <w:p w14:paraId="16A44E56"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385DE47A" w14:textId="1B6A59A7" w:rsidR="004030E9" w:rsidRPr="00D7765A" w:rsidRDefault="004030E9" w:rsidP="004030E9">
            <w:pPr>
              <w:autoSpaceDE w:val="0"/>
              <w:autoSpaceDN w:val="0"/>
              <w:adjustRightInd w:val="0"/>
              <w:rPr>
                <w:rFonts w:ascii="Times New Roman" w:hAnsi="Times New Roman" w:cs="Times New Roman"/>
                <w:b/>
                <w:bCs/>
                <w:spacing w:val="-4"/>
                <w:sz w:val="20"/>
                <w:szCs w:val="20"/>
              </w:rPr>
            </w:pPr>
            <w:r>
              <w:rPr>
                <w:rFonts w:ascii="Times New Roman" w:hAnsi="Times New Roman" w:cs="Times New Roman"/>
                <w:b/>
                <w:bCs/>
                <w:spacing w:val="-4"/>
                <w:sz w:val="20"/>
                <w:szCs w:val="20"/>
              </w:rPr>
              <w:t xml:space="preserve">Babayev Javid. </w:t>
            </w:r>
            <w:r w:rsidRPr="006777E3">
              <w:rPr>
                <w:rFonts w:ascii="Times New Roman" w:hAnsi="Times New Roman" w:cs="Times New Roman"/>
                <w:spacing w:val="-4"/>
                <w:sz w:val="20"/>
                <w:szCs w:val="20"/>
              </w:rPr>
              <w:t>Historical-comparative analysis of  “other” verbs in Old and Modern English. I international scientific conference. Sydney. Australia. 27-28.02.2025</w:t>
            </w:r>
          </w:p>
        </w:tc>
      </w:tr>
      <w:tr w:rsidR="004030E9" w:rsidRPr="00483818" w14:paraId="3AD11D86" w14:textId="77777777" w:rsidTr="00152DC0">
        <w:tc>
          <w:tcPr>
            <w:tcW w:w="8773" w:type="dxa"/>
            <w:gridSpan w:val="2"/>
          </w:tcPr>
          <w:p w14:paraId="52AFBC21" w14:textId="77777777" w:rsidR="004030E9" w:rsidRPr="00240B8C" w:rsidRDefault="004030E9" w:rsidP="004030E9">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Dərsliklər:</w:t>
            </w:r>
          </w:p>
        </w:tc>
      </w:tr>
      <w:tr w:rsidR="004030E9" w:rsidRPr="00483818" w14:paraId="118C8FE9" w14:textId="77777777" w:rsidTr="00152DC0">
        <w:tc>
          <w:tcPr>
            <w:tcW w:w="8773" w:type="dxa"/>
            <w:gridSpan w:val="2"/>
          </w:tcPr>
          <w:p w14:paraId="3028352B" w14:textId="77777777" w:rsidR="004030E9" w:rsidRPr="00240B8C" w:rsidRDefault="004030E9" w:rsidP="004030E9">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Monoqrafiyalar:</w:t>
            </w:r>
          </w:p>
        </w:tc>
      </w:tr>
      <w:tr w:rsidR="004030E9" w:rsidRPr="00483818" w14:paraId="7CF33796" w14:textId="77777777" w:rsidTr="00152DC0">
        <w:tc>
          <w:tcPr>
            <w:tcW w:w="8773" w:type="dxa"/>
            <w:gridSpan w:val="2"/>
          </w:tcPr>
          <w:p w14:paraId="04B3B353" w14:textId="77777777" w:rsidR="004030E9" w:rsidRPr="00240B8C" w:rsidRDefault="004030E9" w:rsidP="004030E9">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 və metodik vəsaitlər, proqramlar:</w:t>
            </w:r>
          </w:p>
        </w:tc>
      </w:tr>
      <w:tr w:rsidR="004030E9" w:rsidRPr="00483818" w14:paraId="2982EBB2" w14:textId="77777777" w:rsidTr="00152DC0">
        <w:tc>
          <w:tcPr>
            <w:tcW w:w="409" w:type="dxa"/>
          </w:tcPr>
          <w:p w14:paraId="19A87DCA"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6FEE7171" w14:textId="06FEA61F" w:rsidR="004030E9" w:rsidRPr="00240B8C" w:rsidRDefault="004030E9" w:rsidP="004030E9">
            <w:pPr>
              <w:pStyle w:val="ListParagraph"/>
              <w:ind w:left="0"/>
              <w:rPr>
                <w:rFonts w:ascii="Times New Roman" w:hAnsi="Times New Roman" w:cs="Times New Roman"/>
                <w:sz w:val="20"/>
                <w:szCs w:val="20"/>
              </w:rPr>
            </w:pPr>
            <w:r w:rsidRPr="00C36867">
              <w:rPr>
                <w:rFonts w:ascii="Times New Roman" w:hAnsi="Times New Roman" w:cs="Times New Roman"/>
                <w:b/>
                <w:bCs/>
                <w:sz w:val="20"/>
                <w:szCs w:val="20"/>
              </w:rPr>
              <w:t>İlhamə Məmmədova, Cavid Babayev.</w:t>
            </w:r>
            <w:r>
              <w:rPr>
                <w:rFonts w:ascii="Times New Roman" w:hAnsi="Times New Roman" w:cs="Times New Roman"/>
                <w:sz w:val="20"/>
                <w:szCs w:val="20"/>
              </w:rPr>
              <w:t xml:space="preserve"> </w:t>
            </w:r>
            <w:r w:rsidRPr="00C36867">
              <w:rPr>
                <w:rFonts w:ascii="Times New Roman" w:hAnsi="Times New Roman" w:cs="Times New Roman"/>
                <w:sz w:val="20"/>
                <w:szCs w:val="20"/>
              </w:rPr>
              <w:t>“Üslubiyyat”,  NDU-nun qeyrət nəşriyyatı, 2017 (proqram)</w:t>
            </w:r>
          </w:p>
        </w:tc>
      </w:tr>
      <w:tr w:rsidR="004030E9" w:rsidRPr="00483818" w14:paraId="491A96FC" w14:textId="77777777" w:rsidTr="00152DC0">
        <w:tc>
          <w:tcPr>
            <w:tcW w:w="409" w:type="dxa"/>
          </w:tcPr>
          <w:p w14:paraId="29FC8CCC" w14:textId="77777777" w:rsidR="004030E9" w:rsidRPr="00240B8C" w:rsidRDefault="004030E9" w:rsidP="004030E9">
            <w:pPr>
              <w:pStyle w:val="ListParagraph"/>
              <w:numPr>
                <w:ilvl w:val="0"/>
                <w:numId w:val="7"/>
              </w:numPr>
              <w:ind w:left="19" w:hanging="1"/>
              <w:jc w:val="center"/>
              <w:rPr>
                <w:rFonts w:ascii="Times New Roman" w:hAnsi="Times New Roman" w:cs="Times New Roman"/>
                <w:sz w:val="20"/>
                <w:szCs w:val="20"/>
              </w:rPr>
            </w:pPr>
          </w:p>
        </w:tc>
        <w:tc>
          <w:tcPr>
            <w:tcW w:w="8364" w:type="dxa"/>
          </w:tcPr>
          <w:p w14:paraId="58B23EA8" w14:textId="1DA948FD" w:rsidR="004030E9" w:rsidRPr="002346AB" w:rsidRDefault="004030E9" w:rsidP="004030E9">
            <w:pPr>
              <w:pStyle w:val="ListParagraph"/>
              <w:ind w:left="0"/>
              <w:rPr>
                <w:rFonts w:ascii="Times New Roman" w:hAnsi="Times New Roman" w:cs="Times New Roman"/>
                <w:sz w:val="20"/>
                <w:szCs w:val="20"/>
              </w:rPr>
            </w:pPr>
            <w:r w:rsidRPr="00C36867">
              <w:rPr>
                <w:rFonts w:ascii="Times New Roman" w:hAnsi="Times New Roman" w:cs="Times New Roman"/>
                <w:b/>
                <w:bCs/>
                <w:sz w:val="20"/>
                <w:szCs w:val="20"/>
              </w:rPr>
              <w:t>Babayev Javid.</w:t>
            </w:r>
            <w:r w:rsidRPr="00C36867">
              <w:rPr>
                <w:rFonts w:ascii="Times New Roman" w:hAnsi="Times New Roman" w:cs="Times New Roman"/>
                <w:sz w:val="20"/>
                <w:szCs w:val="20"/>
              </w:rPr>
              <w:t xml:space="preserve"> “Hit the target through English Grammar” , “Əcəmi” Nəşriyyatı, 2019, 181 s. (dərs vəsaiti)</w:t>
            </w:r>
          </w:p>
        </w:tc>
      </w:tr>
    </w:tbl>
    <w:p w14:paraId="09EDC449" w14:textId="77777777" w:rsidR="00AA1DC1" w:rsidRPr="00483818" w:rsidRDefault="00AA1DC1" w:rsidP="00AA1DC1">
      <w:pPr>
        <w:pStyle w:val="ListParagraph"/>
        <w:spacing w:before="120" w:after="240"/>
        <w:rPr>
          <w:rFonts w:ascii="Times New Roman" w:hAnsi="Times New Roman" w:cs="Times New Roman"/>
        </w:rPr>
      </w:pPr>
    </w:p>
    <w:p w14:paraId="018FDCCB" w14:textId="77777777"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DƏSTƏKLƏNƏN LAYİHƏLƏR</w:t>
      </w:r>
    </w:p>
    <w:p w14:paraId="07161B09" w14:textId="77777777" w:rsidR="00AA1DC1" w:rsidRPr="00483818" w:rsidRDefault="00AA1DC1" w:rsidP="00AA1DC1">
      <w:pPr>
        <w:spacing w:before="120" w:after="240"/>
        <w:ind w:left="360"/>
        <w:rPr>
          <w:rFonts w:ascii="Times New Roman" w:hAnsi="Times New Roman" w:cs="Times New Roman"/>
          <w:b/>
          <w:color w:val="0070C0"/>
          <w:sz w:val="4"/>
        </w:rPr>
      </w:pPr>
    </w:p>
    <w:p w14:paraId="7617E017" w14:textId="77777777" w:rsidR="00AA1DC1" w:rsidRDefault="00AA1DC1" w:rsidP="00950AA6">
      <w:pPr>
        <w:pStyle w:val="ListParagraph"/>
        <w:numPr>
          <w:ilvl w:val="0"/>
          <w:numId w:val="1"/>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14:paraId="0CFCC410" w14:textId="77777777" w:rsidR="00950AA6" w:rsidRPr="00483818" w:rsidRDefault="00950AA6" w:rsidP="00950AA6">
      <w:pPr>
        <w:pStyle w:val="ListParagraph"/>
        <w:spacing w:before="240" w:after="24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378"/>
        <w:gridCol w:w="4395"/>
      </w:tblGrid>
      <w:tr w:rsidR="00AA1DC1" w:rsidRPr="00483818" w14:paraId="546EA61A" w14:textId="77777777" w:rsidTr="00152DC0">
        <w:tc>
          <w:tcPr>
            <w:tcW w:w="4378" w:type="dxa"/>
          </w:tcPr>
          <w:p w14:paraId="57FA52AF" w14:textId="77777777" w:rsidR="00AA1DC1" w:rsidRPr="00483818" w:rsidRDefault="00AA1DC1" w:rsidP="003C0094">
            <w:pPr>
              <w:pStyle w:val="ListParagraph"/>
              <w:ind w:left="0"/>
              <w:rPr>
                <w:rFonts w:ascii="Times New Roman" w:hAnsi="Times New Roman" w:cs="Times New Roman"/>
                <w:b/>
              </w:rPr>
            </w:pPr>
            <w:r w:rsidRPr="00483818">
              <w:rPr>
                <w:rFonts w:ascii="Times New Roman" w:hAnsi="Times New Roman" w:cs="Times New Roman"/>
                <w:b/>
                <w:color w:val="C00000"/>
              </w:rPr>
              <w:t>Elmi jurnallardakı fəaliyyətlər</w:t>
            </w:r>
          </w:p>
        </w:tc>
        <w:tc>
          <w:tcPr>
            <w:tcW w:w="4395" w:type="dxa"/>
          </w:tcPr>
          <w:p w14:paraId="3942D83E" w14:textId="77777777" w:rsidR="00AA1DC1" w:rsidRPr="00483818" w:rsidRDefault="00AA1DC1" w:rsidP="00E9083A">
            <w:pPr>
              <w:pStyle w:val="ListParagraph"/>
              <w:spacing w:after="120"/>
              <w:ind w:left="0"/>
              <w:rPr>
                <w:rFonts w:ascii="Times New Roman" w:hAnsi="Times New Roman" w:cs="Times New Roman"/>
                <w:b/>
                <w:color w:val="C00000"/>
              </w:rPr>
            </w:pPr>
            <w:r w:rsidRPr="00483818">
              <w:rPr>
                <w:rFonts w:ascii="Times New Roman" w:hAnsi="Times New Roman" w:cs="Times New Roman"/>
                <w:b/>
                <w:color w:val="C00000"/>
              </w:rPr>
              <w:t xml:space="preserve">Hakimlik </w:t>
            </w:r>
          </w:p>
        </w:tc>
      </w:tr>
      <w:tr w:rsidR="00AA1DC1" w:rsidRPr="00483818" w14:paraId="1AB9840A" w14:textId="77777777" w:rsidTr="00152DC0">
        <w:tc>
          <w:tcPr>
            <w:tcW w:w="4378" w:type="dxa"/>
          </w:tcPr>
          <w:p w14:paraId="4442C0AE" w14:textId="6EEDDA77" w:rsidR="00AA1DC1" w:rsidRDefault="00AA1DC1" w:rsidP="004E6030">
            <w:pPr>
              <w:pStyle w:val="ListParagraph"/>
              <w:ind w:left="0"/>
              <w:rPr>
                <w:rFonts w:ascii="Times New Roman" w:hAnsi="Times New Roman" w:cs="Times New Roman"/>
              </w:rPr>
            </w:pPr>
          </w:p>
          <w:p w14:paraId="4FE6ABC7" w14:textId="77777777" w:rsidR="00E9083A" w:rsidRPr="00E9083A" w:rsidRDefault="00E9083A" w:rsidP="00E9083A">
            <w:pPr>
              <w:pStyle w:val="ListParagraph"/>
              <w:spacing w:after="120"/>
              <w:ind w:left="0"/>
              <w:rPr>
                <w:rFonts w:ascii="Times New Roman" w:hAnsi="Times New Roman" w:cs="Times New Roman"/>
                <w:sz w:val="4"/>
              </w:rPr>
            </w:pPr>
          </w:p>
        </w:tc>
        <w:tc>
          <w:tcPr>
            <w:tcW w:w="4395" w:type="dxa"/>
          </w:tcPr>
          <w:p w14:paraId="5F58BF97" w14:textId="5FA75927"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202</w:t>
            </w:r>
            <w:r w:rsidR="00F12861">
              <w:rPr>
                <w:rFonts w:ascii="Times New Roman" w:hAnsi="Times New Roman" w:cs="Times New Roman"/>
              </w:rPr>
              <w:t>4</w:t>
            </w:r>
            <w:r w:rsidRPr="00483818">
              <w:rPr>
                <w:rFonts w:ascii="Times New Roman" w:hAnsi="Times New Roman" w:cs="Times New Roman"/>
              </w:rPr>
              <w:t>-davam edir</w:t>
            </w:r>
          </w:p>
          <w:p w14:paraId="22867169" w14:textId="4834D4B5" w:rsidR="00AA1DC1" w:rsidRPr="00F12861" w:rsidRDefault="00F12861" w:rsidP="003C0094">
            <w:pPr>
              <w:pStyle w:val="ListParagraph"/>
              <w:ind w:left="0"/>
              <w:rPr>
                <w:rFonts w:ascii="Times New Roman" w:hAnsi="Times New Roman" w:cs="Times New Roman"/>
                <w:b/>
                <w:color w:val="002060"/>
              </w:rPr>
            </w:pPr>
            <w:r>
              <w:rPr>
                <w:rFonts w:ascii="Times New Roman" w:hAnsi="Times New Roman" w:cs="Times New Roman"/>
                <w:b/>
                <w:color w:val="002060"/>
              </w:rPr>
              <w:t>Teacher Education and Curriculum Studies (TECS)</w:t>
            </w:r>
          </w:p>
        </w:tc>
      </w:tr>
      <w:tr w:rsidR="00AA1DC1" w:rsidRPr="00483818" w14:paraId="197E66C8" w14:textId="77777777" w:rsidTr="00152DC0">
        <w:tc>
          <w:tcPr>
            <w:tcW w:w="4378" w:type="dxa"/>
          </w:tcPr>
          <w:p w14:paraId="36B8E6C8" w14:textId="6632D5EA" w:rsidR="00AA1DC1" w:rsidRPr="004E6030" w:rsidRDefault="00AA1DC1" w:rsidP="004E6030">
            <w:pPr>
              <w:pStyle w:val="ListParagraph"/>
              <w:ind w:left="0"/>
              <w:rPr>
                <w:rFonts w:ascii="Times New Roman" w:hAnsi="Times New Roman" w:cs="Times New Roman"/>
              </w:rPr>
            </w:pPr>
          </w:p>
        </w:tc>
        <w:tc>
          <w:tcPr>
            <w:tcW w:w="4395" w:type="dxa"/>
          </w:tcPr>
          <w:p w14:paraId="6539D7CF" w14:textId="7C42FCD9" w:rsidR="00240B8C" w:rsidRPr="00C401AF" w:rsidRDefault="00C401AF" w:rsidP="00402234">
            <w:pPr>
              <w:rPr>
                <w:rFonts w:ascii="Times New Roman" w:hAnsi="Times New Roman" w:cs="Times New Roman"/>
              </w:rPr>
            </w:pPr>
            <w:r>
              <w:rPr>
                <w:rFonts w:ascii="Times New Roman" w:hAnsi="Times New Roman" w:cs="Times New Roman"/>
              </w:rPr>
              <w:t>2</w:t>
            </w:r>
            <w:r w:rsidR="00240B8C" w:rsidRPr="00C401AF">
              <w:rPr>
                <w:rFonts w:ascii="Times New Roman" w:hAnsi="Times New Roman" w:cs="Times New Roman"/>
              </w:rPr>
              <w:t>02</w:t>
            </w:r>
            <w:r w:rsidR="00F12861" w:rsidRPr="00C401AF">
              <w:rPr>
                <w:rFonts w:ascii="Times New Roman" w:hAnsi="Times New Roman" w:cs="Times New Roman"/>
              </w:rPr>
              <w:t>4</w:t>
            </w:r>
            <w:r w:rsidR="00240B8C" w:rsidRPr="00C401AF">
              <w:rPr>
                <w:rFonts w:ascii="Times New Roman" w:hAnsi="Times New Roman" w:cs="Times New Roman"/>
              </w:rPr>
              <w:t>- davam edir</w:t>
            </w:r>
          </w:p>
          <w:p w14:paraId="77191D1A" w14:textId="69251061" w:rsidR="00AA1DC1" w:rsidRPr="00F12861" w:rsidRDefault="00F12861" w:rsidP="00402234">
            <w:pPr>
              <w:pStyle w:val="ListParagraph"/>
              <w:ind w:left="0"/>
              <w:rPr>
                <w:rFonts w:ascii="Times New Roman" w:hAnsi="Times New Roman" w:cs="Times New Roman"/>
                <w:b/>
                <w:bCs/>
                <w:lang w:val="en-US"/>
              </w:rPr>
            </w:pPr>
            <w:r w:rsidRPr="00F12861">
              <w:rPr>
                <w:rFonts w:ascii="Times New Roman" w:hAnsi="Times New Roman" w:cs="Times New Roman"/>
                <w:b/>
                <w:bCs/>
                <w:lang w:val="en-US"/>
              </w:rPr>
              <w:t>International Journal of Language and Linguistics</w:t>
            </w:r>
          </w:p>
        </w:tc>
      </w:tr>
    </w:tbl>
    <w:p w14:paraId="4F4CA930" w14:textId="77777777" w:rsidR="00950AA6" w:rsidRDefault="00950AA6" w:rsidP="00950AA6">
      <w:pPr>
        <w:pStyle w:val="ListParagraph"/>
        <w:rPr>
          <w:rFonts w:ascii="Times New Roman" w:hAnsi="Times New Roman" w:cs="Times New Roman"/>
          <w:b/>
          <w:color w:val="0070C0"/>
        </w:rPr>
      </w:pPr>
    </w:p>
    <w:p w14:paraId="4B038242" w14:textId="77777777"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NAİLİYYƏTLƏR VƏ TANINMA</w:t>
      </w:r>
    </w:p>
    <w:p w14:paraId="60A9066D" w14:textId="77777777" w:rsidR="00AA1DC1" w:rsidRPr="00483818" w:rsidRDefault="00AA1DC1" w:rsidP="00AA1DC1">
      <w:pPr>
        <w:pStyle w:val="ListParagraph"/>
        <w:rPr>
          <w:rFonts w:ascii="Times New Roman" w:hAnsi="Times New Roman" w:cs="Times New Roman"/>
          <w:b/>
          <w:color w:val="0070C0"/>
        </w:rPr>
      </w:pPr>
    </w:p>
    <w:p w14:paraId="4F686561" w14:textId="77777777"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ELANLAR VƏ SƏNƏDLƏR</w:t>
      </w:r>
    </w:p>
    <w:p w14:paraId="730615A6" w14:textId="77777777" w:rsidR="00AA1DC1" w:rsidRPr="00483818" w:rsidRDefault="00AA1DC1" w:rsidP="00AA1DC1">
      <w:pPr>
        <w:pStyle w:val="ListParagraph"/>
        <w:rPr>
          <w:rFonts w:ascii="Times New Roman" w:hAnsi="Times New Roman" w:cs="Times New Roman"/>
          <w:b/>
          <w:color w:val="0070C0"/>
        </w:rPr>
      </w:pPr>
    </w:p>
    <w:p w14:paraId="4B797239" w14:textId="77777777"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lastRenderedPageBreak/>
        <w:t>ƏLAQƏ</w:t>
      </w:r>
    </w:p>
    <w:tbl>
      <w:tblPr>
        <w:tblStyle w:val="TableGrid"/>
        <w:tblW w:w="8636" w:type="dxa"/>
        <w:tblInd w:w="720" w:type="dxa"/>
        <w:tblLook w:val="04A0" w:firstRow="1" w:lastRow="0" w:firstColumn="1" w:lastColumn="0" w:noHBand="0" w:noVBand="1"/>
      </w:tblPr>
      <w:tblGrid>
        <w:gridCol w:w="2110"/>
        <w:gridCol w:w="6526"/>
      </w:tblGrid>
      <w:tr w:rsidR="00E9083A" w14:paraId="6056D3AA" w14:textId="77777777" w:rsidTr="00152DC0">
        <w:tc>
          <w:tcPr>
            <w:tcW w:w="2110" w:type="dxa"/>
          </w:tcPr>
          <w:p w14:paraId="0D1FC45C"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İnstitusional e-poçt:</w:t>
            </w:r>
          </w:p>
        </w:tc>
        <w:tc>
          <w:tcPr>
            <w:tcW w:w="6526" w:type="dxa"/>
          </w:tcPr>
          <w:p w14:paraId="16BCB41F" w14:textId="0F89CA72" w:rsidR="00E9083A" w:rsidRPr="00483818" w:rsidRDefault="003811BD" w:rsidP="00E9083A">
            <w:pPr>
              <w:rPr>
                <w:rFonts w:ascii="Times New Roman" w:hAnsi="Times New Roman" w:cs="Times New Roman"/>
                <w:sz w:val="20"/>
                <w:lang w:val="en-US"/>
              </w:rPr>
            </w:pPr>
            <w:r>
              <w:rPr>
                <w:rFonts w:ascii="Times New Roman" w:hAnsi="Times New Roman" w:cs="Times New Roman"/>
                <w:sz w:val="20"/>
                <w:lang w:val="en-US"/>
              </w:rPr>
              <w:t>cavidbabayev</w:t>
            </w:r>
            <w:r w:rsidR="00E9083A" w:rsidRPr="00483818">
              <w:rPr>
                <w:rFonts w:ascii="Times New Roman" w:hAnsi="Times New Roman" w:cs="Times New Roman"/>
                <w:sz w:val="20"/>
                <w:lang w:val="en-US"/>
              </w:rPr>
              <w:t>@ndu.edu.az</w:t>
            </w:r>
          </w:p>
        </w:tc>
      </w:tr>
      <w:tr w:rsidR="00E9083A" w14:paraId="58517169" w14:textId="77777777" w:rsidTr="00152DC0">
        <w:tc>
          <w:tcPr>
            <w:tcW w:w="2110" w:type="dxa"/>
          </w:tcPr>
          <w:p w14:paraId="7E0308C1"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Digər e-poçt:</w:t>
            </w:r>
          </w:p>
        </w:tc>
        <w:tc>
          <w:tcPr>
            <w:tcW w:w="6526" w:type="dxa"/>
          </w:tcPr>
          <w:p w14:paraId="5573D8CF" w14:textId="0B150A0B" w:rsidR="00E9083A" w:rsidRPr="00483818" w:rsidRDefault="003811BD" w:rsidP="00E9083A">
            <w:pPr>
              <w:rPr>
                <w:rFonts w:ascii="Times New Roman" w:hAnsi="Times New Roman" w:cs="Times New Roman"/>
                <w:sz w:val="20"/>
              </w:rPr>
            </w:pPr>
            <w:r w:rsidRPr="003811BD">
              <w:rPr>
                <w:rFonts w:ascii="Times New Roman" w:hAnsi="Times New Roman" w:cs="Times New Roman"/>
                <w:sz w:val="20"/>
              </w:rPr>
              <w:t>javidbabayev@yahoo.com    javidbabayev2018@gmail.com</w:t>
            </w:r>
          </w:p>
        </w:tc>
      </w:tr>
      <w:tr w:rsidR="00E9083A" w14:paraId="59F0062B" w14:textId="77777777" w:rsidTr="00152DC0">
        <w:tc>
          <w:tcPr>
            <w:tcW w:w="2110" w:type="dxa"/>
          </w:tcPr>
          <w:p w14:paraId="4778BEC8"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6526" w:type="dxa"/>
          </w:tcPr>
          <w:p w14:paraId="7E3BDF3C" w14:textId="4706CC67" w:rsidR="00E9083A" w:rsidRPr="00483818" w:rsidRDefault="00E9083A" w:rsidP="00E9083A">
            <w:pPr>
              <w:rPr>
                <w:rFonts w:ascii="Times New Roman" w:hAnsi="Times New Roman" w:cs="Times New Roman"/>
                <w:sz w:val="20"/>
              </w:rPr>
            </w:pPr>
          </w:p>
        </w:tc>
      </w:tr>
      <w:tr w:rsidR="00E9083A" w14:paraId="4F36DE97" w14:textId="77777777" w:rsidTr="00152DC0">
        <w:tc>
          <w:tcPr>
            <w:tcW w:w="2110" w:type="dxa"/>
          </w:tcPr>
          <w:p w14:paraId="682985BF"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İş telefonu</w:t>
            </w:r>
          </w:p>
        </w:tc>
        <w:tc>
          <w:tcPr>
            <w:tcW w:w="6526" w:type="dxa"/>
          </w:tcPr>
          <w:p w14:paraId="1BFCE055" w14:textId="4BC071F0" w:rsidR="00E9083A" w:rsidRPr="00483818" w:rsidRDefault="003811BD" w:rsidP="00E9083A">
            <w:pPr>
              <w:rPr>
                <w:rFonts w:ascii="Times New Roman" w:hAnsi="Times New Roman" w:cs="Times New Roman"/>
                <w:sz w:val="20"/>
              </w:rPr>
            </w:pPr>
            <w:r w:rsidRPr="003811BD">
              <w:rPr>
                <w:rFonts w:ascii="Times New Roman" w:hAnsi="Times New Roman" w:cs="Times New Roman"/>
                <w:sz w:val="20"/>
              </w:rPr>
              <w:t>(+99436) 544-08-61</w:t>
            </w:r>
          </w:p>
        </w:tc>
      </w:tr>
      <w:tr w:rsidR="00E9083A" w14:paraId="26AAEBE8" w14:textId="77777777" w:rsidTr="00152DC0">
        <w:tc>
          <w:tcPr>
            <w:tcW w:w="2110" w:type="dxa"/>
          </w:tcPr>
          <w:p w14:paraId="07062C2A"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Mobil:</w:t>
            </w:r>
          </w:p>
        </w:tc>
        <w:tc>
          <w:tcPr>
            <w:tcW w:w="6526" w:type="dxa"/>
          </w:tcPr>
          <w:p w14:paraId="12D8EA8D" w14:textId="2B2898A5" w:rsidR="00E9083A" w:rsidRPr="00483818" w:rsidRDefault="00E9083A" w:rsidP="00E9083A">
            <w:pPr>
              <w:rPr>
                <w:rFonts w:ascii="Times New Roman" w:hAnsi="Times New Roman" w:cs="Times New Roman"/>
                <w:sz w:val="20"/>
              </w:rPr>
            </w:pPr>
            <w:r w:rsidRPr="00483818">
              <w:rPr>
                <w:rFonts w:ascii="Times New Roman" w:hAnsi="Times New Roman" w:cs="Times New Roman"/>
                <w:sz w:val="20"/>
              </w:rPr>
              <w:t xml:space="preserve">+994 </w:t>
            </w:r>
            <w:r w:rsidR="003811BD">
              <w:rPr>
                <w:rFonts w:ascii="Times New Roman" w:hAnsi="Times New Roman" w:cs="Times New Roman"/>
                <w:sz w:val="20"/>
              </w:rPr>
              <w:t>70-362-34-56</w:t>
            </w:r>
          </w:p>
        </w:tc>
      </w:tr>
      <w:tr w:rsidR="00E9083A" w14:paraId="0E24EE7C" w14:textId="77777777" w:rsidTr="00152DC0">
        <w:tc>
          <w:tcPr>
            <w:tcW w:w="2110" w:type="dxa"/>
          </w:tcPr>
          <w:p w14:paraId="0628DE1B" w14:textId="77777777"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Yaşayış ünvanı:</w:t>
            </w:r>
          </w:p>
        </w:tc>
        <w:tc>
          <w:tcPr>
            <w:tcW w:w="6526" w:type="dxa"/>
          </w:tcPr>
          <w:p w14:paraId="68DD5579" w14:textId="0BFD606F" w:rsidR="00E9083A" w:rsidRPr="003811BD" w:rsidRDefault="00E9083A" w:rsidP="00E9083A">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sidR="003811BD">
              <w:rPr>
                <w:rFonts w:ascii="Times New Roman" w:hAnsi="Times New Roman" w:cs="Times New Roman"/>
                <w:sz w:val="20"/>
              </w:rPr>
              <w:t>Xətai məhləsi, 15</w:t>
            </w:r>
            <w:r w:rsidR="003811BD" w:rsidRPr="003811BD">
              <w:rPr>
                <w:rFonts w:ascii="Times New Roman" w:hAnsi="Times New Roman" w:cs="Times New Roman"/>
                <w:sz w:val="20"/>
              </w:rPr>
              <w:t>/</w:t>
            </w:r>
            <w:r w:rsidR="003811BD">
              <w:rPr>
                <w:rFonts w:ascii="Times New Roman" w:hAnsi="Times New Roman" w:cs="Times New Roman"/>
                <w:sz w:val="20"/>
              </w:rPr>
              <w:t>9</w:t>
            </w:r>
          </w:p>
        </w:tc>
      </w:tr>
    </w:tbl>
    <w:p w14:paraId="39DDB143" w14:textId="77777777" w:rsidR="00AA1DC1" w:rsidRPr="00483818" w:rsidRDefault="00AA1DC1" w:rsidP="00AA1DC1">
      <w:pPr>
        <w:pStyle w:val="ListParagraph"/>
        <w:rPr>
          <w:rFonts w:ascii="Times New Roman" w:hAnsi="Times New Roman" w:cs="Times New Roman"/>
          <w:b/>
          <w:color w:val="0070C0"/>
        </w:rPr>
      </w:pPr>
    </w:p>
    <w:p w14:paraId="08E6233F" w14:textId="77777777"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CV FAYLINI YÜKLƏYİN</w:t>
      </w:r>
    </w:p>
    <w:p w14:paraId="7FE2DB6F" w14:textId="77777777" w:rsidR="00995F95" w:rsidRPr="00EC5BE9" w:rsidRDefault="00995F95" w:rsidP="00AA1DC1">
      <w:pPr>
        <w:rPr>
          <w:rFonts w:ascii="Times New Roman" w:hAnsi="Times New Roman" w:cs="Times New Roman"/>
        </w:rPr>
      </w:pPr>
    </w:p>
    <w:sectPr w:rsidR="00995F95" w:rsidRPr="00EC5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AzLat">
    <w:charset w:val="CC"/>
    <w:family w:val="roman"/>
    <w:pitch w:val="variable"/>
    <w:sig w:usb0="00000201" w:usb1="00000000" w:usb2="00000000" w:usb3="00000000" w:csb0="00000004" w:csb1="00000000"/>
  </w:font>
  <w:font w:name="Century Schoolbook">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4F4E3752"/>
    <w:multiLevelType w:val="hybridMultilevel"/>
    <w:tmpl w:val="2BB04292"/>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6E"/>
    <w:rsid w:val="00013E7E"/>
    <w:rsid w:val="0002682F"/>
    <w:rsid w:val="00037685"/>
    <w:rsid w:val="00050324"/>
    <w:rsid w:val="000654E1"/>
    <w:rsid w:val="000A7D36"/>
    <w:rsid w:val="000C32A7"/>
    <w:rsid w:val="00130D6F"/>
    <w:rsid w:val="00152DC0"/>
    <w:rsid w:val="00192415"/>
    <w:rsid w:val="001A07F0"/>
    <w:rsid w:val="001F3CA1"/>
    <w:rsid w:val="002346AB"/>
    <w:rsid w:val="00240B8C"/>
    <w:rsid w:val="002545F3"/>
    <w:rsid w:val="00262ED4"/>
    <w:rsid w:val="00290E8C"/>
    <w:rsid w:val="002A0BF4"/>
    <w:rsid w:val="002B22CF"/>
    <w:rsid w:val="002B2FA0"/>
    <w:rsid w:val="002E2B6E"/>
    <w:rsid w:val="003305C6"/>
    <w:rsid w:val="00361238"/>
    <w:rsid w:val="00372940"/>
    <w:rsid w:val="003811BD"/>
    <w:rsid w:val="003D66AF"/>
    <w:rsid w:val="003E3047"/>
    <w:rsid w:val="00402234"/>
    <w:rsid w:val="004030E9"/>
    <w:rsid w:val="00431D86"/>
    <w:rsid w:val="00443EAB"/>
    <w:rsid w:val="00483818"/>
    <w:rsid w:val="004B7888"/>
    <w:rsid w:val="004E147B"/>
    <w:rsid w:val="004E6030"/>
    <w:rsid w:val="00527504"/>
    <w:rsid w:val="0055146C"/>
    <w:rsid w:val="005637EC"/>
    <w:rsid w:val="00574DA6"/>
    <w:rsid w:val="00575CB4"/>
    <w:rsid w:val="005B7FD1"/>
    <w:rsid w:val="0067525E"/>
    <w:rsid w:val="006777E3"/>
    <w:rsid w:val="00685332"/>
    <w:rsid w:val="00686B10"/>
    <w:rsid w:val="00695C34"/>
    <w:rsid w:val="006A4E44"/>
    <w:rsid w:val="00723D3C"/>
    <w:rsid w:val="007258E6"/>
    <w:rsid w:val="007F1A5D"/>
    <w:rsid w:val="007F3662"/>
    <w:rsid w:val="0082340E"/>
    <w:rsid w:val="00824F76"/>
    <w:rsid w:val="00830829"/>
    <w:rsid w:val="00834EB7"/>
    <w:rsid w:val="00847CC1"/>
    <w:rsid w:val="00865158"/>
    <w:rsid w:val="00871443"/>
    <w:rsid w:val="0088095D"/>
    <w:rsid w:val="008B75CD"/>
    <w:rsid w:val="00917792"/>
    <w:rsid w:val="00941A41"/>
    <w:rsid w:val="00950AA6"/>
    <w:rsid w:val="00966358"/>
    <w:rsid w:val="0099084D"/>
    <w:rsid w:val="00992322"/>
    <w:rsid w:val="00995F95"/>
    <w:rsid w:val="009A10E5"/>
    <w:rsid w:val="009F208D"/>
    <w:rsid w:val="00A343A4"/>
    <w:rsid w:val="00A53CE6"/>
    <w:rsid w:val="00A61013"/>
    <w:rsid w:val="00A74857"/>
    <w:rsid w:val="00A87A7B"/>
    <w:rsid w:val="00A9761A"/>
    <w:rsid w:val="00AA1DC1"/>
    <w:rsid w:val="00AA35BB"/>
    <w:rsid w:val="00AD0651"/>
    <w:rsid w:val="00AD16F5"/>
    <w:rsid w:val="00B55690"/>
    <w:rsid w:val="00B62950"/>
    <w:rsid w:val="00B84835"/>
    <w:rsid w:val="00BA363D"/>
    <w:rsid w:val="00BF1F1D"/>
    <w:rsid w:val="00C121BD"/>
    <w:rsid w:val="00C13311"/>
    <w:rsid w:val="00C36867"/>
    <w:rsid w:val="00C401AF"/>
    <w:rsid w:val="00C41AF0"/>
    <w:rsid w:val="00C76698"/>
    <w:rsid w:val="00CA62AE"/>
    <w:rsid w:val="00CC57E8"/>
    <w:rsid w:val="00D37EA2"/>
    <w:rsid w:val="00D7765A"/>
    <w:rsid w:val="00DB0FA9"/>
    <w:rsid w:val="00DD36C8"/>
    <w:rsid w:val="00E0137F"/>
    <w:rsid w:val="00E10604"/>
    <w:rsid w:val="00E4300C"/>
    <w:rsid w:val="00E62E6D"/>
    <w:rsid w:val="00E630CA"/>
    <w:rsid w:val="00E76E36"/>
    <w:rsid w:val="00E9083A"/>
    <w:rsid w:val="00EA579B"/>
    <w:rsid w:val="00EC5BE9"/>
    <w:rsid w:val="00F12861"/>
    <w:rsid w:val="00F87AEB"/>
    <w:rsid w:val="00FC69B3"/>
    <w:rsid w:val="00FE42E7"/>
    <w:rsid w:val="00FE58EC"/>
    <w:rsid w:val="00FF2BF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591A"/>
  <w15:chartTrackingRefBased/>
  <w15:docId w15:val="{7828929C-2B1B-4017-BD7E-8507E443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527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idbabayev2018@gmail.com" TargetMode="External"/><Relationship Id="rId13" Type="http://schemas.openxmlformats.org/officeDocument/2006/relationships/hyperlink" Target="https://www.scopus.com/authid/detail.uri?authorId=57215409021"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avidbabayev@ndu.edu.az" TargetMode="External"/><Relationship Id="rId12" Type="http://schemas.openxmlformats.org/officeDocument/2006/relationships/image" Target="media/image5.png"/><Relationship Id="rId17" Type="http://schemas.openxmlformats.org/officeDocument/2006/relationships/hyperlink" Target="https://scholar.google.com/citations?user=qlgUjhgAAAAJ&amp;hl=tr"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rcid.org/0000-0003-2892-2974" TargetMode="External"/><Relationship Id="rId5" Type="http://schemas.openxmlformats.org/officeDocument/2006/relationships/image" Target="media/image1.jpeg"/><Relationship Id="rId15" Type="http://schemas.openxmlformats.org/officeDocument/2006/relationships/hyperlink" Target="https://www.webofscience.com/wos/author/record/IAM-6109-2023" TargetMode="External"/><Relationship Id="rId10" Type="http://schemas.openxmlformats.org/officeDocument/2006/relationships/image" Target="media/image4.png"/><Relationship Id="rId19" Type="http://schemas.openxmlformats.org/officeDocument/2006/relationships/hyperlink" Target="https://www.scopus.com/record/display.uri?eid=2-s2.0-85080928384&amp;origin=resultslis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7</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176</cp:revision>
  <cp:lastPrinted>2024-10-14T14:57:00Z</cp:lastPrinted>
  <dcterms:created xsi:type="dcterms:W3CDTF">2024-08-25T17:39:00Z</dcterms:created>
  <dcterms:modified xsi:type="dcterms:W3CDTF">2025-03-22T15:12:00Z</dcterms:modified>
</cp:coreProperties>
</file>