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0" w:type="dxa"/>
        <w:tblLook w:val="04A0"/>
      </w:tblPr>
      <w:tblGrid>
        <w:gridCol w:w="2061"/>
        <w:gridCol w:w="3576"/>
        <w:gridCol w:w="2200"/>
        <w:gridCol w:w="2223"/>
      </w:tblGrid>
      <w:tr w:rsidR="005B7FD1" w:rsidRPr="00483818" w:rsidTr="007861BC">
        <w:trPr>
          <w:trHeight w:val="2400"/>
        </w:trPr>
        <w:tc>
          <w:tcPr>
            <w:tcW w:w="2061" w:type="dxa"/>
          </w:tcPr>
          <w:p w:rsidR="00AA1DC1" w:rsidRPr="00483818" w:rsidRDefault="00DA6D3D" w:rsidP="00AA1DC1">
            <w:pPr>
              <w:rPr>
                <w:rFonts w:ascii="Times New Roman" w:hAnsi="Times New Roman" w:cs="Times New Roman"/>
              </w:rPr>
            </w:pPr>
            <w:r w:rsidRPr="00DA6D3D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171302" cy="138112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57" cy="139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AA1DC1" w:rsidRPr="00483818" w:rsidRDefault="00C25C8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 </w:t>
            </w:r>
            <w:r w:rsidR="00DA6D3D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Mehparə Əhmədova</w:t>
            </w:r>
          </w:p>
          <w:p w:rsidR="00AA1DC1" w:rsidRPr="00483818" w:rsidRDefault="0015258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dosent</w:t>
            </w:r>
          </w:p>
          <w:p w:rsidR="00152587" w:rsidRDefault="00152587" w:rsidP="00AA1DC1">
            <w:pPr>
              <w:rPr>
                <w:rFonts w:ascii="Times New Roman" w:hAnsi="Times New Roman" w:cs="Times New Roman"/>
              </w:rPr>
            </w:pPr>
          </w:p>
          <w:p w:rsidR="005B7FD1" w:rsidRPr="00461014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152587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F6286" w:rsidRPr="0046101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ehmedovamehpare</w:t>
            </w:r>
            <w:r w:rsidR="00152587" w:rsidRPr="0046101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@ndu.edu.az</w:t>
            </w:r>
            <w:r w:rsidR="00BF6286" w:rsidRPr="0046101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="007861BC" w:rsidRPr="0046101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ehmedovamehpare69</w:t>
            </w:r>
            <w:r w:rsidR="00152587" w:rsidRPr="0046101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@gmail.com</w:t>
            </w:r>
          </w:p>
          <w:p w:rsidR="005B7FD1" w:rsidRPr="00152587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="0046101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</w:t>
            </w:r>
            <w:r w:rsidR="0046101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58 50</w:t>
            </w:r>
          </w:p>
          <w:p w:rsidR="005B7FD1" w:rsidRPr="00483818" w:rsidRDefault="005B7FD1" w:rsidP="0015258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46101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885 56 11</w:t>
            </w:r>
          </w:p>
        </w:tc>
        <w:tc>
          <w:tcPr>
            <w:tcW w:w="2200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0A014E" w:rsidP="00B6787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1987</w:t>
            </w:r>
            <w:r w:rsidR="00B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</w:t>
            </w:r>
            <w:r w:rsidR="00B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Naxçıvan Dövlət Universiteti</w:t>
            </w:r>
          </w:p>
          <w:p w:rsidR="00B67873" w:rsidRDefault="00B6787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5B7FD1" w:rsidRPr="00483818" w:rsidRDefault="000A014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2007-2017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Dissertant</w:t>
            </w:r>
          </w:p>
          <w:p w:rsidR="005B7FD1" w:rsidRPr="00483818" w:rsidRDefault="00B67873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 Dövlət  Universiteti</w:t>
            </w:r>
          </w:p>
          <w:p w:rsidR="005B7FD1" w:rsidRDefault="000A014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C25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Fəlsəfə  doktoru, </w:t>
            </w:r>
          </w:p>
          <w:p w:rsidR="00C25C83" w:rsidRPr="00C25C83" w:rsidRDefault="00C25C8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2"/>
                <w:szCs w:val="12"/>
                <w:lang w:eastAsia="az-Latn-AZ"/>
              </w:rPr>
            </w:pPr>
            <w:r w:rsidRPr="00C25C83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2"/>
                <w:szCs w:val="12"/>
                <w:lang w:eastAsia="az-Latn-AZ"/>
              </w:rPr>
              <w:t>Bakı  Musiqi Akademiyası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2"/>
                <w:szCs w:val="12"/>
                <w:lang w:eastAsia="az-Latn-AZ"/>
              </w:rPr>
              <w:t>- Musiqi  sənəti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22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004D6B" w:rsidRPr="00004D6B" w:rsidRDefault="000A014E" w:rsidP="00004D6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Pedaqogika</w:t>
            </w:r>
          </w:p>
          <w:p w:rsidR="005B7FD1" w:rsidRPr="00A136F7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7861BC">
        <w:tc>
          <w:tcPr>
            <w:tcW w:w="206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2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7861BC">
        <w:tc>
          <w:tcPr>
            <w:tcW w:w="206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562"/>
        <w:gridCol w:w="6804"/>
      </w:tblGrid>
      <w:tr w:rsidR="00AE7B1F" w:rsidRPr="00AE7B1F" w:rsidTr="00EC5BE9">
        <w:trPr>
          <w:trHeight w:val="274"/>
        </w:trPr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4E506D" w:rsidP="004E5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https://orcid.org/0000-0002-4997-3239</w:t>
            </w:r>
            <w:hyperlink r:id="rId12" w:history="1"/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2B6296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https://doi.org/10.57239/PJLSS-2024-22.2.001030</w:t>
            </w:r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2B6296" w:rsidRDefault="00CB5D2B" w:rsidP="003B7E0E">
            <w:pPr>
              <w:rPr>
                <w:rFonts w:ascii="Times New Roman" w:hAnsi="Times New Roman" w:cs="Times New Roman"/>
              </w:rPr>
            </w:pPr>
            <w:hyperlink r:id="rId17" w:history="1">
              <w:r w:rsidR="00106DB8" w:rsidRPr="002B629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https://www.webofscience.com/wos/author/record/KFB-5373-2024</w:t>
              </w:r>
            </w:hyperlink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106DB8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https://scholar.google.com/citations?hl=tr&amp;user=Vs1myrsAAAAJ</w:t>
            </w:r>
          </w:p>
        </w:tc>
        <w:bookmarkStart w:id="0" w:name="_GoBack"/>
        <w:bookmarkEnd w:id="0"/>
      </w:tr>
    </w:tbl>
    <w:p w:rsidR="00AA1DC1" w:rsidRPr="00AE7B1F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4F01D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1C5F8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F01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1C5F89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(Web of science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1C5F8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1C5F89" w:rsidRPr="00483818" w:rsidTr="00CF72DA">
        <w:tc>
          <w:tcPr>
            <w:tcW w:w="9016" w:type="dxa"/>
            <w:gridSpan w:val="10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1C5F89" w:rsidRPr="00483818" w:rsidTr="00CF72DA">
        <w:tc>
          <w:tcPr>
            <w:tcW w:w="901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</w:rPr>
            </w:pPr>
          </w:p>
        </w:tc>
      </w:tr>
    </w:tbl>
    <w:p w:rsidR="001C5F89" w:rsidRPr="00483818" w:rsidRDefault="001C5F89" w:rsidP="001C5F89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96000" cy="396000"/>
            <wp:effectExtent l="0" t="0" r="4445" b="4445"/>
            <wp:docPr id="6" name="Picture 4" descr="C:\Users\elsever.a\Desktop\E-WEB-Goal-17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132"/>
      </w:tblGrid>
      <w:tr w:rsidR="001C5F89" w:rsidRPr="00483818" w:rsidTr="00CF72DA">
        <w:trPr>
          <w:trHeight w:val="316"/>
        </w:trPr>
        <w:tc>
          <w:tcPr>
            <w:tcW w:w="212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5F89" w:rsidRPr="00483818" w:rsidTr="00CF72DA">
        <w:tc>
          <w:tcPr>
            <w:tcW w:w="212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7132" w:type="dxa"/>
          </w:tcPr>
          <w:p w:rsidR="001C5F89" w:rsidRPr="00483818" w:rsidRDefault="00CB5D2B" w:rsidP="00CF72D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="001C5F8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ehmedovamehpare</w:t>
              </w:r>
              <w:r w:rsidR="001C5F89" w:rsidRPr="00EB01FE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1C5F89" w:rsidRPr="00483818" w:rsidTr="00CF72DA">
        <w:tc>
          <w:tcPr>
            <w:tcW w:w="212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e</w:t>
            </w:r>
            <w:r w:rsidRPr="001C5F89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hmedovamehpare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69@g</w:t>
            </w:r>
            <w:r w:rsidRP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mail.com</w:t>
            </w:r>
          </w:p>
        </w:tc>
      </w:tr>
      <w:tr w:rsidR="001C5F89" w:rsidRPr="00483818" w:rsidTr="00CF72DA">
        <w:tc>
          <w:tcPr>
            <w:tcW w:w="212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5F89" w:rsidRPr="00483818" w:rsidTr="00CF72DA">
        <w:tc>
          <w:tcPr>
            <w:tcW w:w="212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5F89" w:rsidRPr="00483818" w:rsidTr="00CF72DA">
        <w:tc>
          <w:tcPr>
            <w:tcW w:w="212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>
              <w:rPr>
                <w:rFonts w:ascii="Times New Roman" w:hAnsi="Times New Roman" w:cs="Times New Roman"/>
                <w:sz w:val="20"/>
              </w:rPr>
              <w:t> 885 56 11</w:t>
            </w:r>
          </w:p>
        </w:tc>
      </w:tr>
      <w:tr w:rsidR="001C5F89" w:rsidRPr="00483818" w:rsidTr="00CF72DA">
        <w:tc>
          <w:tcPr>
            <w:tcW w:w="2122" w:type="dxa"/>
          </w:tcPr>
          <w:p w:rsidR="001C5F89" w:rsidRPr="00483818" w:rsidRDefault="001C5F89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1C5F89" w:rsidRPr="00483818" w:rsidRDefault="001C5F89" w:rsidP="001C5F8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 xml:space="preserve">10-cu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məhəllə, </w:t>
            </w:r>
            <w:r>
              <w:rPr>
                <w:rFonts w:ascii="Times New Roman" w:hAnsi="Times New Roman" w:cs="Times New Roman"/>
                <w:sz w:val="20"/>
              </w:rPr>
              <w:t xml:space="preserve">döngə 4, </w:t>
            </w:r>
            <w:r w:rsidRPr="00483818">
              <w:rPr>
                <w:rFonts w:ascii="Times New Roman" w:hAnsi="Times New Roman" w:cs="Times New Roman"/>
                <w:sz w:val="20"/>
              </w:rPr>
              <w:t>ev</w:t>
            </w:r>
            <w:r>
              <w:rPr>
                <w:rFonts w:ascii="Times New Roman" w:hAnsi="Times New Roman" w:cs="Times New Roman"/>
                <w:sz w:val="20"/>
              </w:rPr>
              <w:t xml:space="preserve"> 16</w:t>
            </w:r>
          </w:p>
        </w:tc>
      </w:tr>
    </w:tbl>
    <w:p w:rsidR="001C5F89" w:rsidRPr="00483818" w:rsidRDefault="001C5F89" w:rsidP="001C5F89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1C5F89" w:rsidRPr="00483818" w:rsidRDefault="001C5F89" w:rsidP="001C5F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1C5F89" w:rsidRPr="00C34FE4" w:rsidRDefault="001C5F89" w:rsidP="001C5F89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Pedaqogika</w:t>
      </w:r>
    </w:p>
    <w:p w:rsidR="001C5F89" w:rsidRPr="00483818" w:rsidRDefault="001C5F89" w:rsidP="001C5F89">
      <w:pPr>
        <w:pStyle w:val="ListParagraph"/>
        <w:numPr>
          <w:ilvl w:val="0"/>
          <w:numId w:val="9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3"/>
      </w:tblGrid>
      <w:tr w:rsidR="001C5F89" w:rsidRPr="00483818" w:rsidTr="00CF72DA">
        <w:tc>
          <w:tcPr>
            <w:tcW w:w="4383" w:type="dxa"/>
          </w:tcPr>
          <w:p w:rsidR="001C5F89" w:rsidRPr="00483818" w:rsidRDefault="001C5F89" w:rsidP="00CF72DA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1C5F89" w:rsidRPr="00483818" w:rsidTr="00CF72DA">
        <w:tc>
          <w:tcPr>
            <w:tcW w:w="4383" w:type="dxa"/>
          </w:tcPr>
          <w:p w:rsidR="001C5F89" w:rsidRPr="00483818" w:rsidRDefault="001C5F89" w:rsidP="00CF72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>20</w:t>
            </w:r>
            <w:r w:rsidR="00060B82">
              <w:rPr>
                <w:rFonts w:ascii="Times New Roman" w:hAnsi="Times New Roman" w:cs="Times New Roman"/>
              </w:rPr>
              <w:t>18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Pedaqogika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483818">
              <w:rPr>
                <w:rFonts w:ascii="Times New Roman" w:hAnsi="Times New Roman" w:cs="Times New Roman"/>
              </w:rPr>
              <w:t>PhD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C5F89" w:rsidRPr="00483818" w:rsidTr="00CF72DA">
        <w:tc>
          <w:tcPr>
            <w:tcW w:w="4383" w:type="dxa"/>
          </w:tcPr>
          <w:p w:rsidR="001C5F89" w:rsidRPr="00483818" w:rsidRDefault="001C5F89" w:rsidP="00CF72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1C5F89" w:rsidRPr="00483818" w:rsidRDefault="001C5F89" w:rsidP="001C5F8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12"/>
        <w:gridCol w:w="222"/>
      </w:tblGrid>
      <w:tr w:rsidR="001C5F89" w:rsidRPr="00483818" w:rsidTr="00DE51D6">
        <w:tc>
          <w:tcPr>
            <w:tcW w:w="8522" w:type="dxa"/>
            <w:gridSpan w:val="2"/>
          </w:tcPr>
          <w:p w:rsidR="001C5F89" w:rsidRPr="00483818" w:rsidRDefault="001C5F89" w:rsidP="00CF72DA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1C5F89" w:rsidRPr="00483818" w:rsidTr="00DE51D6">
        <w:tc>
          <w:tcPr>
            <w:tcW w:w="8522" w:type="dxa"/>
            <w:gridSpan w:val="2"/>
          </w:tcPr>
          <w:p w:rsidR="001C5F89" w:rsidRPr="00FE13F0" w:rsidRDefault="00060B82" w:rsidP="00CF72D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E13F0">
              <w:rPr>
                <w:rFonts w:ascii="Times New Roman" w:hAnsi="Times New Roman" w:cs="Times New Roman"/>
                <w:b/>
              </w:rPr>
              <w:t>1999-2002  baş l</w:t>
            </w:r>
            <w:r w:rsidR="001C5F89" w:rsidRPr="00FE13F0">
              <w:rPr>
                <w:rFonts w:ascii="Times New Roman" w:hAnsi="Times New Roman" w:cs="Times New Roman"/>
                <w:b/>
              </w:rPr>
              <w:t>aborant</w:t>
            </w:r>
          </w:p>
          <w:p w:rsidR="001C5F89" w:rsidRPr="00483818" w:rsidRDefault="00060B82" w:rsidP="00CF72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16974">
              <w:rPr>
                <w:rFonts w:ascii="Times New Roman" w:hAnsi="Times New Roman" w:cs="Times New Roman"/>
              </w:rPr>
              <w:t>Naxçıvan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974">
              <w:rPr>
                <w:rFonts w:ascii="Times New Roman" w:hAnsi="Times New Roman" w:cs="Times New Roman"/>
              </w:rPr>
              <w:t>Universiteti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C5F89">
              <w:rPr>
                <w:rFonts w:ascii="Times New Roman" w:hAnsi="Times New Roman" w:cs="Times New Roman"/>
              </w:rPr>
              <w:t>Pedaqogika və psixologiya</w:t>
            </w:r>
            <w:r w:rsidR="001C5F89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1C5F89" w:rsidRPr="00483818" w:rsidTr="00DE51D6">
        <w:tc>
          <w:tcPr>
            <w:tcW w:w="8522" w:type="dxa"/>
            <w:gridSpan w:val="2"/>
          </w:tcPr>
          <w:p w:rsidR="001C5F89" w:rsidRPr="00483818" w:rsidRDefault="001C5F89" w:rsidP="00CF72D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E13F0">
              <w:rPr>
                <w:rFonts w:ascii="Times New Roman" w:hAnsi="Times New Roman" w:cs="Times New Roman"/>
                <w:b/>
              </w:rPr>
              <w:t>200</w:t>
            </w:r>
            <w:r w:rsidR="00060B82" w:rsidRPr="00FE13F0">
              <w:rPr>
                <w:rFonts w:ascii="Times New Roman" w:hAnsi="Times New Roman" w:cs="Times New Roman"/>
                <w:b/>
              </w:rPr>
              <w:t>2-2015</w:t>
            </w:r>
            <w:r w:rsidR="00060B82">
              <w:rPr>
                <w:rFonts w:ascii="Times New Roman" w:hAnsi="Times New Roman" w:cs="Times New Roman"/>
                <w:b/>
              </w:rPr>
              <w:t xml:space="preserve"> baş laborant  </w:t>
            </w:r>
          </w:p>
          <w:p w:rsidR="001C5F89" w:rsidRPr="00483818" w:rsidRDefault="001C5F89" w:rsidP="00060B8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 w:rsidR="00060B82">
              <w:rPr>
                <w:rFonts w:ascii="Times New Roman" w:hAnsi="Times New Roman" w:cs="Times New Roman"/>
              </w:rPr>
              <w:t xml:space="preserve">Dövlət Universiteti  </w:t>
            </w:r>
            <w:proofErr w:type="spellStart"/>
            <w:r w:rsidR="006C6C43" w:rsidRPr="00F16974">
              <w:rPr>
                <w:rFonts w:ascii="Times New Roman" w:hAnsi="Times New Roman" w:cs="Times New Roman"/>
              </w:rPr>
              <w:t>“Fortepiano“</w:t>
            </w:r>
            <w:proofErr w:type="spellEnd"/>
            <w:r w:rsidR="006C6C43">
              <w:rPr>
                <w:rFonts w:ascii="Times New Roman" w:hAnsi="Times New Roman" w:cs="Times New Roman"/>
              </w:rPr>
              <w:t xml:space="preserve"> </w:t>
            </w:r>
            <w:r w:rsidR="006C6C43" w:rsidRPr="00F16974">
              <w:rPr>
                <w:rFonts w:ascii="Times New Roman" w:hAnsi="Times New Roman" w:cs="Times New Roman"/>
              </w:rPr>
              <w:t>kafedrası</w:t>
            </w:r>
          </w:p>
        </w:tc>
      </w:tr>
      <w:tr w:rsidR="001C5F89" w:rsidRPr="00483818" w:rsidTr="00DE51D6">
        <w:tc>
          <w:tcPr>
            <w:tcW w:w="8522" w:type="dxa"/>
            <w:gridSpan w:val="2"/>
          </w:tcPr>
          <w:p w:rsidR="001C5F89" w:rsidRPr="00FE13F0" w:rsidRDefault="001C5F89" w:rsidP="00CF72D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E13F0">
              <w:rPr>
                <w:rFonts w:ascii="Times New Roman" w:hAnsi="Times New Roman" w:cs="Times New Roman"/>
                <w:b/>
              </w:rPr>
              <w:t>20</w:t>
            </w:r>
            <w:r w:rsidR="006C6C43" w:rsidRPr="00FE13F0">
              <w:rPr>
                <w:rFonts w:ascii="Times New Roman" w:hAnsi="Times New Roman" w:cs="Times New Roman"/>
                <w:b/>
              </w:rPr>
              <w:t>15 baş laborant</w:t>
            </w:r>
          </w:p>
          <w:p w:rsidR="001C5F89" w:rsidRDefault="001C5F89" w:rsidP="00CF72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Pedaqogika və psixologiya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  <w:p w:rsidR="001C5F89" w:rsidRPr="00FE13F0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E13F0">
              <w:rPr>
                <w:rFonts w:ascii="Times New Roman" w:hAnsi="Times New Roman" w:cs="Times New Roman"/>
                <w:b/>
              </w:rPr>
              <w:t xml:space="preserve">2015-2018  </w:t>
            </w:r>
            <w:proofErr w:type="spellStart"/>
            <w:r w:rsidRPr="00FE13F0">
              <w:rPr>
                <w:rFonts w:ascii="Times New Roman" w:hAnsi="Times New Roman" w:cs="Times New Roman"/>
                <w:b/>
              </w:rPr>
              <w:t>tyutor</w:t>
            </w:r>
            <w:proofErr w:type="spellEnd"/>
          </w:p>
          <w:p w:rsidR="001C5F89" w:rsidRDefault="001C5F89" w:rsidP="00CF72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Pedaqo</w:t>
            </w:r>
            <w:r w:rsidR="006C6C43">
              <w:rPr>
                <w:rFonts w:ascii="Times New Roman" w:hAnsi="Times New Roman" w:cs="Times New Roman"/>
              </w:rPr>
              <w:t>ji fakültə</w:t>
            </w:r>
          </w:p>
          <w:p w:rsidR="006C6C43" w:rsidRPr="00FE13F0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E13F0">
              <w:rPr>
                <w:rFonts w:ascii="Times New Roman" w:hAnsi="Times New Roman" w:cs="Times New Roman"/>
                <w:b/>
              </w:rPr>
              <w:t>2018-2022  müəllim</w:t>
            </w:r>
          </w:p>
          <w:p w:rsidR="006C6C43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Pedaqogika və psixologiya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  <w:p w:rsidR="006C6C43" w:rsidRPr="00FE13F0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E13F0">
              <w:rPr>
                <w:rFonts w:ascii="Times New Roman" w:hAnsi="Times New Roman" w:cs="Times New Roman"/>
                <w:b/>
              </w:rPr>
              <w:t>2022 baş müəllim</w:t>
            </w:r>
          </w:p>
          <w:p w:rsidR="006C6C43" w:rsidRPr="00483818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Pedaqogika və psixologiya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1C5F89" w:rsidRPr="00483818" w:rsidTr="00DE51D6">
        <w:trPr>
          <w:trHeight w:val="395"/>
        </w:trPr>
        <w:tc>
          <w:tcPr>
            <w:tcW w:w="8522" w:type="dxa"/>
            <w:gridSpan w:val="2"/>
          </w:tcPr>
          <w:p w:rsidR="001C5F89" w:rsidRPr="00483818" w:rsidRDefault="001C5F89" w:rsidP="00CF72D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:rsidR="001C5F89" w:rsidRPr="00483818" w:rsidRDefault="001C5F89" w:rsidP="00CF72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Pedaqogika və psixologiya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1C5F89" w:rsidRPr="00483818" w:rsidTr="00DE51D6">
        <w:trPr>
          <w:trHeight w:val="80"/>
        </w:trPr>
        <w:tc>
          <w:tcPr>
            <w:tcW w:w="8522" w:type="dxa"/>
            <w:gridSpan w:val="2"/>
          </w:tcPr>
          <w:p w:rsidR="001C5F89" w:rsidRPr="00483818" w:rsidRDefault="001C5F89" w:rsidP="00CF72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C5F89" w:rsidRPr="00483818" w:rsidTr="00DE51D6">
        <w:tc>
          <w:tcPr>
            <w:tcW w:w="8301" w:type="dxa"/>
          </w:tcPr>
          <w:p w:rsidR="001C5F89" w:rsidRPr="00060D91" w:rsidRDefault="001C5F89" w:rsidP="00CF72D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060D91">
              <w:rPr>
                <w:rFonts w:ascii="Times New Roman" w:hAnsi="Times New Roman" w:cs="Times New Roman"/>
                <w:b/>
                <w:color w:val="00B050"/>
              </w:rPr>
              <w:t>Tədris etdiyi dərslər</w:t>
            </w:r>
            <w:r w:rsidR="006C6C43">
              <w:rPr>
                <w:rFonts w:ascii="Times New Roman" w:hAnsi="Times New Roman" w:cs="Times New Roman"/>
                <w:b/>
                <w:color w:val="00B050"/>
              </w:rPr>
              <w:t xml:space="preserve">                </w:t>
            </w:r>
            <w:r w:rsidR="006C6C43" w:rsidRPr="00060D91">
              <w:rPr>
                <w:rFonts w:ascii="Times New Roman" w:hAnsi="Times New Roman" w:cs="Times New Roman"/>
                <w:color w:val="00B050"/>
              </w:rPr>
              <w:t>Ə</w:t>
            </w:r>
            <w:r w:rsidR="006C6C43"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="006C6C43" w:rsidRPr="00060D91">
              <w:rPr>
                <w:rFonts w:ascii="Times New Roman" w:hAnsi="Times New Roman" w:cs="Times New Roman"/>
                <w:color w:val="00B050"/>
              </w:rPr>
              <w:t>tə</w:t>
            </w:r>
            <w:r w:rsidR="006C6C43"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  <w:tc>
          <w:tcPr>
            <w:tcW w:w="221" w:type="dxa"/>
          </w:tcPr>
          <w:p w:rsidR="001C5F89" w:rsidRPr="00060D91" w:rsidRDefault="001C5F89" w:rsidP="00CF72DA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6C6C43" w:rsidRPr="00483818" w:rsidTr="00DE51D6">
        <w:trPr>
          <w:gridAfter w:val="1"/>
          <w:wAfter w:w="221" w:type="dxa"/>
        </w:trPr>
        <w:tc>
          <w:tcPr>
            <w:tcW w:w="8301" w:type="dxa"/>
          </w:tcPr>
          <w:p w:rsidR="006C6C43" w:rsidRPr="00060D91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Pedaqogika</w:t>
            </w:r>
            <w:r>
              <w:rPr>
                <w:rFonts w:ascii="Times New Roman" w:hAnsi="Times New Roman" w:cs="Times New Roman"/>
                <w:color w:val="00B050"/>
              </w:rPr>
              <w:t xml:space="preserve">                                   </w:t>
            </w:r>
            <w:r w:rsidRPr="00060D91">
              <w:rPr>
                <w:rFonts w:ascii="Times New Roman" w:hAnsi="Times New Roman" w:cs="Times New Roman"/>
                <w:color w:val="00B050"/>
              </w:rPr>
              <w:t>Əsas (baza) tibb təhsili</w:t>
            </w:r>
          </w:p>
        </w:tc>
      </w:tr>
      <w:tr w:rsidR="006C6C43" w:rsidRPr="00483818" w:rsidTr="00DE51D6">
        <w:trPr>
          <w:gridAfter w:val="1"/>
          <w:wAfter w:w="221" w:type="dxa"/>
          <w:trHeight w:val="107"/>
        </w:trPr>
        <w:tc>
          <w:tcPr>
            <w:tcW w:w="8301" w:type="dxa"/>
          </w:tcPr>
          <w:p w:rsidR="006C6C43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  <w:p w:rsidR="006C6C43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  <w:p w:rsidR="006C6C43" w:rsidRPr="00483818" w:rsidRDefault="006C6C43" w:rsidP="006C6C43">
            <w:pPr>
              <w:pStyle w:val="ListParagraph"/>
              <w:numPr>
                <w:ilvl w:val="0"/>
                <w:numId w:val="10"/>
              </w:numPr>
              <w:spacing w:before="120" w:after="480"/>
              <w:rPr>
                <w:rFonts w:ascii="Times New Roman" w:hAnsi="Times New Roman" w:cs="Times New Roman"/>
                <w:b/>
                <w:color w:val="0070C0"/>
              </w:rPr>
            </w:pPr>
            <w:r w:rsidRPr="00483818">
              <w:rPr>
                <w:rFonts w:ascii="Times New Roman" w:hAnsi="Times New Roman" w:cs="Times New Roman"/>
                <w:b/>
                <w:color w:val="0070C0"/>
              </w:rPr>
              <w:t>NƏŞRLƏR VƏ ƏSƏRLƏR</w:t>
            </w:r>
          </w:p>
          <w:p w:rsidR="006C6C43" w:rsidRDefault="006C6C43" w:rsidP="006C6C43">
            <w:pPr>
              <w:pStyle w:val="ListParagraph"/>
              <w:spacing w:before="120" w:after="480"/>
              <w:rPr>
                <w:rFonts w:ascii="Times New Roman" w:hAnsi="Times New Roman" w:cs="Times New Roman"/>
                <w:b/>
                <w:color w:val="0070C0"/>
              </w:rPr>
            </w:pPr>
          </w:p>
          <w:tbl>
            <w:tblPr>
              <w:tblStyle w:val="TableGrid"/>
              <w:tblW w:w="89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21"/>
            </w:tblGrid>
            <w:tr w:rsidR="006C6C43" w:rsidRPr="00483818" w:rsidTr="00CF72DA">
              <w:trPr>
                <w:trHeight w:val="263"/>
              </w:trPr>
              <w:tc>
                <w:tcPr>
                  <w:tcW w:w="8092" w:type="dxa"/>
                </w:tcPr>
                <w:p w:rsidR="006C6C43" w:rsidRPr="00DE51D6" w:rsidRDefault="006C6C43" w:rsidP="00DE51D6">
                  <w:pPr>
                    <w:pStyle w:val="ListParagraph"/>
                    <w:ind w:left="451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proofErr w:type="spellStart"/>
                  <w:r w:rsidRPr="00DE51D6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Scopus</w:t>
                  </w:r>
                  <w:proofErr w:type="spellEnd"/>
                  <w:r w:rsidRPr="00DE51D6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və </w:t>
                  </w:r>
                  <w:r w:rsidRPr="00DE51D6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en-US"/>
                    </w:rPr>
                    <w:t xml:space="preserve">Web of science </w:t>
                  </w:r>
                  <w:proofErr w:type="spellStart"/>
                  <w:r w:rsidRPr="00DE51D6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lang w:val="en-US"/>
                    </w:rPr>
                    <w:t>baza</w:t>
                  </w:r>
                  <w:r w:rsidRPr="00DE51D6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sında</w:t>
                  </w:r>
                  <w:proofErr w:type="spellEnd"/>
                  <w:r w:rsidRPr="00DE51D6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indeksləşmiş nəşrlər:</w:t>
                  </w:r>
                </w:p>
                <w:p w:rsidR="006C6C43" w:rsidRPr="00240B8C" w:rsidRDefault="006C6C43" w:rsidP="00CF72D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C6C43" w:rsidRPr="00060D91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6C6C43" w:rsidRPr="00483818" w:rsidTr="00DE51D6">
        <w:trPr>
          <w:trHeight w:val="107"/>
        </w:trPr>
        <w:tc>
          <w:tcPr>
            <w:tcW w:w="8301" w:type="dxa"/>
          </w:tcPr>
          <w:p w:rsidR="006C6C43" w:rsidRDefault="00DE51D6" w:rsidP="000A0922">
            <w:pPr>
              <w:pStyle w:val="ListParagraph"/>
              <w:tabs>
                <w:tab w:val="left" w:pos="-108"/>
                <w:tab w:val="left" w:pos="356"/>
              </w:tabs>
              <w:ind w:left="-720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t xml:space="preserve">1. </w:t>
            </w:r>
            <w:proofErr w:type="spellStart"/>
            <w:r w:rsidR="006C6C43">
              <w:t>The</w:t>
            </w:r>
            <w:proofErr w:type="spellEnd"/>
            <w:r w:rsidR="006C6C43">
              <w:t xml:space="preserve"> </w:t>
            </w:r>
            <w:r>
              <w:t>1</w:t>
            </w:r>
            <w:r w:rsidRPr="004C1FA5">
              <w:rPr>
                <w:rFonts w:ascii="Times New Roman" w:hAnsi="Times New Roman" w:cs="Times New Roman"/>
              </w:rPr>
              <w:t>.</w:t>
            </w:r>
            <w:r w:rsidR="006C6C43" w:rsidRPr="004C1FA5">
              <w:rPr>
                <w:rFonts w:ascii="Times New Roman" w:hAnsi="Times New Roman" w:cs="Times New Roman"/>
              </w:rPr>
              <w:t xml:space="preserve">Content and </w:t>
            </w:r>
            <w:proofErr w:type="spellStart"/>
            <w:r w:rsidR="006C6C43" w:rsidRPr="004C1FA5">
              <w:rPr>
                <w:rFonts w:ascii="Times New Roman" w:hAnsi="Times New Roman" w:cs="Times New Roman"/>
              </w:rPr>
              <w:t>Essence</w:t>
            </w:r>
            <w:proofErr w:type="spellEnd"/>
            <w:r w:rsidR="006C6C43" w:rsidRPr="004C1FA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6C6C43" w:rsidRPr="004C1FA5">
              <w:rPr>
                <w:rFonts w:ascii="Times New Roman" w:hAnsi="Times New Roman" w:cs="Times New Roman"/>
              </w:rPr>
              <w:t>the</w:t>
            </w:r>
            <w:proofErr w:type="spellEnd"/>
            <w:r w:rsidR="006C6C43" w:rsidRPr="004C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6C43" w:rsidRPr="004C1FA5">
              <w:rPr>
                <w:rFonts w:ascii="Times New Roman" w:hAnsi="Times New Roman" w:cs="Times New Roman"/>
              </w:rPr>
              <w:t>Strategic</w:t>
            </w:r>
            <w:proofErr w:type="spellEnd"/>
            <w:r w:rsidR="006C6C43" w:rsidRPr="004C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6C43" w:rsidRPr="004C1FA5">
              <w:rPr>
                <w:rFonts w:ascii="Times New Roman" w:hAnsi="Times New Roman" w:cs="Times New Roman"/>
              </w:rPr>
              <w:t>Planning</w:t>
            </w:r>
            <w:proofErr w:type="spellEnd"/>
            <w:r w:rsidR="006C6C43" w:rsidRPr="004C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6C43" w:rsidRPr="004C1FA5">
              <w:rPr>
                <w:rFonts w:ascii="Times New Roman" w:hAnsi="Times New Roman" w:cs="Times New Roman"/>
              </w:rPr>
              <w:t>Process</w:t>
            </w:r>
            <w:proofErr w:type="spellEnd"/>
            <w:r w:rsidR="006C6C43" w:rsidRPr="004C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6C43" w:rsidRPr="004C1FA5">
              <w:rPr>
                <w:rFonts w:ascii="Times New Roman" w:hAnsi="Times New Roman" w:cs="Times New Roman"/>
              </w:rPr>
              <w:t>in</w:t>
            </w:r>
            <w:proofErr w:type="spellEnd"/>
            <w:r w:rsidR="006C6C43" w:rsidRPr="004C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6C43" w:rsidRPr="004C1FA5">
              <w:rPr>
                <w:rFonts w:ascii="Times New Roman" w:hAnsi="Times New Roman" w:cs="Times New Roman"/>
              </w:rPr>
              <w:t>Higher</w:t>
            </w:r>
            <w:proofErr w:type="spellEnd"/>
            <w:r w:rsidR="006C6C43" w:rsidRPr="004C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6C43" w:rsidRPr="004C1FA5">
              <w:rPr>
                <w:rFonts w:ascii="Times New Roman" w:hAnsi="Times New Roman" w:cs="Times New Roman"/>
              </w:rPr>
              <w:t>Education</w:t>
            </w:r>
            <w:proofErr w:type="spellEnd"/>
            <w:r w:rsidR="006C6C43" w:rsidRPr="004C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6C43" w:rsidRPr="004C1FA5">
              <w:rPr>
                <w:rFonts w:ascii="Times New Roman" w:hAnsi="Times New Roman" w:cs="Times New Roman"/>
              </w:rPr>
              <w:t>Institutions</w:t>
            </w:r>
            <w:proofErr w:type="spellEnd"/>
            <w:r w:rsidR="00304917" w:rsidRPr="004C1FA5">
              <w:rPr>
                <w:rFonts w:ascii="Times New Roman" w:hAnsi="Times New Roman" w:cs="Times New Roman"/>
              </w:rPr>
              <w:t xml:space="preserve">. Pakistan </w:t>
            </w:r>
            <w:proofErr w:type="spellStart"/>
            <w:r w:rsidR="00304917" w:rsidRPr="004C1FA5">
              <w:rPr>
                <w:rFonts w:ascii="Times New Roman" w:hAnsi="Times New Roman" w:cs="Times New Roman"/>
              </w:rPr>
              <w:t>Journal</w:t>
            </w:r>
            <w:proofErr w:type="spellEnd"/>
            <w:r w:rsidR="00304917" w:rsidRPr="004C1FA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304917" w:rsidRPr="004C1FA5">
              <w:rPr>
                <w:rFonts w:ascii="Times New Roman" w:hAnsi="Times New Roman" w:cs="Times New Roman"/>
              </w:rPr>
              <w:t>Life</w:t>
            </w:r>
            <w:proofErr w:type="spellEnd"/>
            <w:r w:rsidR="00304917" w:rsidRPr="004C1FA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304917" w:rsidRPr="004C1FA5">
              <w:rPr>
                <w:rFonts w:ascii="Times New Roman" w:hAnsi="Times New Roman" w:cs="Times New Roman"/>
              </w:rPr>
              <w:t>Social</w:t>
            </w:r>
            <w:proofErr w:type="spellEnd"/>
            <w:r w:rsidR="00304917" w:rsidRPr="004C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917" w:rsidRPr="004C1FA5">
              <w:rPr>
                <w:rFonts w:ascii="Times New Roman" w:hAnsi="Times New Roman" w:cs="Times New Roman"/>
              </w:rPr>
              <w:t>Sciences</w:t>
            </w:r>
            <w:proofErr w:type="spellEnd"/>
            <w:r w:rsidR="00304917" w:rsidRPr="004C1FA5">
              <w:rPr>
                <w:rFonts w:ascii="Times New Roman" w:hAnsi="Times New Roman" w:cs="Times New Roman"/>
              </w:rPr>
              <w:t xml:space="preserve">. Pak. j. </w:t>
            </w:r>
            <w:proofErr w:type="spellStart"/>
            <w:r w:rsidR="00304917" w:rsidRPr="004C1FA5">
              <w:rPr>
                <w:rFonts w:ascii="Times New Roman" w:hAnsi="Times New Roman" w:cs="Times New Roman"/>
              </w:rPr>
              <w:t>life</w:t>
            </w:r>
            <w:proofErr w:type="spellEnd"/>
            <w:r w:rsidR="00304917" w:rsidRPr="004C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917" w:rsidRPr="004C1FA5">
              <w:rPr>
                <w:rFonts w:ascii="Times New Roman" w:hAnsi="Times New Roman" w:cs="Times New Roman"/>
              </w:rPr>
              <w:t>soc</w:t>
            </w:r>
            <w:proofErr w:type="spellEnd"/>
            <w:r w:rsidR="00304917" w:rsidRPr="004C1F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04917" w:rsidRPr="004C1FA5">
              <w:rPr>
                <w:rFonts w:ascii="Times New Roman" w:hAnsi="Times New Roman" w:cs="Times New Roman"/>
              </w:rPr>
              <w:t>Sci</w:t>
            </w:r>
            <w:proofErr w:type="spellEnd"/>
            <w:r w:rsidR="00304917" w:rsidRPr="004C1FA5">
              <w:rPr>
                <w:rFonts w:ascii="Times New Roman" w:hAnsi="Times New Roman" w:cs="Times New Roman"/>
              </w:rPr>
              <w:t>. (2024), 22(2):14320-14334 E-ISSN: 2221-7630;P-ISSN: 1727-4915</w:t>
            </w:r>
          </w:p>
        </w:tc>
        <w:tc>
          <w:tcPr>
            <w:tcW w:w="221" w:type="dxa"/>
          </w:tcPr>
          <w:p w:rsidR="006C6C43" w:rsidRPr="00060D91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6C6C43" w:rsidRPr="00483818" w:rsidTr="00DE51D6">
        <w:trPr>
          <w:trHeight w:val="107"/>
        </w:trPr>
        <w:tc>
          <w:tcPr>
            <w:tcW w:w="8301" w:type="dxa"/>
          </w:tcPr>
          <w:p w:rsidR="006C6C43" w:rsidRPr="00060D91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21" w:type="dxa"/>
          </w:tcPr>
          <w:p w:rsidR="006C6C43" w:rsidRPr="00060D91" w:rsidRDefault="006C6C43" w:rsidP="00CF72DA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DC0C5C" w:rsidRPr="00DE51D6" w:rsidRDefault="00DC0C5C" w:rsidP="00DE51D6">
      <w:pPr>
        <w:tabs>
          <w:tab w:val="left" w:pos="210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51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Respublika </w:t>
      </w:r>
      <w:proofErr w:type="spellStart"/>
      <w:r w:rsidRPr="00DE51D6">
        <w:rPr>
          <w:rFonts w:ascii="Times New Roman" w:hAnsi="Times New Roman" w:cs="Times New Roman"/>
          <w:b/>
          <w:color w:val="C00000"/>
          <w:sz w:val="24"/>
          <w:szCs w:val="24"/>
        </w:rPr>
        <w:t>jurnallarındakı</w:t>
      </w:r>
      <w:proofErr w:type="spellEnd"/>
      <w:r w:rsidRPr="00DE51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nəşrlər:</w:t>
      </w:r>
    </w:p>
    <w:p w:rsidR="00871F8D" w:rsidRPr="00F16974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</w:rPr>
      </w:pPr>
      <w:r w:rsidRPr="00F16974">
        <w:rPr>
          <w:rFonts w:ascii="Times New Roman" w:hAnsi="Times New Roman" w:cs="Times New Roman"/>
        </w:rPr>
        <w:t>1.Məmməd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Araz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yaradıcılığında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vətəndaşlıq tərbiyəsinin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mahiyyəti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və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vəzifələri.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Naxçıvan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Müəllimlər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İnstitutunun“Xəbərlər”i,“Məktəb”</w:t>
      </w:r>
      <w:proofErr w:type="spellEnd"/>
      <w:r w:rsidRPr="00F16974"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nəşriyyatı,Naxçıvan</w:t>
      </w:r>
      <w:proofErr w:type="spellEnd"/>
      <w:r w:rsidRPr="00F16974">
        <w:rPr>
          <w:rFonts w:ascii="Times New Roman" w:hAnsi="Times New Roman" w:cs="Times New Roman"/>
        </w:rPr>
        <w:t>,</w:t>
      </w:r>
      <w:r w:rsidR="00BB2BA6"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2011,№4(28),s.51-55</w:t>
      </w:r>
    </w:p>
    <w:p w:rsidR="00871F8D" w:rsidRPr="00F16974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</w:rPr>
      </w:pPr>
      <w:r w:rsidRPr="00F16974">
        <w:rPr>
          <w:rFonts w:ascii="Times New Roman" w:hAnsi="Times New Roman" w:cs="Times New Roman"/>
        </w:rPr>
        <w:t>2.Məmməd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Araz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şeirlərində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vətənpərvərlik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tərbiyəsi. Naxçıvan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Müəllimlər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İnstitutunun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“Xəbərlər”i</w:t>
      </w:r>
      <w:proofErr w:type="spellEnd"/>
      <w:r w:rsidRPr="00F169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“Məktəb”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nəşriyyatı,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Naxçıvan,Cild:8№1,</w:t>
      </w:r>
      <w:r w:rsidR="00BB2BA6"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2012,s.33-36</w:t>
      </w:r>
    </w:p>
    <w:p w:rsidR="00871F8D" w:rsidRPr="00F16974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16974">
        <w:rPr>
          <w:rFonts w:ascii="Times New Roman" w:hAnsi="Times New Roman" w:cs="Times New Roman"/>
        </w:rPr>
        <w:t>Məmməd Araz yaradıcılığında gənclərin vətəndaşlıq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ruhunda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tərbiyəsinə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hazırlıq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məsələləri.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Naxçıvan Dövlət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Universitetinin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Elmi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əsərləri,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“Qeyrət”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nəşriyyatı,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Naxçıvan 2012,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№2(46),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s.207-209</w:t>
      </w:r>
    </w:p>
    <w:p w:rsidR="00871F8D" w:rsidRPr="00F16974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F16974">
        <w:rPr>
          <w:rFonts w:ascii="Times New Roman" w:hAnsi="Times New Roman" w:cs="Times New Roman"/>
        </w:rPr>
        <w:t>Məmməd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Araz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yaradıcılığında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mənəvi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tərbiyənin pedaqoji-psixoloji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əsasları. Azərbaycan Respublikası Təhsil Problemləri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İnstitutunun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“Elmiəsərlər”i</w:t>
      </w:r>
      <w:proofErr w:type="spellEnd"/>
      <w:r w:rsidRPr="00F169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“Mürtəcim”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nəşriyyatı,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Bakı,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2014, s.136-139</w:t>
      </w:r>
    </w:p>
    <w:p w:rsidR="00871F8D" w:rsidRPr="003D44A6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</w:t>
      </w:r>
      <w:r w:rsidRPr="00F16974">
        <w:rPr>
          <w:rFonts w:ascii="Times New Roman" w:hAnsi="Times New Roman" w:cs="Times New Roman"/>
        </w:rPr>
        <w:t>.</w:t>
      </w:r>
      <w:r w:rsidRPr="003D44A6">
        <w:rPr>
          <w:rFonts w:ascii="Times New Roman" w:hAnsi="Times New Roman" w:cs="Times New Roman"/>
          <w:szCs w:val="24"/>
        </w:rPr>
        <w:t>Məmməd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Arazın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yaradıcılığı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və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maarifçilik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fəaliyyəti. Naxçıvan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Dövlət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Universitetinin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Elmi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D44A6">
        <w:rPr>
          <w:rFonts w:ascii="Times New Roman" w:hAnsi="Times New Roman" w:cs="Times New Roman"/>
          <w:szCs w:val="24"/>
        </w:rPr>
        <w:t>əsərləri,“Qeyrət”nəşriyyatı</w:t>
      </w:r>
      <w:proofErr w:type="spellEnd"/>
      <w:r w:rsidRPr="003D44A6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Naxçıvan,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2015,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№1(66),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s.81-85</w:t>
      </w:r>
    </w:p>
    <w:p w:rsidR="00871F8D" w:rsidRPr="003D44A6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Pr="003D44A6">
        <w:rPr>
          <w:rFonts w:ascii="Times New Roman" w:hAnsi="Times New Roman" w:cs="Times New Roman"/>
          <w:szCs w:val="24"/>
        </w:rPr>
        <w:t>. Məmməd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Araz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D44A6">
        <w:rPr>
          <w:rFonts w:ascii="Times New Roman" w:hAnsi="Times New Roman" w:cs="Times New Roman"/>
          <w:szCs w:val="24"/>
        </w:rPr>
        <w:t>şeirlərində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vətəndaşlıq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tərbiyəsi probleminə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baxış.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Naxçıvan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Müəllimlər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D44A6">
        <w:rPr>
          <w:rFonts w:ascii="Times New Roman" w:hAnsi="Times New Roman" w:cs="Times New Roman"/>
          <w:szCs w:val="24"/>
        </w:rPr>
        <w:t>İnstitunun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 xml:space="preserve">Xəbərləri, </w:t>
      </w:r>
      <w:proofErr w:type="spellStart"/>
      <w:r w:rsidRPr="003D44A6">
        <w:rPr>
          <w:rFonts w:ascii="Times New Roman" w:hAnsi="Times New Roman" w:cs="Times New Roman"/>
          <w:szCs w:val="24"/>
        </w:rPr>
        <w:t>“Məktəb”nəşriyyatı</w:t>
      </w:r>
      <w:proofErr w:type="spellEnd"/>
      <w:r w:rsidRPr="003D44A6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Naxçıvan,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Cild11,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№1,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2015,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s.53-55</w:t>
      </w:r>
    </w:p>
    <w:p w:rsidR="00871F8D" w:rsidRPr="003D44A6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Pr="003D44A6">
        <w:rPr>
          <w:rFonts w:ascii="Times New Roman" w:hAnsi="Times New Roman" w:cs="Times New Roman"/>
          <w:szCs w:val="24"/>
        </w:rPr>
        <w:t>.Yeniyetmələrin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vətənə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məhəbbət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ruhunda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 xml:space="preserve">tərbiyə </w:t>
      </w:r>
      <w:proofErr w:type="spellStart"/>
      <w:r w:rsidRPr="003D44A6">
        <w:rPr>
          <w:rFonts w:ascii="Times New Roman" w:hAnsi="Times New Roman" w:cs="Times New Roman"/>
          <w:szCs w:val="24"/>
        </w:rPr>
        <w:t>edilməsində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Məmməd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Araz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D44A6">
        <w:rPr>
          <w:rFonts w:ascii="Times New Roman" w:hAnsi="Times New Roman" w:cs="Times New Roman"/>
          <w:szCs w:val="24"/>
        </w:rPr>
        <w:t>şeirlərinin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rolu.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Naxçıvan Dövlət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Universitetinin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Elmi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D44A6">
        <w:rPr>
          <w:rFonts w:ascii="Times New Roman" w:hAnsi="Times New Roman" w:cs="Times New Roman"/>
          <w:szCs w:val="24"/>
        </w:rPr>
        <w:t>əsərləri,“Qeyrət”nəşriyyatı</w:t>
      </w:r>
      <w:proofErr w:type="spellEnd"/>
      <w:r w:rsidRPr="003D44A6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Naxçıvan,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2016,</w:t>
      </w:r>
      <w:r w:rsidR="00BB2BA6"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№4(78),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s.28-31</w:t>
      </w:r>
    </w:p>
    <w:p w:rsidR="00871F8D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8. </w:t>
      </w:r>
      <w:r w:rsidRPr="003D44A6">
        <w:rPr>
          <w:rFonts w:ascii="Times New Roman" w:hAnsi="Times New Roman" w:cs="Times New Roman"/>
          <w:szCs w:val="24"/>
        </w:rPr>
        <w:t>Məmməd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Araz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poemalarında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əxlaq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tərbiyəsi.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Naxçıvan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Dövlət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Universitetinin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Elmi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əsərləri,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D44A6">
        <w:rPr>
          <w:rFonts w:ascii="Times New Roman" w:hAnsi="Times New Roman" w:cs="Times New Roman"/>
          <w:szCs w:val="24"/>
        </w:rPr>
        <w:t>“Qeyrət”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nəşriyyatı,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Naxçıvan, 2020№1(102),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II</w:t>
      </w:r>
      <w:r w:rsidR="00BB2BA6"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cild,</w:t>
      </w:r>
      <w:r>
        <w:rPr>
          <w:rFonts w:ascii="Times New Roman" w:hAnsi="Times New Roman" w:cs="Times New Roman"/>
          <w:szCs w:val="24"/>
        </w:rPr>
        <w:t xml:space="preserve"> </w:t>
      </w:r>
      <w:r w:rsidRPr="003D44A6">
        <w:rPr>
          <w:rFonts w:ascii="Times New Roman" w:hAnsi="Times New Roman" w:cs="Times New Roman"/>
          <w:szCs w:val="24"/>
        </w:rPr>
        <w:t>s.11-16</w:t>
      </w:r>
    </w:p>
    <w:p w:rsidR="00871F8D" w:rsidRPr="007C572E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  <w:szCs w:val="24"/>
        </w:rPr>
      </w:pPr>
      <w:r w:rsidRPr="007C572E">
        <w:rPr>
          <w:rFonts w:ascii="Times New Roman" w:hAnsi="Times New Roman" w:cs="Times New Roman"/>
          <w:szCs w:val="24"/>
        </w:rPr>
        <w:t>9.</w:t>
      </w:r>
      <w:r w:rsidRPr="007C572E">
        <w:rPr>
          <w:rFonts w:ascii="Times New Roman" w:hAnsi="Times New Roman" w:cs="Times New Roman"/>
          <w:shd w:val="clear" w:color="auto" w:fill="FFFFFF"/>
        </w:rPr>
        <w:t xml:space="preserve"> Məmməd Araz yaradıcılığında mənəvi tərbiyə məsələləri. </w:t>
      </w:r>
      <w:r w:rsidRPr="007C572E">
        <w:rPr>
          <w:rFonts w:ascii="Times New Roman" w:hAnsi="Times New Roman" w:cs="Times New Roman"/>
          <w:szCs w:val="24"/>
        </w:rPr>
        <w:t xml:space="preserve">Pedaqogika. İSSN:2664-2476 Pedaqogika, psixologiya elmləri üzrə elmi-nəzəri-metodik jurnal. №3 Bakı- 2020 Bakı Elm-Təhsil </w:t>
      </w:r>
      <w:proofErr w:type="spellStart"/>
      <w:r w:rsidRPr="007C572E">
        <w:rPr>
          <w:rFonts w:ascii="Times New Roman" w:hAnsi="Times New Roman" w:cs="Times New Roman"/>
          <w:szCs w:val="24"/>
        </w:rPr>
        <w:t>Mə</w:t>
      </w:r>
      <w:proofErr w:type="spellEnd"/>
      <w:r w:rsidRPr="007C572E">
        <w:rPr>
          <w:rFonts w:ascii="Times New Roman" w:hAnsi="Times New Roman" w:cs="Times New Roman"/>
          <w:szCs w:val="24"/>
          <w:lang w:val="tr-TR"/>
        </w:rPr>
        <w:t>r</w:t>
      </w:r>
      <w:proofErr w:type="spellStart"/>
      <w:r w:rsidRPr="007C572E">
        <w:rPr>
          <w:rFonts w:ascii="Times New Roman" w:hAnsi="Times New Roman" w:cs="Times New Roman"/>
          <w:szCs w:val="24"/>
        </w:rPr>
        <w:t>kəzi</w:t>
      </w:r>
      <w:proofErr w:type="spellEnd"/>
      <w:r w:rsidRPr="007C572E">
        <w:rPr>
          <w:rFonts w:ascii="Times New Roman" w:hAnsi="Times New Roman" w:cs="Times New Roman"/>
          <w:szCs w:val="24"/>
        </w:rPr>
        <w:t>. s.125-134</w:t>
      </w:r>
    </w:p>
    <w:p w:rsidR="00871F8D" w:rsidRPr="007C572E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  <w:szCs w:val="24"/>
        </w:rPr>
      </w:pPr>
      <w:r w:rsidRPr="007C572E">
        <w:rPr>
          <w:rFonts w:ascii="Times New Roman" w:hAnsi="Times New Roman" w:cs="Times New Roman"/>
          <w:szCs w:val="24"/>
        </w:rPr>
        <w:t xml:space="preserve">10. </w:t>
      </w:r>
      <w:r w:rsidRPr="007C572E">
        <w:rPr>
          <w:rFonts w:ascii="Times New Roman" w:hAnsi="Times New Roman" w:cs="Times New Roman"/>
          <w:shd w:val="clear" w:color="auto" w:fill="FFFFFF"/>
        </w:rPr>
        <w:t xml:space="preserve">Məmməd Arazın </w:t>
      </w:r>
      <w:proofErr w:type="spellStart"/>
      <w:r w:rsidRPr="007C572E">
        <w:rPr>
          <w:rFonts w:ascii="Times New Roman" w:hAnsi="Times New Roman" w:cs="Times New Roman"/>
          <w:shd w:val="clear" w:color="auto" w:fill="FFFFFF"/>
        </w:rPr>
        <w:t>“Atamın</w:t>
      </w:r>
      <w:proofErr w:type="spellEnd"/>
      <w:r w:rsidRPr="007C57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572E">
        <w:rPr>
          <w:rFonts w:ascii="Times New Roman" w:hAnsi="Times New Roman" w:cs="Times New Roman"/>
          <w:shd w:val="clear" w:color="auto" w:fill="FFFFFF"/>
        </w:rPr>
        <w:t>kitabı”</w:t>
      </w:r>
      <w:proofErr w:type="spellEnd"/>
      <w:r w:rsidRPr="007C572E">
        <w:rPr>
          <w:rFonts w:ascii="Times New Roman" w:hAnsi="Times New Roman" w:cs="Times New Roman"/>
          <w:shd w:val="clear" w:color="auto" w:fill="FFFFFF"/>
        </w:rPr>
        <w:t xml:space="preserve"> poemasında əməyə münasibət tərbiyəsi. </w:t>
      </w:r>
      <w:r w:rsidRPr="007C572E">
        <w:rPr>
          <w:rFonts w:ascii="Times New Roman" w:hAnsi="Times New Roman" w:cs="Times New Roman"/>
          <w:szCs w:val="24"/>
        </w:rPr>
        <w:t>Azərbaycan Respublikası Təh</w:t>
      </w:r>
      <w:r w:rsidRPr="007C572E">
        <w:rPr>
          <w:rFonts w:ascii="Times New Roman" w:hAnsi="Times New Roman" w:cs="Times New Roman"/>
          <w:szCs w:val="24"/>
        </w:rPr>
        <w:softHyphen/>
        <w:t xml:space="preserve">sil İnstitutunun </w:t>
      </w:r>
      <w:proofErr w:type="spellStart"/>
      <w:r w:rsidRPr="007C572E">
        <w:rPr>
          <w:rFonts w:ascii="Times New Roman" w:hAnsi="Times New Roman" w:cs="Times New Roman"/>
          <w:szCs w:val="24"/>
        </w:rPr>
        <w:t>“Elmi</w:t>
      </w:r>
      <w:proofErr w:type="spellEnd"/>
      <w:r w:rsidRPr="007C572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C572E">
        <w:rPr>
          <w:rFonts w:ascii="Times New Roman" w:hAnsi="Times New Roman" w:cs="Times New Roman"/>
          <w:szCs w:val="24"/>
        </w:rPr>
        <w:t>əsərlər”i</w:t>
      </w:r>
      <w:proofErr w:type="spellEnd"/>
      <w:r w:rsidRPr="007C572E">
        <w:rPr>
          <w:rFonts w:ascii="Times New Roman" w:hAnsi="Times New Roman" w:cs="Times New Roman"/>
          <w:szCs w:val="24"/>
        </w:rPr>
        <w:t xml:space="preserve">, cild 88, №1, </w:t>
      </w:r>
      <w:proofErr w:type="spellStart"/>
      <w:r w:rsidRPr="007C572E">
        <w:rPr>
          <w:rFonts w:ascii="Times New Roman" w:hAnsi="Times New Roman" w:cs="Times New Roman"/>
          <w:szCs w:val="24"/>
        </w:rPr>
        <w:t>“Mürtəcim”</w:t>
      </w:r>
      <w:proofErr w:type="spellEnd"/>
      <w:r w:rsidRPr="007C572E">
        <w:rPr>
          <w:rFonts w:ascii="Times New Roman" w:hAnsi="Times New Roman" w:cs="Times New Roman"/>
          <w:szCs w:val="24"/>
        </w:rPr>
        <w:t xml:space="preserve"> nəşriyyatı, Bakı, 2021,  s.43-46</w:t>
      </w:r>
    </w:p>
    <w:p w:rsidR="00871F8D" w:rsidRPr="007C572E" w:rsidRDefault="00871F8D" w:rsidP="00FE13F0">
      <w:pPr>
        <w:autoSpaceDE w:val="0"/>
        <w:autoSpaceDN w:val="0"/>
        <w:adjustRightInd w:val="0"/>
        <w:spacing w:afterLines="20" w:line="276" w:lineRule="auto"/>
        <w:jc w:val="both"/>
        <w:rPr>
          <w:rFonts w:ascii="Times New Roman" w:hAnsi="Times New Roman" w:cs="Times New Roman"/>
          <w:szCs w:val="24"/>
        </w:rPr>
      </w:pPr>
      <w:r w:rsidRPr="007C572E">
        <w:rPr>
          <w:rFonts w:ascii="Times New Roman" w:hAnsi="Times New Roman" w:cs="Times New Roman"/>
          <w:szCs w:val="24"/>
        </w:rPr>
        <w:t xml:space="preserve">11. </w:t>
      </w:r>
      <w:r w:rsidRPr="007C572E">
        <w:rPr>
          <w:rFonts w:ascii="Times New Roman" w:hAnsi="Times New Roman" w:cs="Times New Roman"/>
          <w:shd w:val="clear" w:color="auto" w:fill="FFFFFF"/>
        </w:rPr>
        <w:t>Məmməd Araz yaradıcılığında ana dilinə  məhəbbət tərbiyəsi.</w:t>
      </w:r>
      <w:r w:rsidRPr="007C572E">
        <w:rPr>
          <w:rFonts w:ascii="Times New Roman" w:hAnsi="Times New Roman" w:cs="Times New Roman"/>
          <w:szCs w:val="24"/>
        </w:rPr>
        <w:t xml:space="preserve"> Pedaqogika. İSSN:2664-2476 Pedaqogika, psixologiya elmləri üzrə elmi-nəzəri-metodik jurnal. №1 Bakı- 2021 Bakı Elm-Təhsil </w:t>
      </w:r>
      <w:proofErr w:type="spellStart"/>
      <w:r w:rsidRPr="007C572E">
        <w:rPr>
          <w:rFonts w:ascii="Times New Roman" w:hAnsi="Times New Roman" w:cs="Times New Roman"/>
          <w:szCs w:val="24"/>
        </w:rPr>
        <w:t>Mə</w:t>
      </w:r>
      <w:proofErr w:type="spellEnd"/>
      <w:r w:rsidRPr="007C572E">
        <w:rPr>
          <w:rFonts w:ascii="Times New Roman" w:hAnsi="Times New Roman" w:cs="Times New Roman"/>
          <w:szCs w:val="24"/>
          <w:lang w:val="tr-TR"/>
        </w:rPr>
        <w:t>r</w:t>
      </w:r>
      <w:proofErr w:type="spellStart"/>
      <w:r w:rsidRPr="007C572E">
        <w:rPr>
          <w:rFonts w:ascii="Times New Roman" w:hAnsi="Times New Roman" w:cs="Times New Roman"/>
          <w:szCs w:val="24"/>
        </w:rPr>
        <w:t>kəzi</w:t>
      </w:r>
      <w:proofErr w:type="spellEnd"/>
      <w:r w:rsidRPr="007C572E">
        <w:rPr>
          <w:rFonts w:ascii="Times New Roman" w:hAnsi="Times New Roman" w:cs="Times New Roman"/>
          <w:szCs w:val="24"/>
        </w:rPr>
        <w:t>. s.89-96</w:t>
      </w:r>
    </w:p>
    <w:p w:rsidR="00DC0C5C" w:rsidRDefault="00DC0C5C" w:rsidP="00FE13F0">
      <w:pPr>
        <w:tabs>
          <w:tab w:val="left" w:pos="210"/>
        </w:tabs>
        <w:spacing w:afterLines="20" w:line="276" w:lineRule="auto"/>
        <w:rPr>
          <w:rFonts w:ascii="Times New Roman" w:hAnsi="Times New Roman" w:cs="Times New Roman"/>
          <w:b/>
          <w:color w:val="C00000"/>
        </w:rPr>
      </w:pPr>
    </w:p>
    <w:p w:rsidR="00DC0C5C" w:rsidRPr="00DE51D6" w:rsidRDefault="00DC0C5C" w:rsidP="00DE51D6">
      <w:pPr>
        <w:pStyle w:val="ListParagraph"/>
        <w:tabs>
          <w:tab w:val="left" w:pos="330"/>
        </w:tabs>
        <w:ind w:left="4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51D6">
        <w:rPr>
          <w:rFonts w:ascii="Times New Roman" w:hAnsi="Times New Roman" w:cs="Times New Roman"/>
          <w:b/>
          <w:color w:val="C00000"/>
          <w:sz w:val="28"/>
          <w:szCs w:val="28"/>
        </w:rPr>
        <w:t>Digər indeksli jurnallardakı nəşrlər:</w:t>
      </w:r>
    </w:p>
    <w:p w:rsidR="00871F8D" w:rsidRDefault="00871F8D" w:rsidP="00DE51D6">
      <w:pPr>
        <w:spacing w:after="20" w:line="276" w:lineRule="auto"/>
        <w:jc w:val="both"/>
        <w:rPr>
          <w:rFonts w:ascii="Times New Roman" w:hAnsi="Times New Roman" w:cs="Times New Roman"/>
        </w:rPr>
      </w:pPr>
      <w:r w:rsidRPr="00F16974">
        <w:rPr>
          <w:rFonts w:ascii="Times New Roman" w:hAnsi="Times New Roman" w:cs="Times New Roman"/>
        </w:rPr>
        <w:t xml:space="preserve">1.Формирование и </w:t>
      </w:r>
      <w:proofErr w:type="spellStart"/>
      <w:r w:rsidRPr="00F16974">
        <w:rPr>
          <w:rFonts w:ascii="Times New Roman" w:hAnsi="Times New Roman" w:cs="Times New Roman"/>
        </w:rPr>
        <w:t>развитие</w:t>
      </w:r>
      <w:proofErr w:type="spellEnd"/>
      <w:r w:rsidRPr="00F16974"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морально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нравственных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качеств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обучающихся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н</w:t>
      </w:r>
      <w:proofErr w:type="spellEnd"/>
      <w:r w:rsidRPr="00F1697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основе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изучения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педагогического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наследияи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творчества</w:t>
      </w:r>
      <w:proofErr w:type="spellEnd"/>
      <w:r w:rsidRPr="00F16974"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Мамеда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Араза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Известия</w:t>
      </w:r>
      <w:proofErr w:type="spellEnd"/>
      <w:r w:rsidRPr="00F16974"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высших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учебных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заведений</w:t>
      </w:r>
      <w:proofErr w:type="spellEnd"/>
      <w:r w:rsidRPr="00F16974"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поволжский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регион</w:t>
      </w:r>
      <w:proofErr w:type="spellEnd"/>
      <w:r w:rsidRPr="00F169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Гуманитарные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науки</w:t>
      </w:r>
      <w:proofErr w:type="spellEnd"/>
      <w:r w:rsidRPr="00F169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Пензерского</w:t>
      </w:r>
      <w:proofErr w:type="spellEnd"/>
      <w:r w:rsidRPr="00F16974"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государственного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6974">
        <w:rPr>
          <w:rFonts w:ascii="Times New Roman" w:hAnsi="Times New Roman" w:cs="Times New Roman"/>
        </w:rPr>
        <w:t>университета</w:t>
      </w:r>
      <w:proofErr w:type="spellEnd"/>
      <w:r w:rsidRPr="00F169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16974">
        <w:rPr>
          <w:rFonts w:ascii="Times New Roman" w:hAnsi="Times New Roman" w:cs="Times New Roman"/>
        </w:rPr>
        <w:t>г.Пенза,№1,(33),2015г., с.231-241</w:t>
      </w:r>
    </w:p>
    <w:p w:rsidR="00DC0C5C" w:rsidRDefault="00BB2BA6" w:rsidP="00DE51D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Cambria-Italic" w:hAnsi="Times New Roman" w:cs="Times New Roman"/>
          <w:iCs/>
          <w:szCs w:val="24"/>
          <w:lang w:val="tr-TR" w:eastAsia="tr-TR"/>
        </w:rPr>
        <w:t>2</w:t>
      </w:r>
      <w:r w:rsidR="00871F8D" w:rsidRPr="00926A6A">
        <w:rPr>
          <w:rFonts w:ascii="Times New Roman" w:eastAsia="Cambria-Italic" w:hAnsi="Times New Roman" w:cs="Times New Roman"/>
          <w:iCs/>
          <w:szCs w:val="24"/>
          <w:lang w:val="tr-TR" w:eastAsia="tr-TR"/>
        </w:rPr>
        <w:t xml:space="preserve">. </w:t>
      </w:r>
      <w:r w:rsidR="00871F8D" w:rsidRPr="00926A6A">
        <w:rPr>
          <w:rFonts w:ascii="Times New Roman" w:hAnsi="Times New Roman" w:cs="Times New Roman"/>
          <w:shd w:val="clear" w:color="auto" w:fill="FFFFFF"/>
        </w:rPr>
        <w:t xml:space="preserve">Sağlamlıq imkanları məhdud olan uşaqların təhsilinin yaranması tarixi və inkişafına nəzəri baxış. </w:t>
      </w:r>
      <w:proofErr w:type="spellStart"/>
      <w:r w:rsidR="00871F8D" w:rsidRPr="00926A6A">
        <w:rPr>
          <w:rFonts w:ascii="Times New Roman" w:hAnsi="Times New Roman" w:cs="Times New Roman"/>
          <w:szCs w:val="24"/>
        </w:rPr>
        <w:t>“Elmi</w:t>
      </w:r>
      <w:proofErr w:type="spellEnd"/>
      <w:r w:rsidR="00871F8D" w:rsidRPr="00926A6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F8D" w:rsidRPr="00926A6A">
        <w:rPr>
          <w:rFonts w:ascii="Times New Roman" w:hAnsi="Times New Roman" w:cs="Times New Roman"/>
          <w:szCs w:val="24"/>
        </w:rPr>
        <w:t>iş”</w:t>
      </w:r>
      <w:proofErr w:type="spellEnd"/>
      <w:r w:rsidR="00871F8D" w:rsidRPr="00926A6A">
        <w:rPr>
          <w:rFonts w:ascii="Times New Roman" w:hAnsi="Times New Roman" w:cs="Times New Roman"/>
          <w:szCs w:val="24"/>
        </w:rPr>
        <w:t xml:space="preserve"> beynəlxalq elmi jurnal. №09/58. İSSN 2663 – 4619   Bakı-2020 s.67-71</w:t>
      </w:r>
    </w:p>
    <w:p w:rsidR="00BB2BA6" w:rsidRDefault="00BB2BA6" w:rsidP="00BB2BA6">
      <w:pPr>
        <w:pStyle w:val="ListParagraph"/>
        <w:spacing w:after="20" w:line="276" w:lineRule="auto"/>
        <w:ind w:left="0"/>
        <w:jc w:val="both"/>
        <w:rPr>
          <w:rFonts w:ascii="Times New Roman" w:eastAsia="Cambria-Italic" w:hAnsi="Times New Roman" w:cs="Times New Roman"/>
          <w:iCs/>
          <w:szCs w:val="24"/>
          <w:lang w:val="tr-TR" w:eastAsia="tr-TR"/>
        </w:rPr>
      </w:pPr>
      <w:r>
        <w:rPr>
          <w:rFonts w:ascii="Times New Roman" w:hAnsi="Times New Roman" w:cs="Times New Roman"/>
          <w:bCs/>
          <w:lang w:val="tr-TR" w:eastAsia="tr-TR"/>
        </w:rPr>
        <w:t xml:space="preserve">3. </w:t>
      </w:r>
      <w:r w:rsidRPr="00C03289">
        <w:rPr>
          <w:rFonts w:ascii="Times New Roman" w:hAnsi="Times New Roman" w:cs="Times New Roman"/>
          <w:bCs/>
          <w:lang w:val="tr-TR" w:eastAsia="tr-TR"/>
        </w:rPr>
        <w:t xml:space="preserve">«Socıal model» ın the educatıon of chıldren wıth dısabılıtıes. </w:t>
      </w:r>
      <w:r w:rsidRPr="00C03289">
        <w:rPr>
          <w:rFonts w:ascii="Times New Roman" w:eastAsia="Cambria-Italic" w:hAnsi="Times New Roman" w:cs="Times New Roman"/>
          <w:iCs/>
          <w:szCs w:val="24"/>
          <w:lang w:val="tr-TR" w:eastAsia="tr-TR"/>
        </w:rPr>
        <w:t xml:space="preserve">Bulletin of Postgraduate education. Issue 20(49) Educational Sciences Series (Category «B») </w:t>
      </w:r>
      <w:r>
        <w:rPr>
          <w:rFonts w:ascii="Times New Roman" w:eastAsia="Cambria-Italic" w:hAnsi="Times New Roman" w:cs="Times New Roman"/>
          <w:iCs/>
          <w:szCs w:val="24"/>
          <w:lang w:val="tr-TR" w:eastAsia="tr-TR"/>
        </w:rPr>
        <w:t xml:space="preserve"> </w:t>
      </w:r>
      <w:r w:rsidRPr="00C03289">
        <w:rPr>
          <w:rFonts w:ascii="Times New Roman" w:eastAsia="Cambria-Italic" w:hAnsi="Times New Roman" w:cs="Times New Roman"/>
          <w:iCs/>
          <w:szCs w:val="24"/>
          <w:lang w:val="tr-TR" w:eastAsia="tr-TR"/>
        </w:rPr>
        <w:t>State Institution of Higher Education University of Educational Management National Academy of Educational Sciences of Ukraine 2022</w:t>
      </w:r>
      <w:r w:rsidRPr="00C03289">
        <w:rPr>
          <w:rFonts w:ascii="Times New Roman" w:eastAsia="Cambria-Italic" w:hAnsi="Times New Roman" w:cs="Times New Roman"/>
          <w:iCs/>
          <w:szCs w:val="24"/>
          <w:lang w:eastAsia="tr-TR"/>
        </w:rPr>
        <w:t>,</w:t>
      </w:r>
      <w:r w:rsidRPr="00C03289">
        <w:rPr>
          <w:rFonts w:ascii="Times New Roman" w:eastAsia="Cambria-Italic" w:hAnsi="Times New Roman" w:cs="Times New Roman"/>
          <w:iCs/>
          <w:szCs w:val="24"/>
          <w:lang w:val="tr-TR" w:eastAsia="tr-TR"/>
        </w:rPr>
        <w:t xml:space="preserve"> page10-21</w:t>
      </w:r>
    </w:p>
    <w:p w:rsidR="00DE51D6" w:rsidRPr="00DE51D6" w:rsidRDefault="00DE51D6" w:rsidP="00DE51D6">
      <w:pPr>
        <w:pStyle w:val="ListParagraph"/>
        <w:spacing w:line="276" w:lineRule="auto"/>
        <w:ind w:left="0"/>
        <w:jc w:val="both"/>
        <w:rPr>
          <w:rFonts w:ascii="Times New Roman" w:eastAsia="Cambria-Italic" w:hAnsi="Times New Roman" w:cs="Times New Roman"/>
          <w:iCs/>
          <w:szCs w:val="24"/>
          <w:lang w:val="tr-TR" w:eastAsia="tr-TR"/>
        </w:rPr>
      </w:pPr>
    </w:p>
    <w:p w:rsidR="00DC0C5C" w:rsidRDefault="00DC0C5C" w:rsidP="00DE51D6">
      <w:pPr>
        <w:pStyle w:val="ListParagraph"/>
        <w:ind w:left="1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51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Konfrans və </w:t>
      </w:r>
      <w:proofErr w:type="spellStart"/>
      <w:r w:rsidRPr="00DE51D6">
        <w:rPr>
          <w:rFonts w:ascii="Times New Roman" w:hAnsi="Times New Roman" w:cs="Times New Roman"/>
          <w:b/>
          <w:color w:val="C00000"/>
          <w:sz w:val="28"/>
          <w:szCs w:val="28"/>
        </w:rPr>
        <w:t>simpoziumlarda</w:t>
      </w:r>
      <w:proofErr w:type="spellEnd"/>
      <w:r w:rsidRPr="00DE51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məqalə və tezis şəklində nəşrlər:</w:t>
      </w:r>
    </w:p>
    <w:p w:rsidR="00973590" w:rsidRPr="00973590" w:rsidRDefault="00973590" w:rsidP="00FE13F0">
      <w:pPr>
        <w:spacing w:afterLines="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</w:t>
      </w:r>
      <w:r w:rsidRPr="00FA32E4">
        <w:rPr>
          <w:rFonts w:ascii="Times New Roman" w:hAnsi="Times New Roman" w:cs="Times New Roman"/>
          <w:color w:val="000000"/>
        </w:rPr>
        <w:t>. Məmməd Araz yaradıcılığın</w:t>
      </w:r>
      <w:r w:rsidRPr="00FA32E4">
        <w:rPr>
          <w:rFonts w:ascii="Times New Roman" w:hAnsi="Times New Roman" w:cs="Times New Roman"/>
          <w:color w:val="000000"/>
        </w:rPr>
        <w:softHyphen/>
        <w:t>da əxlaq tərbiyəsinə baxış. Heydər Əliyev 89, Mü</w:t>
      </w:r>
      <w:r w:rsidRPr="00FA32E4">
        <w:rPr>
          <w:rFonts w:ascii="Times New Roman" w:hAnsi="Times New Roman" w:cs="Times New Roman"/>
          <w:color w:val="000000"/>
        </w:rPr>
        <w:softHyphen/>
        <w:t>a</w:t>
      </w:r>
      <w:r w:rsidRPr="00FA32E4">
        <w:rPr>
          <w:rFonts w:ascii="Times New Roman" w:hAnsi="Times New Roman" w:cs="Times New Roman"/>
          <w:color w:val="000000"/>
        </w:rPr>
        <w:softHyphen/>
        <w:t>sir təlim metodları və yeni pedaqoji texnologiyanın təlim-tərbiyə prosesində tətbiqi mövzusuna həsr edilmiş elmi-praktik respublika konfransın materialları (04 may 2012) NMİ, s.128-130</w:t>
      </w:r>
    </w:p>
    <w:p w:rsidR="00871F8D" w:rsidRDefault="00871F8D" w:rsidP="00FE13F0">
      <w:pPr>
        <w:spacing w:afterLines="20" w:line="276" w:lineRule="auto"/>
        <w:jc w:val="both"/>
        <w:rPr>
          <w:rFonts w:ascii="Times New Roman" w:hAnsi="Times New Roman" w:cs="Times New Roman"/>
        </w:rPr>
      </w:pPr>
      <w:r w:rsidRPr="00DE51D6">
        <w:rPr>
          <w:rFonts w:ascii="Times New Roman" w:hAnsi="Times New Roman" w:cs="Times New Roman"/>
        </w:rPr>
        <w:t xml:space="preserve">2. Məmməd Araz irsinə Heydər Əliyev məhəbbəti. Tədris prosesinin </w:t>
      </w:r>
      <w:proofErr w:type="spellStart"/>
      <w:r w:rsidRPr="00DE51D6">
        <w:rPr>
          <w:rFonts w:ascii="Times New Roman" w:hAnsi="Times New Roman" w:cs="Times New Roman"/>
        </w:rPr>
        <w:t>təkmilləşdirilməsi</w:t>
      </w:r>
      <w:proofErr w:type="spellEnd"/>
      <w:r w:rsidRPr="00DE51D6">
        <w:rPr>
          <w:rFonts w:ascii="Times New Roman" w:hAnsi="Times New Roman" w:cs="Times New Roman"/>
        </w:rPr>
        <w:t xml:space="preserve"> və müasir təhsil konsepsiyaları. Beynəlxalq Elmi Konfransının materialları. Naxçıvan şəhəri,16-17dekabr 2014,s.267-268</w:t>
      </w:r>
    </w:p>
    <w:p w:rsidR="00973590" w:rsidRPr="00973590" w:rsidRDefault="00973590" w:rsidP="00FE13F0">
      <w:pPr>
        <w:spacing w:afterLines="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</w:t>
      </w:r>
      <w:r w:rsidRPr="0018747D">
        <w:rPr>
          <w:rFonts w:ascii="Times New Roman" w:hAnsi="Times New Roman" w:cs="Times New Roman"/>
        </w:rPr>
        <w:t>.</w:t>
      </w:r>
      <w:r w:rsidRPr="0018747D">
        <w:rPr>
          <w:rFonts w:ascii="Times New Roman" w:hAnsi="Times New Roman" w:cs="Times New Roman"/>
          <w:color w:val="000000"/>
        </w:rPr>
        <w:t xml:space="preserve"> Ailədə vətəndaşlıq tərbiyəsi Məmməd Araz yaradıcılığın</w:t>
      </w:r>
      <w:r w:rsidRPr="0018747D">
        <w:rPr>
          <w:rFonts w:ascii="Times New Roman" w:hAnsi="Times New Roman" w:cs="Times New Roman"/>
          <w:color w:val="000000"/>
        </w:rPr>
        <w:softHyphen/>
      </w:r>
      <w:r w:rsidRPr="0018747D">
        <w:rPr>
          <w:rFonts w:ascii="Times New Roman" w:hAnsi="Times New Roman" w:cs="Times New Roman"/>
          <w:color w:val="000000"/>
        </w:rPr>
        <w:softHyphen/>
        <w:t>da. Müasir təlim me</w:t>
      </w:r>
      <w:r w:rsidRPr="0018747D">
        <w:rPr>
          <w:rFonts w:ascii="Times New Roman" w:hAnsi="Times New Roman" w:cs="Times New Roman"/>
          <w:color w:val="000000"/>
        </w:rPr>
        <w:softHyphen/>
        <w:t>todları və yeni pedaqoji texnologiyaların təlim-tərbiyə prosesində tətbiqi mövzusuna həsr edilmiş elmi-praktik respublika konfransın materialları (07 may 2014) NMİ,  s.118-120</w:t>
      </w:r>
    </w:p>
    <w:p w:rsidR="00871F8D" w:rsidRDefault="00973590" w:rsidP="00FE13F0">
      <w:pPr>
        <w:spacing w:afterLines="2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71F8D" w:rsidRPr="00DE51D6">
        <w:rPr>
          <w:rFonts w:ascii="Times New Roman" w:hAnsi="Times New Roman" w:cs="Times New Roman"/>
        </w:rPr>
        <w:t xml:space="preserve">.Məmməd Arazın </w:t>
      </w:r>
      <w:proofErr w:type="spellStart"/>
      <w:r w:rsidR="00871F8D" w:rsidRPr="00DE51D6">
        <w:rPr>
          <w:rFonts w:ascii="Times New Roman" w:hAnsi="Times New Roman" w:cs="Times New Roman"/>
        </w:rPr>
        <w:t>“Atamın</w:t>
      </w:r>
      <w:proofErr w:type="spellEnd"/>
      <w:r w:rsidR="00871F8D" w:rsidRPr="00DE51D6">
        <w:rPr>
          <w:rFonts w:ascii="Times New Roman" w:hAnsi="Times New Roman" w:cs="Times New Roman"/>
        </w:rPr>
        <w:t xml:space="preserve"> </w:t>
      </w:r>
      <w:proofErr w:type="spellStart"/>
      <w:r w:rsidR="00871F8D" w:rsidRPr="00DE51D6">
        <w:rPr>
          <w:rFonts w:ascii="Times New Roman" w:hAnsi="Times New Roman" w:cs="Times New Roman"/>
        </w:rPr>
        <w:t>kitabı”</w:t>
      </w:r>
      <w:proofErr w:type="spellEnd"/>
      <w:r w:rsidR="00871F8D" w:rsidRPr="00DE51D6">
        <w:rPr>
          <w:rFonts w:ascii="Times New Roman" w:hAnsi="Times New Roman" w:cs="Times New Roman"/>
        </w:rPr>
        <w:t xml:space="preserve"> poemasında mənəvi tərbiyə məsələləri. Azərbaycanda təhsil </w:t>
      </w:r>
      <w:proofErr w:type="spellStart"/>
      <w:r w:rsidR="00871F8D" w:rsidRPr="00DE51D6">
        <w:rPr>
          <w:rFonts w:ascii="Times New Roman" w:hAnsi="Times New Roman" w:cs="Times New Roman"/>
        </w:rPr>
        <w:t>quruculuğunun</w:t>
      </w:r>
      <w:proofErr w:type="spellEnd"/>
      <w:r w:rsidR="00871F8D" w:rsidRPr="00DE51D6">
        <w:rPr>
          <w:rFonts w:ascii="Times New Roman" w:hAnsi="Times New Roman" w:cs="Times New Roman"/>
        </w:rPr>
        <w:t xml:space="preserve"> prioritetləri: Müasir yanaşmalar. Beynəlxalq elmi konfransın materialları. Naxçıvan şəhəri, 5-6iyun 2015, s.351-352</w:t>
      </w:r>
    </w:p>
    <w:p w:rsidR="00973590" w:rsidRPr="00973590" w:rsidRDefault="00973590" w:rsidP="00FE13F0">
      <w:pPr>
        <w:spacing w:afterLines="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5</w:t>
      </w:r>
      <w:r w:rsidRPr="0018747D">
        <w:rPr>
          <w:rFonts w:ascii="Times New Roman" w:hAnsi="Times New Roman" w:cs="Times New Roman"/>
        </w:rPr>
        <w:t>.</w:t>
      </w:r>
      <w:r w:rsidRPr="0018747D">
        <w:rPr>
          <w:rFonts w:ascii="Times New Roman" w:hAnsi="Times New Roman" w:cs="Times New Roman"/>
          <w:color w:val="000000"/>
        </w:rPr>
        <w:t xml:space="preserve"> Məmməd Araz </w:t>
      </w:r>
      <w:proofErr w:type="spellStart"/>
      <w:r w:rsidRPr="0018747D">
        <w:rPr>
          <w:rFonts w:ascii="Times New Roman" w:hAnsi="Times New Roman" w:cs="Times New Roman"/>
          <w:color w:val="000000"/>
        </w:rPr>
        <w:t>şeirlərində</w:t>
      </w:r>
      <w:proofErr w:type="spellEnd"/>
      <w:r w:rsidRPr="0018747D">
        <w:rPr>
          <w:rFonts w:ascii="Times New Roman" w:hAnsi="Times New Roman" w:cs="Times New Roman"/>
          <w:color w:val="000000"/>
        </w:rPr>
        <w:t xml:space="preserve"> yeniyetmə yaşının xüsusiyyət</w:t>
      </w:r>
      <w:r w:rsidRPr="0018747D">
        <w:rPr>
          <w:rFonts w:ascii="Times New Roman" w:hAnsi="Times New Roman" w:cs="Times New Roman"/>
          <w:color w:val="000000"/>
        </w:rPr>
        <w:softHyphen/>
        <w:t>lə</w:t>
      </w:r>
      <w:r w:rsidRPr="0018747D">
        <w:rPr>
          <w:rFonts w:ascii="Times New Roman" w:hAnsi="Times New Roman" w:cs="Times New Roman"/>
          <w:color w:val="000000"/>
        </w:rPr>
        <w:softHyphen/>
        <w:t>ri</w:t>
      </w:r>
      <w:r w:rsidRPr="0018747D">
        <w:rPr>
          <w:rFonts w:ascii="Times New Roman" w:hAnsi="Times New Roman" w:cs="Times New Roman"/>
          <w:color w:val="000000"/>
        </w:rPr>
        <w:softHyphen/>
        <w:t>nin vətəndaşlıq tərbiyəsində nəzərə alınması. Müasir təlim metodları və yeni pedaqoji texnologiyaların təlim-tərbiyə prosesində tətbiqi mövzusuna həsr edilmiş Respublika konfransın materialları  (05 may 2015)  NMİ, s.132-136</w:t>
      </w:r>
    </w:p>
    <w:p w:rsidR="00871F8D" w:rsidRDefault="00973590" w:rsidP="00FE13F0">
      <w:pPr>
        <w:spacing w:afterLines="2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1F8D" w:rsidRPr="00DE51D6">
        <w:rPr>
          <w:rFonts w:ascii="Times New Roman" w:hAnsi="Times New Roman" w:cs="Times New Roman"/>
        </w:rPr>
        <w:t>.Məmməd Araz yaradıcılığı ailədə yeniyetmələrə vətənpərvərlik hisslərinin aşılanması vasitəsi kimi. Azərbaycanda təhsil siyasətinin prioritetləri: Müasir yanaşmalar. Beynəlxalq elmi konfransın materialları. Naxçıvan şəhəri,25 noyabr 2016, s.97-98</w:t>
      </w:r>
    </w:p>
    <w:p w:rsidR="00973590" w:rsidRDefault="00973590" w:rsidP="00FE13F0">
      <w:pPr>
        <w:spacing w:afterLines="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7</w:t>
      </w:r>
      <w:r w:rsidRPr="004C1FA5">
        <w:rPr>
          <w:rFonts w:ascii="Times New Roman" w:hAnsi="Times New Roman" w:cs="Times New Roman"/>
          <w:color w:val="000000"/>
        </w:rPr>
        <w:t>.</w:t>
      </w:r>
      <w:r w:rsidRPr="004C1FA5">
        <w:rPr>
          <w:rFonts w:ascii="Times New Roman" w:hAnsi="Times New Roman" w:cs="Times New Roman"/>
          <w:shd w:val="clear" w:color="auto" w:fill="FFFFFF"/>
        </w:rPr>
        <w:t xml:space="preserve"> Məmməd Arazın publisist yazılarında vətənə sevgi və məhəbbət haqqında.</w:t>
      </w:r>
      <w:r w:rsidRPr="004C1FA5">
        <w:rPr>
          <w:rFonts w:ascii="Times New Roman" w:hAnsi="Times New Roman" w:cs="Times New Roman"/>
        </w:rPr>
        <w:t xml:space="preserve"> </w:t>
      </w:r>
      <w:proofErr w:type="spellStart"/>
      <w:r w:rsidRPr="004C1FA5">
        <w:rPr>
          <w:rFonts w:ascii="Times New Roman" w:hAnsi="Times New Roman" w:cs="Times New Roman"/>
        </w:rPr>
        <w:t>“Ümumtəhsildə</w:t>
      </w:r>
      <w:proofErr w:type="spellEnd"/>
      <w:r w:rsidRPr="004C1FA5">
        <w:rPr>
          <w:rFonts w:ascii="Times New Roman" w:hAnsi="Times New Roman" w:cs="Times New Roman"/>
        </w:rPr>
        <w:t xml:space="preserve"> </w:t>
      </w:r>
      <w:proofErr w:type="spellStart"/>
      <w:r w:rsidRPr="004C1FA5">
        <w:rPr>
          <w:rFonts w:ascii="Times New Roman" w:hAnsi="Times New Roman" w:cs="Times New Roman"/>
        </w:rPr>
        <w:t>kurikulum</w:t>
      </w:r>
      <w:proofErr w:type="spellEnd"/>
      <w:r w:rsidRPr="004C1FA5">
        <w:rPr>
          <w:rFonts w:ascii="Times New Roman" w:hAnsi="Times New Roman" w:cs="Times New Roman"/>
        </w:rPr>
        <w:t xml:space="preserve"> islahatları: nəticələr və perspektivlər-2020” Respublika Elmi-Praktik Konfransı. Naxçıvan-2020 s.11-16</w:t>
      </w:r>
    </w:p>
    <w:p w:rsidR="00973590" w:rsidRPr="00DE51D6" w:rsidRDefault="00973590" w:rsidP="00FE13F0">
      <w:pPr>
        <w:spacing w:afterLines="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E51D6">
        <w:rPr>
          <w:rFonts w:ascii="Times New Roman" w:hAnsi="Times New Roman" w:cs="Times New Roman"/>
        </w:rPr>
        <w:t>. Məmməd Araz yaradıcılığında vətəndaşlıq tərbiyəsi və onun mahiyyətinə nəzəri baxış. Avrasiya zirvəsi, Elmi Araşdırmalar və Aktual Problemlər Konfransı,18-28 may 2020, Bakı</w:t>
      </w:r>
      <w:r>
        <w:rPr>
          <w:rFonts w:ascii="Times New Roman" w:hAnsi="Times New Roman" w:cs="Times New Roman"/>
        </w:rPr>
        <w:t xml:space="preserve"> </w:t>
      </w:r>
      <w:r w:rsidRPr="00DE51D6">
        <w:rPr>
          <w:rFonts w:ascii="Times New Roman" w:hAnsi="Times New Roman" w:cs="Times New Roman"/>
        </w:rPr>
        <w:t>Avrasiya Universiteti, s.674-678</w:t>
      </w:r>
    </w:p>
    <w:p w:rsidR="00871F8D" w:rsidRPr="00DE51D6" w:rsidRDefault="00973590" w:rsidP="00FE13F0">
      <w:pPr>
        <w:spacing w:afterLines="2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71F8D" w:rsidRPr="00DE51D6">
        <w:rPr>
          <w:rFonts w:ascii="Times New Roman" w:hAnsi="Times New Roman" w:cs="Times New Roman"/>
        </w:rPr>
        <w:t xml:space="preserve">. </w:t>
      </w:r>
      <w:r w:rsidR="00871F8D" w:rsidRPr="00DE51D6">
        <w:rPr>
          <w:rFonts w:ascii="Times New Roman" w:hAnsi="Times New Roman" w:cs="Times New Roman"/>
          <w:shd w:val="clear" w:color="auto" w:fill="FFFFFF"/>
        </w:rPr>
        <w:t xml:space="preserve">Sağlamlıq imkanları məhdud  uşaqların təhsilinin beynəlxalq təcrübəsi. </w:t>
      </w:r>
      <w:proofErr w:type="spellStart"/>
      <w:r w:rsidR="00871F8D" w:rsidRPr="00DE51D6">
        <w:rPr>
          <w:rFonts w:ascii="Times New Roman" w:hAnsi="Times New Roman" w:cs="Times New Roman"/>
        </w:rPr>
        <w:t>İnternational</w:t>
      </w:r>
      <w:proofErr w:type="spellEnd"/>
      <w:r w:rsidR="00871F8D" w:rsidRPr="00DE51D6">
        <w:rPr>
          <w:rFonts w:ascii="Times New Roman" w:hAnsi="Times New Roman" w:cs="Times New Roman"/>
        </w:rPr>
        <w:t xml:space="preserve"> </w:t>
      </w:r>
      <w:proofErr w:type="spellStart"/>
      <w:r w:rsidR="00871F8D" w:rsidRPr="00DE51D6">
        <w:rPr>
          <w:rFonts w:ascii="Times New Roman" w:hAnsi="Times New Roman" w:cs="Times New Roman"/>
        </w:rPr>
        <w:t>Conference</w:t>
      </w:r>
      <w:proofErr w:type="spellEnd"/>
      <w:r w:rsidR="00871F8D" w:rsidRPr="00DE51D6">
        <w:rPr>
          <w:rFonts w:ascii="Times New Roman" w:hAnsi="Times New Roman" w:cs="Times New Roman"/>
        </w:rPr>
        <w:t xml:space="preserve"> on </w:t>
      </w:r>
      <w:proofErr w:type="spellStart"/>
      <w:r w:rsidR="00871F8D" w:rsidRPr="00DE51D6">
        <w:rPr>
          <w:rFonts w:ascii="Times New Roman" w:hAnsi="Times New Roman" w:cs="Times New Roman"/>
        </w:rPr>
        <w:t>Economics</w:t>
      </w:r>
      <w:proofErr w:type="spellEnd"/>
      <w:r w:rsidR="00871F8D" w:rsidRPr="00DE51D6">
        <w:rPr>
          <w:rFonts w:ascii="Times New Roman" w:hAnsi="Times New Roman" w:cs="Times New Roman"/>
        </w:rPr>
        <w:t xml:space="preserve"> </w:t>
      </w:r>
      <w:proofErr w:type="spellStart"/>
      <w:r w:rsidR="00871F8D" w:rsidRPr="00DE51D6">
        <w:rPr>
          <w:rFonts w:ascii="Times New Roman" w:hAnsi="Times New Roman" w:cs="Times New Roman"/>
        </w:rPr>
        <w:t>Social</w:t>
      </w:r>
      <w:proofErr w:type="spellEnd"/>
      <w:r w:rsidR="00871F8D" w:rsidRPr="00DE51D6">
        <w:rPr>
          <w:rFonts w:ascii="Times New Roman" w:hAnsi="Times New Roman" w:cs="Times New Roman"/>
        </w:rPr>
        <w:t xml:space="preserve"> </w:t>
      </w:r>
      <w:proofErr w:type="spellStart"/>
      <w:r w:rsidR="00871F8D" w:rsidRPr="00DE51D6">
        <w:rPr>
          <w:rFonts w:ascii="Times New Roman" w:hAnsi="Times New Roman" w:cs="Times New Roman"/>
        </w:rPr>
        <w:t>Sciences</w:t>
      </w:r>
      <w:proofErr w:type="spellEnd"/>
      <w:r w:rsidR="00871F8D" w:rsidRPr="00DE51D6">
        <w:rPr>
          <w:rFonts w:ascii="Times New Roman" w:hAnsi="Times New Roman" w:cs="Times New Roman"/>
        </w:rPr>
        <w:t xml:space="preserve"> </w:t>
      </w:r>
      <w:proofErr w:type="spellStart"/>
      <w:r w:rsidR="00871F8D" w:rsidRPr="00DE51D6">
        <w:rPr>
          <w:rFonts w:ascii="Times New Roman" w:hAnsi="Times New Roman" w:cs="Times New Roman"/>
        </w:rPr>
        <w:t>Kyrenia</w:t>
      </w:r>
      <w:proofErr w:type="spellEnd"/>
      <w:r w:rsidR="00871F8D" w:rsidRPr="00DE51D6">
        <w:rPr>
          <w:rFonts w:ascii="Times New Roman" w:hAnsi="Times New Roman" w:cs="Times New Roman"/>
        </w:rPr>
        <w:t>, TRNC May 7-8, 2022 s.84-89</w:t>
      </w:r>
    </w:p>
    <w:p w:rsidR="00871F8D" w:rsidRPr="00DE51D6" w:rsidRDefault="00973590" w:rsidP="00FE13F0">
      <w:pPr>
        <w:spacing w:afterLines="20" w:line="276" w:lineRule="auto"/>
        <w:jc w:val="both"/>
        <w:rPr>
          <w:rFonts w:ascii="Times New Roman" w:eastAsia="Cambria-Italic" w:hAnsi="Times New Roman" w:cs="Times New Roman"/>
          <w:iCs/>
          <w:lang w:eastAsia="tr-TR"/>
        </w:rPr>
      </w:pPr>
      <w:r>
        <w:rPr>
          <w:rFonts w:ascii="Times New Roman" w:hAnsi="Times New Roman" w:cs="Times New Roman"/>
          <w:bCs/>
          <w:lang w:val="tr-TR" w:eastAsia="tr-TR"/>
        </w:rPr>
        <w:t>10</w:t>
      </w:r>
      <w:r w:rsidR="00DE51D6" w:rsidRPr="00DE51D6">
        <w:rPr>
          <w:rFonts w:ascii="Times New Roman" w:hAnsi="Times New Roman" w:cs="Times New Roman"/>
          <w:bCs/>
          <w:lang w:val="tr-TR" w:eastAsia="tr-TR"/>
        </w:rPr>
        <w:t xml:space="preserve">. </w:t>
      </w:r>
      <w:r w:rsidR="00871F8D" w:rsidRPr="00DE51D6">
        <w:rPr>
          <w:rFonts w:ascii="Times New Roman" w:hAnsi="Times New Roman" w:cs="Times New Roman"/>
          <w:bCs/>
          <w:lang w:val="tr-TR" w:eastAsia="tr-TR"/>
        </w:rPr>
        <w:t xml:space="preserve">Pedaqoji fikir tariximizdə </w:t>
      </w:r>
      <w:r w:rsidR="00871F8D" w:rsidRPr="00DE51D6">
        <w:rPr>
          <w:rFonts w:ascii="Times New Roman" w:eastAsia="Cambria-Italic" w:hAnsi="Times New Roman" w:cs="Times New Roman"/>
          <w:iCs/>
          <w:lang w:val="tr-TR" w:eastAsia="tr-TR"/>
        </w:rPr>
        <w:t>İrəvan Müəllimlər Seminariyasının rolu. İrəvan Müəllimlər Seminariyası-140 mövzusunda</w:t>
      </w:r>
      <w:r w:rsidR="00871F8D" w:rsidRPr="00DE51D6">
        <w:rPr>
          <w:rFonts w:ascii="Times New Roman" w:eastAsia="Cambria-Italic" w:hAnsi="Times New Roman" w:cs="Times New Roman"/>
          <w:iCs/>
          <w:lang w:eastAsia="tr-TR"/>
        </w:rPr>
        <w:t xml:space="preserve"> Respublika Elmi Konfransı. Naxçıvan 2023. s. 75-79</w:t>
      </w:r>
    </w:p>
    <w:p w:rsidR="00871F8D" w:rsidRPr="00DE51D6" w:rsidRDefault="00973590" w:rsidP="00FE13F0">
      <w:pPr>
        <w:spacing w:afterLines="20" w:line="276" w:lineRule="auto"/>
        <w:jc w:val="both"/>
        <w:rPr>
          <w:rFonts w:ascii="Times New Roman" w:eastAsia="Cambria-Italic" w:hAnsi="Times New Roman" w:cs="Times New Roman"/>
          <w:iCs/>
          <w:lang w:val="tr-TR" w:eastAsia="tr-TR"/>
        </w:rPr>
      </w:pPr>
      <w:r>
        <w:rPr>
          <w:rFonts w:ascii="Times New Roman" w:hAnsi="Times New Roman" w:cs="Times New Roman"/>
          <w:bCs/>
          <w:lang w:val="tr-TR" w:eastAsia="tr-TR"/>
        </w:rPr>
        <w:t>11</w:t>
      </w:r>
      <w:r w:rsidR="00DE51D6">
        <w:rPr>
          <w:rFonts w:ascii="Times New Roman" w:hAnsi="Times New Roman" w:cs="Times New Roman"/>
          <w:bCs/>
          <w:lang w:val="tr-TR" w:eastAsia="tr-TR"/>
        </w:rPr>
        <w:t xml:space="preserve">. </w:t>
      </w:r>
      <w:r w:rsidR="00871F8D" w:rsidRPr="00DE51D6">
        <w:rPr>
          <w:rFonts w:ascii="Times New Roman" w:hAnsi="Times New Roman" w:cs="Times New Roman"/>
          <w:bCs/>
          <w:lang w:val="tr-TR" w:eastAsia="tr-TR"/>
        </w:rPr>
        <w:t xml:space="preserve">Heydər Əliyev ideyaları ilə yetişən nəsil. </w:t>
      </w:r>
      <w:r w:rsidR="00871F8D" w:rsidRPr="00DE51D6">
        <w:rPr>
          <w:rFonts w:ascii="Times New Roman" w:hAnsi="Times New Roman" w:cs="Times New Roman"/>
          <w:color w:val="000000"/>
        </w:rPr>
        <w:t xml:space="preserve">Azərbaycan xalqının ümummilli lideri Heydər  Əliyevin anadan olmasının 100 illik yubileyinə həsr olunmuş - </w:t>
      </w:r>
      <w:r w:rsidR="00871F8D" w:rsidRPr="00DE51D6">
        <w:rPr>
          <w:rFonts w:ascii="Times New Roman" w:eastAsia="Cambria-Italic" w:hAnsi="Times New Roman" w:cs="Times New Roman"/>
          <w:iCs/>
          <w:lang w:val="tr-TR" w:eastAsia="tr-TR"/>
        </w:rPr>
        <w:t>"Təhsildə inkişaf mərhələləri: Rəqəmsallaşdırma və gələcək perspektivlər" mövzusunda I Respublika Elmi Konfransı. Naxçıvan 2023.s.18-21</w:t>
      </w:r>
    </w:p>
    <w:p w:rsidR="00871F8D" w:rsidRPr="00DE51D6" w:rsidRDefault="00973590" w:rsidP="00FE13F0">
      <w:pPr>
        <w:spacing w:afterLines="20" w:line="276" w:lineRule="auto"/>
        <w:jc w:val="both"/>
        <w:rPr>
          <w:rFonts w:ascii="Times New Roman" w:eastAsia="Cambria-Italic" w:hAnsi="Times New Roman" w:cs="Times New Roman"/>
          <w:iCs/>
          <w:lang w:val="tr-TR" w:eastAsia="tr-TR"/>
        </w:rPr>
      </w:pPr>
      <w:r>
        <w:rPr>
          <w:rFonts w:ascii="Times New Roman" w:hAnsi="Times New Roman" w:cs="Times New Roman"/>
        </w:rPr>
        <w:t>12</w:t>
      </w:r>
      <w:r w:rsidR="00DE51D6">
        <w:rPr>
          <w:rFonts w:ascii="Times New Roman" w:hAnsi="Times New Roman" w:cs="Times New Roman"/>
        </w:rPr>
        <w:t xml:space="preserve">. </w:t>
      </w:r>
      <w:r w:rsidR="00871F8D" w:rsidRPr="00DE51D6">
        <w:rPr>
          <w:rFonts w:ascii="Times New Roman" w:hAnsi="Times New Roman" w:cs="Times New Roman"/>
        </w:rPr>
        <w:t xml:space="preserve">Pedaqoji prosesdə nəzarət anlayışı və onun mahiyyəti. </w:t>
      </w:r>
      <w:r w:rsidR="00871F8D" w:rsidRPr="00DE51D6">
        <w:rPr>
          <w:rFonts w:ascii="Times New Roman" w:eastAsia="Cambria-Italic" w:hAnsi="Times New Roman" w:cs="Times New Roman"/>
          <w:iCs/>
          <w:lang w:val="tr-TR" w:eastAsia="tr-TR"/>
        </w:rPr>
        <w:t>"Təhsildə inkişaf mərhələləri: Rəqəmsallaşdırma və perspektivlər" mövzusunda II Respublika Elmi Konfransı. Naxçıvan 2024.s.267</w:t>
      </w:r>
    </w:p>
    <w:p w:rsidR="00871F8D" w:rsidRDefault="00973590" w:rsidP="00FE13F0">
      <w:pPr>
        <w:spacing w:afterLines="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tr-TR"/>
        </w:rPr>
        <w:t>13</w:t>
      </w:r>
      <w:r w:rsidR="00DE51D6">
        <w:rPr>
          <w:rFonts w:ascii="Times New Roman" w:hAnsi="Times New Roman" w:cs="Times New Roman"/>
          <w:lang w:val="tr-TR"/>
        </w:rPr>
        <w:t xml:space="preserve">. </w:t>
      </w:r>
      <w:r w:rsidR="00871F8D" w:rsidRPr="00DE51D6">
        <w:rPr>
          <w:rFonts w:ascii="Times New Roman" w:hAnsi="Times New Roman" w:cs="Times New Roman"/>
        </w:rPr>
        <w:t xml:space="preserve">Sağlamlıq imkanları məhdud uşaqların təliminin təşkili prosesində rast gəlinən çətinliklər. </w:t>
      </w:r>
      <w:r w:rsidR="00871F8D" w:rsidRPr="00DE51D6">
        <w:rPr>
          <w:rFonts w:ascii="Times New Roman" w:hAnsi="Times New Roman" w:cs="Times New Roman"/>
          <w:color w:val="000000"/>
        </w:rPr>
        <w:t xml:space="preserve">Bakı Slavyan Universiteti. </w:t>
      </w:r>
      <w:proofErr w:type="spellStart"/>
      <w:r w:rsidR="00871F8D" w:rsidRPr="00DE51D6">
        <w:rPr>
          <w:rFonts w:ascii="Times New Roman" w:hAnsi="Times New Roman" w:cs="Times New Roman"/>
          <w:color w:val="000000"/>
        </w:rPr>
        <w:t>İnklüziv</w:t>
      </w:r>
      <w:proofErr w:type="spellEnd"/>
      <w:r w:rsidR="00871F8D" w:rsidRPr="00DE51D6">
        <w:rPr>
          <w:rFonts w:ascii="Times New Roman" w:hAnsi="Times New Roman" w:cs="Times New Roman"/>
          <w:color w:val="000000"/>
        </w:rPr>
        <w:t xml:space="preserve"> təhsildən </w:t>
      </w:r>
      <w:proofErr w:type="spellStart"/>
      <w:r w:rsidR="00871F8D" w:rsidRPr="00DE51D6">
        <w:rPr>
          <w:rFonts w:ascii="Times New Roman" w:hAnsi="Times New Roman" w:cs="Times New Roman"/>
          <w:color w:val="000000"/>
        </w:rPr>
        <w:t>İnklüziv</w:t>
      </w:r>
      <w:proofErr w:type="spellEnd"/>
      <w:r w:rsidR="00871F8D" w:rsidRPr="00DE51D6">
        <w:rPr>
          <w:rFonts w:ascii="Times New Roman" w:hAnsi="Times New Roman" w:cs="Times New Roman"/>
          <w:color w:val="000000"/>
        </w:rPr>
        <w:t xml:space="preserve"> cəmiyyətə. II Beynəlxalq Elmi-praktik fonfrans.16-19 aprel 2024.s.302-304</w:t>
      </w:r>
    </w:p>
    <w:p w:rsidR="00DC0C5C" w:rsidRPr="00DE51D6" w:rsidRDefault="00DC0C5C" w:rsidP="00DE51D6">
      <w:pPr>
        <w:pStyle w:val="ListParagraph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51D6">
        <w:rPr>
          <w:rFonts w:ascii="Times New Roman" w:hAnsi="Times New Roman" w:cs="Times New Roman"/>
          <w:b/>
          <w:color w:val="C00000"/>
          <w:sz w:val="28"/>
          <w:szCs w:val="28"/>
        </w:rPr>
        <w:t>Dərs və metodik vəsaitlər, proqramlar:</w:t>
      </w:r>
    </w:p>
    <w:p w:rsidR="00DC0C5C" w:rsidRDefault="00DC0C5C" w:rsidP="00DC0C5C">
      <w:pPr>
        <w:pStyle w:val="ListParagraph"/>
        <w:rPr>
          <w:rFonts w:ascii="Times New Roman" w:hAnsi="Times New Roman" w:cs="Times New Roman"/>
          <w:b/>
          <w:color w:val="C00000"/>
        </w:rPr>
      </w:pPr>
    </w:p>
    <w:p w:rsidR="00DC0C5C" w:rsidRPr="00DE51D6" w:rsidRDefault="00DE51D6" w:rsidP="00DE51D6">
      <w:pPr>
        <w:pStyle w:val="ListParagraph"/>
        <w:spacing w:after="20" w:line="276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 </w:t>
      </w:r>
      <w:r w:rsidR="00871F8D" w:rsidRPr="00DE51D6">
        <w:rPr>
          <w:rFonts w:ascii="Times New Roman" w:hAnsi="Times New Roman" w:cs="Times New Roman"/>
        </w:rPr>
        <w:t xml:space="preserve">Pedaqoji ixtisasların bakalavr hazırlığı üçün </w:t>
      </w:r>
      <w:proofErr w:type="spellStart"/>
      <w:r w:rsidR="00871F8D" w:rsidRPr="00DE51D6">
        <w:rPr>
          <w:rFonts w:ascii="Times New Roman" w:hAnsi="Times New Roman" w:cs="Times New Roman"/>
        </w:rPr>
        <w:t>“Pedaqogika”</w:t>
      </w:r>
      <w:proofErr w:type="spellEnd"/>
      <w:r w:rsidR="00871F8D" w:rsidRPr="00DE51D6">
        <w:rPr>
          <w:rFonts w:ascii="Times New Roman" w:hAnsi="Times New Roman" w:cs="Times New Roman"/>
        </w:rPr>
        <w:t xml:space="preserve"> fənnindən proqram. </w:t>
      </w:r>
      <w:r w:rsidR="00871F8D" w:rsidRPr="00DE51D6">
        <w:rPr>
          <w:rFonts w:ascii="Times New Roman" w:hAnsi="Times New Roman" w:cs="Times New Roman"/>
          <w:color w:val="000000"/>
        </w:rPr>
        <w:t xml:space="preserve">Naxçıvan Dövlət Universiteti, </w:t>
      </w:r>
      <w:proofErr w:type="spellStart"/>
      <w:r w:rsidR="00871F8D" w:rsidRPr="00DE51D6">
        <w:rPr>
          <w:rFonts w:ascii="Times New Roman" w:hAnsi="Times New Roman" w:cs="Times New Roman"/>
          <w:color w:val="000000"/>
        </w:rPr>
        <w:t>“Qeyrət”</w:t>
      </w:r>
      <w:proofErr w:type="spellEnd"/>
      <w:r w:rsidR="00871F8D" w:rsidRPr="00DE51D6">
        <w:rPr>
          <w:rFonts w:ascii="Times New Roman" w:hAnsi="Times New Roman" w:cs="Times New Roman"/>
          <w:color w:val="000000"/>
        </w:rPr>
        <w:t xml:space="preserve"> nəşriyyatı, Naxçıvan, 2019</w:t>
      </w:r>
    </w:p>
    <w:p w:rsidR="00871F8D" w:rsidRPr="00DE51D6" w:rsidRDefault="00DE51D6" w:rsidP="00DE51D6">
      <w:pPr>
        <w:pStyle w:val="ListParagraph"/>
        <w:spacing w:after="20" w:line="276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2.</w:t>
      </w:r>
      <w:r w:rsidR="00871F8D" w:rsidRPr="00DE51D6">
        <w:rPr>
          <w:rFonts w:ascii="Times New Roman" w:hAnsi="Times New Roman" w:cs="Times New Roman"/>
        </w:rPr>
        <w:t xml:space="preserve">Bolonya prosesi, kredit sistemi üzrə ali pedaqoji məktəblərin magistratura pilləsi üçün </w:t>
      </w:r>
      <w:proofErr w:type="spellStart"/>
      <w:r w:rsidR="00871F8D" w:rsidRPr="00DE51D6">
        <w:rPr>
          <w:rFonts w:ascii="Times New Roman" w:hAnsi="Times New Roman" w:cs="Times New Roman"/>
        </w:rPr>
        <w:t>“Pedaqogikanın</w:t>
      </w:r>
      <w:proofErr w:type="spellEnd"/>
      <w:r w:rsidR="00871F8D" w:rsidRPr="00DE51D6">
        <w:rPr>
          <w:rFonts w:ascii="Times New Roman" w:hAnsi="Times New Roman" w:cs="Times New Roman"/>
        </w:rPr>
        <w:t xml:space="preserve"> tarixi və </w:t>
      </w:r>
      <w:proofErr w:type="spellStart"/>
      <w:r w:rsidR="00871F8D" w:rsidRPr="00DE51D6">
        <w:rPr>
          <w:rFonts w:ascii="Times New Roman" w:hAnsi="Times New Roman" w:cs="Times New Roman"/>
        </w:rPr>
        <w:t>metodologiyası”</w:t>
      </w:r>
      <w:proofErr w:type="spellEnd"/>
      <w:r w:rsidR="00871F8D" w:rsidRPr="00DE51D6">
        <w:rPr>
          <w:rFonts w:ascii="Times New Roman" w:hAnsi="Times New Roman" w:cs="Times New Roman"/>
        </w:rPr>
        <w:t xml:space="preserve"> fənnindən proqram. </w:t>
      </w:r>
      <w:r w:rsidR="00871F8D" w:rsidRPr="00DE51D6">
        <w:rPr>
          <w:rFonts w:ascii="Times New Roman" w:hAnsi="Times New Roman" w:cs="Times New Roman"/>
          <w:color w:val="000000"/>
        </w:rPr>
        <w:t xml:space="preserve">Naxçıvan Dövlət Universiteti, </w:t>
      </w:r>
      <w:proofErr w:type="spellStart"/>
      <w:r w:rsidR="00871F8D" w:rsidRPr="00DE51D6">
        <w:rPr>
          <w:rFonts w:ascii="Times New Roman" w:hAnsi="Times New Roman" w:cs="Times New Roman"/>
          <w:color w:val="000000"/>
        </w:rPr>
        <w:t>“Qeyrət”</w:t>
      </w:r>
      <w:proofErr w:type="spellEnd"/>
      <w:r w:rsidR="00871F8D" w:rsidRPr="00DE51D6">
        <w:rPr>
          <w:rFonts w:ascii="Times New Roman" w:hAnsi="Times New Roman" w:cs="Times New Roman"/>
          <w:color w:val="000000"/>
        </w:rPr>
        <w:t xml:space="preserve"> nəşriyyatı, Naxçıvan, 2024</w:t>
      </w:r>
    </w:p>
    <w:p w:rsidR="00871F8D" w:rsidRPr="00DE51D6" w:rsidRDefault="00DE51D6" w:rsidP="00DE51D6">
      <w:pPr>
        <w:pStyle w:val="ListParagraph"/>
        <w:spacing w:after="20" w:line="276" w:lineRule="auto"/>
        <w:ind w:left="0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</w:rPr>
        <w:t>3.</w:t>
      </w:r>
      <w:r w:rsidR="00871F8D" w:rsidRPr="00DE51D6">
        <w:rPr>
          <w:rFonts w:ascii="Times New Roman" w:hAnsi="Times New Roman" w:cs="Times New Roman"/>
        </w:rPr>
        <w:t xml:space="preserve">Bolonya prosesi, kredit sistemi üzrə ali pedaqoji məktəblərin magistratura pilləsi üçün </w:t>
      </w:r>
      <w:proofErr w:type="spellStart"/>
      <w:r w:rsidR="00871F8D" w:rsidRPr="00DE51D6">
        <w:rPr>
          <w:rFonts w:ascii="Times New Roman" w:hAnsi="Times New Roman" w:cs="Times New Roman"/>
        </w:rPr>
        <w:t>“Xüsusi</w:t>
      </w:r>
      <w:proofErr w:type="spellEnd"/>
      <w:r w:rsidR="00871F8D" w:rsidRPr="00DE51D6">
        <w:rPr>
          <w:rFonts w:ascii="Times New Roman" w:hAnsi="Times New Roman" w:cs="Times New Roman"/>
        </w:rPr>
        <w:t xml:space="preserve"> </w:t>
      </w:r>
      <w:proofErr w:type="spellStart"/>
      <w:r w:rsidR="00871F8D" w:rsidRPr="00DE51D6">
        <w:rPr>
          <w:rFonts w:ascii="Times New Roman" w:hAnsi="Times New Roman" w:cs="Times New Roman"/>
        </w:rPr>
        <w:t>pedaqogika”</w:t>
      </w:r>
      <w:proofErr w:type="spellEnd"/>
      <w:r w:rsidR="00871F8D" w:rsidRPr="00DE51D6">
        <w:rPr>
          <w:rFonts w:ascii="Times New Roman" w:hAnsi="Times New Roman" w:cs="Times New Roman"/>
        </w:rPr>
        <w:t xml:space="preserve"> fənnindən proqram. </w:t>
      </w:r>
      <w:r w:rsidR="00871F8D" w:rsidRPr="00DE51D6">
        <w:rPr>
          <w:rFonts w:ascii="Times New Roman" w:hAnsi="Times New Roman" w:cs="Times New Roman"/>
          <w:color w:val="000000"/>
        </w:rPr>
        <w:t xml:space="preserve">Naxçıvan Dövlət Universiteti, </w:t>
      </w:r>
      <w:proofErr w:type="spellStart"/>
      <w:r w:rsidR="00871F8D" w:rsidRPr="00DE51D6">
        <w:rPr>
          <w:rFonts w:ascii="Times New Roman" w:hAnsi="Times New Roman" w:cs="Times New Roman"/>
          <w:color w:val="000000"/>
        </w:rPr>
        <w:t>“Qeyrət”</w:t>
      </w:r>
      <w:proofErr w:type="spellEnd"/>
      <w:r w:rsidR="00871F8D" w:rsidRPr="00DE51D6">
        <w:rPr>
          <w:rFonts w:ascii="Times New Roman" w:hAnsi="Times New Roman" w:cs="Times New Roman"/>
          <w:color w:val="000000"/>
        </w:rPr>
        <w:t xml:space="preserve"> nəşriyyatı, Naxçıvan, 2024</w:t>
      </w:r>
    </w:p>
    <w:p w:rsidR="00DC0C5C" w:rsidRDefault="00DC0C5C" w:rsidP="00DE51D6">
      <w:pPr>
        <w:pStyle w:val="ListParagraph"/>
        <w:spacing w:line="276" w:lineRule="auto"/>
        <w:rPr>
          <w:rFonts w:ascii="Times New Roman" w:hAnsi="Times New Roman" w:cs="Times New Roman"/>
          <w:b/>
          <w:color w:val="C00000"/>
        </w:rPr>
      </w:pPr>
    </w:p>
    <w:p w:rsidR="00DC0C5C" w:rsidRPr="00DC0C5C" w:rsidRDefault="00DC0C5C" w:rsidP="00DC0C5C">
      <w:pPr>
        <w:spacing w:before="120" w:after="240"/>
        <w:ind w:left="36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5. </w:t>
      </w:r>
      <w:r w:rsidRPr="00DC0C5C">
        <w:rPr>
          <w:rFonts w:ascii="Times New Roman" w:hAnsi="Times New Roman" w:cs="Times New Roman"/>
          <w:b/>
          <w:color w:val="0070C0"/>
        </w:rPr>
        <w:t>DƏSTƏKLƏNƏN LAYİHƏLƏR</w:t>
      </w:r>
    </w:p>
    <w:p w:rsidR="00DC0C5C" w:rsidRPr="00DC0C5C" w:rsidRDefault="00DC0C5C" w:rsidP="00DC0C5C">
      <w:pPr>
        <w:spacing w:before="240" w:after="240"/>
        <w:ind w:left="36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6. </w:t>
      </w:r>
      <w:r w:rsidRPr="00DC0C5C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DC0C5C" w:rsidRPr="00DC0C5C" w:rsidRDefault="00DC0C5C" w:rsidP="00DC0C5C">
      <w:pPr>
        <w:ind w:left="36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7. </w:t>
      </w:r>
      <w:r w:rsidRPr="00DC0C5C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DC0C5C" w:rsidRDefault="00DC0C5C" w:rsidP="00DC0C5C">
      <w:pPr>
        <w:ind w:left="36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8. </w:t>
      </w:r>
      <w:r w:rsidRPr="00DC0C5C">
        <w:rPr>
          <w:rFonts w:ascii="Times New Roman" w:hAnsi="Times New Roman" w:cs="Times New Roman"/>
          <w:b/>
          <w:color w:val="0070C0"/>
        </w:rPr>
        <w:t>ELANLAR VƏ SƏNƏDLƏR</w:t>
      </w:r>
    </w:p>
    <w:p w:rsidR="00DC0C5C" w:rsidRPr="00DC0C5C" w:rsidRDefault="00DC0C5C" w:rsidP="00DC0C5C">
      <w:pPr>
        <w:ind w:left="360"/>
        <w:rPr>
          <w:rFonts w:ascii="Times New Roman" w:hAnsi="Times New Roman" w:cs="Times New Roman"/>
          <w:b/>
          <w:color w:val="0070C0"/>
        </w:rPr>
      </w:pPr>
    </w:p>
    <w:p w:rsidR="00DC0C5C" w:rsidRPr="00DC0C5C" w:rsidRDefault="00DC0C5C" w:rsidP="00DC0C5C">
      <w:pPr>
        <w:ind w:left="36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9. </w:t>
      </w:r>
      <w:r w:rsidRPr="00DC0C5C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0"/>
        <w:gridCol w:w="6526"/>
      </w:tblGrid>
      <w:tr w:rsidR="00DC0C5C" w:rsidTr="00CF72DA">
        <w:trPr>
          <w:trHeight w:val="284"/>
        </w:trPr>
        <w:tc>
          <w:tcPr>
            <w:tcW w:w="2110" w:type="dxa"/>
          </w:tcPr>
          <w:p w:rsidR="00DC0C5C" w:rsidRPr="00483818" w:rsidRDefault="00DC0C5C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6526" w:type="dxa"/>
          </w:tcPr>
          <w:p w:rsidR="00DC0C5C" w:rsidRPr="00DC0C5C" w:rsidRDefault="00DC0C5C" w:rsidP="00CF72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ehmedovamehpare</w:t>
            </w:r>
            <w:r w:rsidRPr="00DC0C5C">
              <w:rPr>
                <w:rFonts w:ascii="Times New Roman" w:hAnsi="Times New Roman" w:cs="Times New Roman"/>
                <w:sz w:val="20"/>
              </w:rPr>
              <w:t>@ndu.edu.az</w:t>
            </w:r>
          </w:p>
        </w:tc>
      </w:tr>
      <w:tr w:rsidR="00DC0C5C" w:rsidTr="00CF72DA">
        <w:tc>
          <w:tcPr>
            <w:tcW w:w="2110" w:type="dxa"/>
          </w:tcPr>
          <w:p w:rsidR="00DC0C5C" w:rsidRPr="00483818" w:rsidRDefault="00DC0C5C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DC0C5C" w:rsidRPr="0026090F" w:rsidRDefault="00DC0C5C" w:rsidP="00CF72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Ehmedovmehpare69</w:t>
            </w:r>
            <w:r w:rsidRPr="0026090F">
              <w:rPr>
                <w:rFonts w:ascii="Times New Roman" w:hAnsi="Times New Roman" w:cs="Times New Roman"/>
                <w:i/>
                <w:sz w:val="20"/>
              </w:rPr>
              <w:t>@gmail.com</w:t>
            </w:r>
          </w:p>
        </w:tc>
      </w:tr>
      <w:tr w:rsidR="00DC0C5C" w:rsidTr="00CF72DA">
        <w:tc>
          <w:tcPr>
            <w:tcW w:w="2110" w:type="dxa"/>
          </w:tcPr>
          <w:p w:rsidR="00DC0C5C" w:rsidRPr="00483818" w:rsidRDefault="00DC0C5C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C0C5C">
              <w:rPr>
                <w:rFonts w:ascii="Times New Roman" w:hAnsi="Times New Roman" w:cs="Times New Roman"/>
                <w:b/>
                <w:sz w:val="20"/>
              </w:rPr>
              <w:t>Web</w:t>
            </w:r>
            <w:proofErr w:type="spellEnd"/>
            <w:r w:rsidRPr="00DC0C5C">
              <w:rPr>
                <w:rFonts w:ascii="Times New Roman" w:hAnsi="Times New Roman" w:cs="Times New Roman"/>
                <w:b/>
                <w:sz w:val="20"/>
              </w:rPr>
              <w:t xml:space="preserve">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DC0C5C" w:rsidRPr="00483818" w:rsidRDefault="00DC0C5C" w:rsidP="00CF72D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 w:rsidRPr="00C26723">
              <w:rPr>
                <w:rFonts w:ascii="Times New Roman" w:hAnsi="Times New Roman" w:cs="Times New Roman"/>
                <w:sz w:val="20"/>
              </w:rPr>
              <w:t>ht</w:t>
            </w:r>
            <w:r>
              <w:rPr>
                <w:rFonts w:ascii="Times New Roman" w:hAnsi="Times New Roman" w:cs="Times New Roman"/>
                <w:sz w:val="20"/>
              </w:rPr>
              <w:t>tps://ndu.edu.az/</w:t>
            </w:r>
            <w:r w:rsidRPr="00C2672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C0C5C" w:rsidTr="00CF72DA">
        <w:tc>
          <w:tcPr>
            <w:tcW w:w="2110" w:type="dxa"/>
          </w:tcPr>
          <w:p w:rsidR="00DC0C5C" w:rsidRPr="00483818" w:rsidRDefault="00DC0C5C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DC0C5C" w:rsidRPr="00483818" w:rsidRDefault="00DC0C5C" w:rsidP="00CF72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C0C5C" w:rsidTr="00CF72DA">
        <w:tc>
          <w:tcPr>
            <w:tcW w:w="2110" w:type="dxa"/>
          </w:tcPr>
          <w:p w:rsidR="00DC0C5C" w:rsidRPr="00483818" w:rsidRDefault="00DC0C5C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DC0C5C" w:rsidRPr="00483818" w:rsidRDefault="00DC0C5C" w:rsidP="00CF72D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>
              <w:rPr>
                <w:rFonts w:ascii="Times New Roman" w:hAnsi="Times New Roman" w:cs="Times New Roman"/>
                <w:sz w:val="20"/>
              </w:rPr>
              <w:t> 885 56 11</w:t>
            </w:r>
          </w:p>
        </w:tc>
      </w:tr>
      <w:tr w:rsidR="00DC0C5C" w:rsidTr="00CF72DA">
        <w:tc>
          <w:tcPr>
            <w:tcW w:w="2110" w:type="dxa"/>
          </w:tcPr>
          <w:p w:rsidR="00DC0C5C" w:rsidRPr="00483818" w:rsidRDefault="00DC0C5C" w:rsidP="00CF72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DC0C5C" w:rsidRPr="00483818" w:rsidRDefault="00DC0C5C" w:rsidP="00CF72D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 xml:space="preserve">10-cu  məhəllə döngə 4,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ev </w:t>
            </w: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</w:tr>
    </w:tbl>
    <w:p w:rsidR="00DC0C5C" w:rsidRPr="00483818" w:rsidRDefault="00DC0C5C" w:rsidP="00DC0C5C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C0C5C" w:rsidRPr="00F22176" w:rsidRDefault="00DC0C5C" w:rsidP="00DC0C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DC0C5C" w:rsidRPr="00F22176" w:rsidSect="00A95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3719"/>
    <w:multiLevelType w:val="hybridMultilevel"/>
    <w:tmpl w:val="1FEC0960"/>
    <w:lvl w:ilvl="0" w:tplc="E5047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0F91"/>
    <w:multiLevelType w:val="hybridMultilevel"/>
    <w:tmpl w:val="67AC9D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4E2"/>
    <w:multiLevelType w:val="hybridMultilevel"/>
    <w:tmpl w:val="1FEC0960"/>
    <w:lvl w:ilvl="0" w:tplc="E5047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51483"/>
    <w:multiLevelType w:val="hybridMultilevel"/>
    <w:tmpl w:val="1FEC0960"/>
    <w:lvl w:ilvl="0" w:tplc="E5047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2E2B6E"/>
    <w:rsid w:val="00004D6B"/>
    <w:rsid w:val="000401DC"/>
    <w:rsid w:val="00060B82"/>
    <w:rsid w:val="00066D43"/>
    <w:rsid w:val="000A014E"/>
    <w:rsid w:val="000A0922"/>
    <w:rsid w:val="00106DB8"/>
    <w:rsid w:val="00152587"/>
    <w:rsid w:val="00152DC0"/>
    <w:rsid w:val="00157D2B"/>
    <w:rsid w:val="00172223"/>
    <w:rsid w:val="0018747D"/>
    <w:rsid w:val="00192415"/>
    <w:rsid w:val="001A6CDA"/>
    <w:rsid w:val="001C48F9"/>
    <w:rsid w:val="001C5F89"/>
    <w:rsid w:val="001D4147"/>
    <w:rsid w:val="001E19CE"/>
    <w:rsid w:val="001F3CA1"/>
    <w:rsid w:val="00240B8C"/>
    <w:rsid w:val="00240F12"/>
    <w:rsid w:val="00241C83"/>
    <w:rsid w:val="002545F3"/>
    <w:rsid w:val="00265880"/>
    <w:rsid w:val="002A027F"/>
    <w:rsid w:val="002B6296"/>
    <w:rsid w:val="002E2B6E"/>
    <w:rsid w:val="00304917"/>
    <w:rsid w:val="003305C6"/>
    <w:rsid w:val="003526DA"/>
    <w:rsid w:val="00361238"/>
    <w:rsid w:val="00366DEB"/>
    <w:rsid w:val="00372940"/>
    <w:rsid w:val="00392C86"/>
    <w:rsid w:val="003B7E0E"/>
    <w:rsid w:val="00431D86"/>
    <w:rsid w:val="00461014"/>
    <w:rsid w:val="00483818"/>
    <w:rsid w:val="004B7888"/>
    <w:rsid w:val="004C1FA5"/>
    <w:rsid w:val="004E506D"/>
    <w:rsid w:val="004F01DF"/>
    <w:rsid w:val="004F26AA"/>
    <w:rsid w:val="0055146C"/>
    <w:rsid w:val="00562B4B"/>
    <w:rsid w:val="005670B8"/>
    <w:rsid w:val="005B7FD1"/>
    <w:rsid w:val="006469C7"/>
    <w:rsid w:val="006B6C9E"/>
    <w:rsid w:val="006C2397"/>
    <w:rsid w:val="006C6C43"/>
    <w:rsid w:val="007861BC"/>
    <w:rsid w:val="007F3662"/>
    <w:rsid w:val="0081329E"/>
    <w:rsid w:val="00824F76"/>
    <w:rsid w:val="00847CC1"/>
    <w:rsid w:val="008531E6"/>
    <w:rsid w:val="00860FED"/>
    <w:rsid w:val="00871443"/>
    <w:rsid w:val="00871F8D"/>
    <w:rsid w:val="008E1321"/>
    <w:rsid w:val="008E193D"/>
    <w:rsid w:val="00950AA6"/>
    <w:rsid w:val="00973590"/>
    <w:rsid w:val="00995F95"/>
    <w:rsid w:val="00A136F7"/>
    <w:rsid w:val="00A34045"/>
    <w:rsid w:val="00A45F16"/>
    <w:rsid w:val="00A74857"/>
    <w:rsid w:val="00A87A7B"/>
    <w:rsid w:val="00A9559D"/>
    <w:rsid w:val="00AA1DC1"/>
    <w:rsid w:val="00AA35BB"/>
    <w:rsid w:val="00AB3BB3"/>
    <w:rsid w:val="00AE7B1F"/>
    <w:rsid w:val="00B55690"/>
    <w:rsid w:val="00B67873"/>
    <w:rsid w:val="00BA363D"/>
    <w:rsid w:val="00BB2BA6"/>
    <w:rsid w:val="00BF6286"/>
    <w:rsid w:val="00C25C83"/>
    <w:rsid w:val="00C6612C"/>
    <w:rsid w:val="00CB5D2B"/>
    <w:rsid w:val="00DA6D3D"/>
    <w:rsid w:val="00DC0C5C"/>
    <w:rsid w:val="00DE51D6"/>
    <w:rsid w:val="00DF67CE"/>
    <w:rsid w:val="00E0137F"/>
    <w:rsid w:val="00E4300C"/>
    <w:rsid w:val="00E46AB9"/>
    <w:rsid w:val="00E76E36"/>
    <w:rsid w:val="00E9083A"/>
    <w:rsid w:val="00EC5BE9"/>
    <w:rsid w:val="00F17EE5"/>
    <w:rsid w:val="00F22176"/>
    <w:rsid w:val="00F23618"/>
    <w:rsid w:val="00F512BE"/>
    <w:rsid w:val="00F846A6"/>
    <w:rsid w:val="00FA32E4"/>
    <w:rsid w:val="00FC3057"/>
    <w:rsid w:val="00FC4177"/>
    <w:rsid w:val="00FC69B3"/>
    <w:rsid w:val="00FD0791"/>
    <w:rsid w:val="00FE1096"/>
    <w:rsid w:val="00FE13F0"/>
    <w:rsid w:val="00FE4B58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9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scholar.google.com/citations?user=qlgUjhgAAAAJ&amp;hl=tr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hyperlink" Target="https://orcid.org/0009-0003-6666-2373" TargetMode="External"/><Relationship Id="rId17" Type="http://schemas.openxmlformats.org/officeDocument/2006/relationships/hyperlink" Target="https://www.webofscience.com/wos/author/record/KFB-5373-202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mailto:solmazcabbaro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FDF3-47CB-4364-A47D-97177EA9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9</cp:revision>
  <dcterms:created xsi:type="dcterms:W3CDTF">2025-03-17T11:47:00Z</dcterms:created>
  <dcterms:modified xsi:type="dcterms:W3CDTF">2025-03-17T13:13:00Z</dcterms:modified>
</cp:coreProperties>
</file>