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page" w:tblpX="446" w:tblpY="652"/>
        <w:tblW w:w="10345" w:type="dxa"/>
        <w:tblLook w:val="04A0" w:firstRow="1" w:lastRow="0" w:firstColumn="1" w:lastColumn="0" w:noHBand="0" w:noVBand="1"/>
      </w:tblPr>
      <w:tblGrid>
        <w:gridCol w:w="2146"/>
        <w:gridCol w:w="3069"/>
        <w:gridCol w:w="2880"/>
        <w:gridCol w:w="2250"/>
      </w:tblGrid>
      <w:tr w:rsidR="0081654E" w:rsidRPr="00483818" w:rsidTr="0095772C">
        <w:trPr>
          <w:trHeight w:val="2507"/>
        </w:trPr>
        <w:tc>
          <w:tcPr>
            <w:tcW w:w="2146" w:type="dxa"/>
          </w:tcPr>
          <w:p w:rsidR="0081654E" w:rsidRPr="00483818" w:rsidRDefault="00E35D62" w:rsidP="0095772C">
            <w:pPr>
              <w:pStyle w:val="NormalWeb"/>
            </w:pPr>
            <w:r w:rsidRPr="002D2E1B">
              <w:rPr>
                <w:i/>
                <w:noProof/>
              </w:rPr>
              <w:drawing>
                <wp:anchor distT="0" distB="0" distL="114300" distR="114300" simplePos="0" relativeHeight="251662336" behindDoc="0" locked="0" layoutInCell="1" allowOverlap="1" wp14:anchorId="48F7E106" wp14:editId="6880717A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102870</wp:posOffset>
                  </wp:positionV>
                  <wp:extent cx="1076325" cy="1438275"/>
                  <wp:effectExtent l="0" t="0" r="9525" b="9525"/>
                  <wp:wrapThrough wrapText="bothSides">
                    <wp:wrapPolygon edited="0">
                      <wp:start x="0" y="0"/>
                      <wp:lineTo x="0" y="21457"/>
                      <wp:lineTo x="21409" y="21457"/>
                      <wp:lineTo x="21409" y="0"/>
                      <wp:lineTo x="0" y="0"/>
                    </wp:wrapPolygon>
                  </wp:wrapThrough>
                  <wp:docPr id="4" name="Рисунок 2" descr="F:\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3x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438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9" w:type="dxa"/>
          </w:tcPr>
          <w:p w:rsidR="00882976" w:rsidRDefault="00882976" w:rsidP="00C57970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Rısulova Sədaqət Heydər q</w:t>
            </w:r>
          </w:p>
          <w:p w:rsidR="00C57970" w:rsidRPr="00C57970" w:rsidRDefault="00882976" w:rsidP="00C57970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Kafedranın baş</w:t>
            </w:r>
            <w:r w:rsidR="00C57970"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müəllimi</w:t>
            </w:r>
            <w:r w:rsidR="00C57970"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C57970"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C57970"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C57970"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C57970"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C57970"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C57970"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  <w:r w:rsidR="00C57970" w:rsidRPr="00C57970">
              <w:rPr>
                <w:rFonts w:ascii="Times New Roman" w:hAnsi="Times New Roman" w:cs="Times New Roman"/>
                <w:bCs/>
                <w:sz w:val="20"/>
                <w:szCs w:val="20"/>
              </w:rPr>
              <w:tab/>
            </w:r>
          </w:p>
          <w:p w:rsidR="005A77F9" w:rsidRPr="005A77F9" w:rsidRDefault="0081654E" w:rsidP="00C5797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228E4E68" wp14:editId="4862B3A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5A77F9">
              <w:fldChar w:fldCharType="begin"/>
            </w:r>
            <w:r w:rsidR="005A77F9">
              <w:instrText xml:space="preserve"> HYPERLINK "mailto:</w:instrText>
            </w:r>
            <w:r w:rsidR="005A77F9" w:rsidRPr="005A77F9">
              <w:instrText>sadaqatrasulova6@mail.ru</w:instrText>
            </w:r>
          </w:p>
          <w:p w:rsidR="005A77F9" w:rsidRPr="00A17D42" w:rsidRDefault="005A77F9" w:rsidP="00C57970">
            <w:pPr>
              <w:spacing w:after="8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instrText xml:space="preserve">" </w:instrText>
            </w:r>
            <w:r>
              <w:fldChar w:fldCharType="separate"/>
            </w:r>
            <w:r w:rsidRPr="00A17D42">
              <w:rPr>
                <w:rStyle w:val="Hyperlink"/>
              </w:rPr>
              <w:t>sadaqatrasulova6</w:t>
            </w:r>
            <w:r w:rsidRPr="005A77F9">
              <w:rPr>
                <w:rStyle w:val="Hyperlink"/>
              </w:rPr>
              <w:t>@</w:t>
            </w:r>
            <w:r w:rsidRPr="00A17D42">
              <w:rPr>
                <w:rStyle w:val="Hyperlink"/>
              </w:rPr>
              <w:t>mail.ru</w:t>
            </w:r>
          </w:p>
          <w:p w:rsidR="00C57970" w:rsidRPr="002605D6" w:rsidRDefault="005A77F9" w:rsidP="00C5797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C5797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33958">
              <w:rPr>
                <w:rFonts w:ascii="Times New Roman" w:hAnsi="Times New Roman" w:cs="Times New Roman"/>
                <w:sz w:val="24"/>
                <w:szCs w:val="24"/>
              </w:rPr>
              <w:t>adim@ndu.edu</w:t>
            </w:r>
            <w:r w:rsidR="00C57970">
              <w:rPr>
                <w:rFonts w:ascii="Times New Roman" w:hAnsi="Times New Roman" w:cs="Times New Roman"/>
                <w:sz w:val="24"/>
                <w:szCs w:val="24"/>
              </w:rPr>
              <w:t>.az</w:t>
            </w:r>
          </w:p>
          <w:p w:rsidR="0081654E" w:rsidRDefault="0081654E" w:rsidP="00C57970">
            <w:pPr>
              <w:rPr>
                <w:rFonts w:ascii="Times New Roman" w:hAnsi="Times New Roman" w:cs="Times New Roman"/>
              </w:rPr>
            </w:pPr>
          </w:p>
          <w:p w:rsidR="00C57970" w:rsidRPr="008D5AF5" w:rsidRDefault="0081654E" w:rsidP="00C57970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0D92557A" wp14:editId="41E5D3F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</w:t>
            </w:r>
            <w:r w:rsidR="005A77F9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994505735040</w:t>
            </w:r>
          </w:p>
          <w:p w:rsidR="0081654E" w:rsidRPr="00483818" w:rsidRDefault="0081654E" w:rsidP="00C579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81654E" w:rsidRDefault="005A77F9" w:rsidP="00C57970">
            <w:pPr>
              <w:shd w:val="clear" w:color="auto" w:fill="FFFFFF"/>
              <w:spacing w:after="1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az-Latn-AZ"/>
              </w:rPr>
              <w:t xml:space="preserve">1965: Filologiya, </w:t>
            </w:r>
            <w:r w:rsidR="00C57970" w:rsidRPr="00C57970">
              <w:rPr>
                <w:rFonts w:ascii="Times New Roman" w:hAnsi="Times New Roman" w:cs="Times New Roman"/>
                <w:sz w:val="18"/>
                <w:szCs w:val="18"/>
              </w:rPr>
              <w:t xml:space="preserve"> Rus dili və ədəbiyyati muəllimi  </w:t>
            </w:r>
          </w:p>
          <w:p w:rsidR="005A77F9" w:rsidRPr="005A77F9" w:rsidRDefault="005A77F9" w:rsidP="00C57970">
            <w:pPr>
              <w:shd w:val="clear" w:color="auto" w:fill="FFFFFF"/>
              <w:spacing w:after="120"/>
              <w:outlineLvl w:val="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R.S.Bakı Dövlət Universiteti</w:t>
            </w:r>
          </w:p>
          <w:p w:rsidR="0081654E" w:rsidRPr="00483818" w:rsidRDefault="0081654E" w:rsidP="0081654E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81654E" w:rsidRPr="00483818" w:rsidRDefault="0081654E" w:rsidP="0081654E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81654E" w:rsidRPr="0095772C" w:rsidRDefault="0081654E" w:rsidP="00C5797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654E" w:rsidRPr="00483818" w:rsidTr="0095772C">
        <w:trPr>
          <w:trHeight w:val="287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214FA1" wp14:editId="44F89ECB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  <w:tr w:rsidR="0081654E" w:rsidRPr="00483818" w:rsidTr="0095772C">
        <w:trPr>
          <w:trHeight w:val="22"/>
        </w:trPr>
        <w:tc>
          <w:tcPr>
            <w:tcW w:w="2146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9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0" w:type="dxa"/>
          </w:tcPr>
          <w:p w:rsidR="0081654E" w:rsidRPr="00483818" w:rsidRDefault="0081654E" w:rsidP="0081654E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AA1DC1" w:rsidRPr="00483818" w:rsidTr="00DF1F33">
        <w:trPr>
          <w:trHeight w:val="274"/>
        </w:trPr>
        <w:tc>
          <w:tcPr>
            <w:tcW w:w="562" w:type="dxa"/>
          </w:tcPr>
          <w:p w:rsidR="00AA1DC1" w:rsidRPr="00483818" w:rsidRDefault="00AA1DC1" w:rsidP="00DF1F3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DF1F33" w:rsidRDefault="00DF1F33" w:rsidP="00DF1F33">
            <w:r w:rsidRPr="001669D9">
              <w:t>https://scholar.google.com/citations?user=r-qBD2cAAAAJ&amp;hl=tr</w:t>
            </w:r>
          </w:p>
          <w:p w:rsidR="00AA1DC1" w:rsidRPr="00152DC0" w:rsidRDefault="00AA1DC1" w:rsidP="00DF1F33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F1F33">
        <w:tc>
          <w:tcPr>
            <w:tcW w:w="562" w:type="dxa"/>
          </w:tcPr>
          <w:p w:rsidR="00AA1DC1" w:rsidRPr="00483818" w:rsidRDefault="00AA1DC1" w:rsidP="00DF1F3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F3E1E" w:rsidRPr="00BF3E1E" w:rsidRDefault="00BF3E1E" w:rsidP="00DF1F33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BF3E1E">
              <w:rPr>
                <w:rFonts w:ascii="Times New Roman" w:hAnsi="Times New Roman" w:cs="Times New Roman"/>
                <w:color w:val="808080" w:themeColor="background1" w:themeShade="80"/>
              </w:rPr>
              <w:t>https://www.scopus.com/search/form.uri?display=basic#basic</w:t>
            </w:r>
          </w:p>
          <w:p w:rsidR="00AA1DC1" w:rsidRPr="00152DC0" w:rsidRDefault="00AA1DC1" w:rsidP="00DF1F33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F1F33">
        <w:tc>
          <w:tcPr>
            <w:tcW w:w="562" w:type="dxa"/>
          </w:tcPr>
          <w:p w:rsidR="00AA1DC1" w:rsidRPr="00483818" w:rsidRDefault="00AA1DC1" w:rsidP="00DF1F3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DF1F33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F1F33">
        <w:tc>
          <w:tcPr>
            <w:tcW w:w="562" w:type="dxa"/>
          </w:tcPr>
          <w:p w:rsidR="00AA1DC1" w:rsidRPr="00483818" w:rsidRDefault="00AA1DC1" w:rsidP="00DF1F33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AA1DC1" w:rsidP="00DF1F33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DF1F33" w:rsidP="00AA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AA1DC1" w:rsidRPr="00483818" w:rsidTr="00DA06EE">
        <w:tc>
          <w:tcPr>
            <w:tcW w:w="3005" w:type="dxa"/>
          </w:tcPr>
          <w:p w:rsidR="00FF78C8" w:rsidRPr="00FF78C8" w:rsidRDefault="007F3662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FF78C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    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C57970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  <w:tr w:rsidR="007F3662" w:rsidRPr="00483818" w:rsidTr="00DA06EE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5A77F9">
              <w:rPr>
                <w:rFonts w:ascii="Times New Roman" w:hAnsi="Times New Roman" w:cs="Times New Roman"/>
                <w:color w:val="808080" w:themeColor="background1" w:themeShade="80"/>
              </w:rPr>
              <w:t>26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5A77F9" w:rsidRPr="005A77F9" w:rsidRDefault="005A77F9" w:rsidP="005A77F9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5A77F9">
              <w:instrText>sadaqatrasulova6@mail.ru</w:instrText>
            </w:r>
          </w:p>
          <w:p w:rsidR="005A77F9" w:rsidRPr="00A17D42" w:rsidRDefault="005A77F9" w:rsidP="005A77F9">
            <w:pPr>
              <w:spacing w:after="8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instrText xml:space="preserve">" </w:instrText>
            </w:r>
            <w:r>
              <w:fldChar w:fldCharType="separate"/>
            </w:r>
            <w:r w:rsidRPr="00A17D42">
              <w:rPr>
                <w:rStyle w:val="Hyperlink"/>
              </w:rPr>
              <w:t>sadaqatrasulova6</w:t>
            </w:r>
            <w:r w:rsidRPr="005A77F9">
              <w:rPr>
                <w:rStyle w:val="Hyperlink"/>
              </w:rPr>
              <w:t>@</w:t>
            </w:r>
            <w:r w:rsidRPr="00A17D42">
              <w:rPr>
                <w:rStyle w:val="Hyperlink"/>
              </w:rPr>
              <w:t>mail.ru</w:t>
            </w:r>
          </w:p>
          <w:p w:rsidR="002A6F64" w:rsidRPr="002A6F64" w:rsidRDefault="005A77F9" w:rsidP="005A77F9">
            <w:pPr>
              <w:spacing w:after="80"/>
              <w:rPr>
                <w:rFonts w:ascii="Times New Roman" w:hAnsi="Times New Roman" w:cs="Times New Roman"/>
                <w:sz w:val="20"/>
              </w:rPr>
            </w:pPr>
            <w:r>
              <w:fldChar w:fldCharType="end"/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2A6F64" w:rsidRPr="00C57970" w:rsidRDefault="002A6F64" w:rsidP="002A6F64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2A6F64" w:rsidRPr="00483818" w:rsidRDefault="005A77F9" w:rsidP="002A6F6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+994505735040</w:t>
            </w:r>
          </w:p>
        </w:tc>
      </w:tr>
      <w:tr w:rsidR="002A6F64" w:rsidRPr="00483818" w:rsidTr="00152DC0">
        <w:tc>
          <w:tcPr>
            <w:tcW w:w="2122" w:type="dxa"/>
          </w:tcPr>
          <w:p w:rsidR="002A6F64" w:rsidRPr="00483818" w:rsidRDefault="002A6F64" w:rsidP="002A6F6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4E044C" w:rsidRPr="004E044C" w:rsidRDefault="002A6F64" w:rsidP="004E044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5A77F9">
              <w:rPr>
                <w:rFonts w:asciiTheme="majorBidi" w:hAnsiTheme="majorBidi" w:cstheme="majorBidi"/>
                <w:sz w:val="24"/>
                <w:szCs w:val="24"/>
              </w:rPr>
              <w:t>Xətai</w:t>
            </w:r>
            <w:r w:rsidR="004E044C" w:rsidRPr="004E044C">
              <w:rPr>
                <w:rFonts w:asciiTheme="majorBidi" w:hAnsiTheme="majorBidi" w:cstheme="majorBidi"/>
                <w:sz w:val="24"/>
                <w:szCs w:val="24"/>
              </w:rPr>
              <w:t xml:space="preserve"> məhə</w:t>
            </w:r>
            <w:r w:rsidR="005A77F9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="004E044C" w:rsidRPr="004E044C">
              <w:rPr>
                <w:rFonts w:asciiTheme="majorBidi" w:hAnsiTheme="majorBidi" w:cstheme="majorBidi"/>
                <w:sz w:val="24"/>
                <w:szCs w:val="24"/>
              </w:rPr>
              <w:t xml:space="preserve">lə </w:t>
            </w:r>
            <w:r w:rsidR="005A77F9">
              <w:rPr>
                <w:rFonts w:asciiTheme="majorBidi" w:hAnsiTheme="majorBidi" w:cstheme="majorBidi"/>
                <w:sz w:val="24"/>
                <w:szCs w:val="24"/>
              </w:rPr>
              <w:t>-1, ev-15.</w:t>
            </w:r>
          </w:p>
          <w:p w:rsidR="002A6F64" w:rsidRPr="004E044C" w:rsidRDefault="002A6F64" w:rsidP="004E04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83818" w:rsidRDefault="00DA06EE" w:rsidP="006919F6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094"/>
      </w:tblGrid>
      <w:tr w:rsidR="00AA1DC1" w:rsidRPr="00483818" w:rsidTr="00FF78C8">
        <w:trPr>
          <w:trHeight w:val="319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FF78C8">
        <w:trPr>
          <w:trHeight w:val="516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FF78C8">
        <w:trPr>
          <w:trHeight w:val="253"/>
        </w:trPr>
        <w:tc>
          <w:tcPr>
            <w:tcW w:w="509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A9031B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lang w:val="en-US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  <w:r w:rsidR="00A54C47">
              <w:rPr>
                <w:rFonts w:ascii="Times New Roman" w:hAnsi="Times New Roman" w:cs="Times New Roman"/>
                <w:b/>
                <w:color w:val="C00000"/>
              </w:rPr>
              <w:t xml:space="preserve"> </w:t>
            </w:r>
            <w:r w:rsidR="00A91D85">
              <w:rPr>
                <w:rFonts w:ascii="Times New Roman" w:hAnsi="Times New Roman" w:cs="Times New Roman"/>
                <w:b/>
                <w:color w:val="C00000"/>
              </w:rPr>
              <w:t>B/</w:t>
            </w:r>
            <w:r w:rsidR="00A54C47">
              <w:rPr>
                <w:rFonts w:ascii="Times New Roman" w:hAnsi="Times New Roman" w:cs="Times New Roman"/>
                <w:b/>
                <w:color w:val="C00000"/>
              </w:rPr>
              <w:t>M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4E17A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1990 -2009  müəllim 15 saylı orta məktəb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4E17AA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2009-2013-cü ildə Heydər Əliyev adına muzeydə nəzarətçi</w:t>
            </w:r>
            <w:bookmarkStart w:id="0" w:name="_GoBack"/>
            <w:bookmarkEnd w:id="0"/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A91D85">
        <w:trPr>
          <w:trHeight w:val="327"/>
        </w:trPr>
        <w:tc>
          <w:tcPr>
            <w:tcW w:w="8296" w:type="dxa"/>
          </w:tcPr>
          <w:p w:rsidR="00D36998" w:rsidRPr="00483818" w:rsidRDefault="00D3699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D36998" w:rsidRPr="00483818" w:rsidTr="00A91D85">
        <w:trPr>
          <w:trHeight w:val="288"/>
        </w:trPr>
        <w:tc>
          <w:tcPr>
            <w:tcW w:w="8296" w:type="dxa"/>
          </w:tcPr>
          <w:p w:rsidR="00D36998" w:rsidRPr="00D3699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D36998" w:rsidRPr="00483818" w:rsidTr="00152DC0">
        <w:tc>
          <w:tcPr>
            <w:tcW w:w="8296" w:type="dxa"/>
          </w:tcPr>
          <w:p w:rsidR="00D36998" w:rsidRPr="00483818" w:rsidRDefault="00D36998" w:rsidP="00D3699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4117"/>
      </w:tblGrid>
      <w:tr w:rsidR="00AA1DC1" w:rsidRPr="00483818" w:rsidTr="0095772C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95772C">
        <w:tc>
          <w:tcPr>
            <w:tcW w:w="4158" w:type="dxa"/>
          </w:tcPr>
          <w:p w:rsidR="00AA1DC1" w:rsidRPr="00483818" w:rsidRDefault="005A77F9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İxtisas dilin nəzəri kursu</w:t>
            </w:r>
          </w:p>
        </w:tc>
        <w:tc>
          <w:tcPr>
            <w:tcW w:w="411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96"/>
        </w:trPr>
        <w:tc>
          <w:tcPr>
            <w:tcW w:w="4158" w:type="dxa"/>
          </w:tcPr>
          <w:p w:rsidR="006919F6" w:rsidRPr="00483818" w:rsidRDefault="00E273BC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Xarici dil bacarıqları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120"/>
        </w:trPr>
        <w:tc>
          <w:tcPr>
            <w:tcW w:w="4158" w:type="dxa"/>
          </w:tcPr>
          <w:p w:rsidR="006919F6" w:rsidRDefault="00E273BC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İşgüzar və akademin kommunikasiya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77"/>
        </w:trPr>
        <w:tc>
          <w:tcPr>
            <w:tcW w:w="4158" w:type="dxa"/>
          </w:tcPr>
          <w:p w:rsidR="006919F6" w:rsidRDefault="005A77F9" w:rsidP="005F6112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3C6FA2">
              <w:rPr>
                <w:bCs/>
                <w:color w:val="000000" w:themeColor="text1"/>
                <w:sz w:val="24"/>
                <w:szCs w:val="24"/>
              </w:rPr>
              <w:t>Xarici dilin tədrisi metodikası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22"/>
        </w:trPr>
        <w:tc>
          <w:tcPr>
            <w:tcW w:w="4158" w:type="dxa"/>
          </w:tcPr>
          <w:p w:rsidR="006919F6" w:rsidRDefault="005A77F9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Tərcümə nəzəriyyəsi və praktiki</w:t>
            </w: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249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6919F6" w:rsidRPr="00483818" w:rsidTr="0095772C">
        <w:trPr>
          <w:trHeight w:val="314"/>
        </w:trPr>
        <w:tc>
          <w:tcPr>
            <w:tcW w:w="4158" w:type="dxa"/>
          </w:tcPr>
          <w:p w:rsidR="006919F6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117" w:type="dxa"/>
          </w:tcPr>
          <w:p w:rsidR="006919F6" w:rsidRPr="00483818" w:rsidRDefault="006919F6" w:rsidP="006919F6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pPr w:leftFromText="141" w:rightFromText="141" w:vertAnchor="text" w:tblpXSpec="right" w:tblpY="1"/>
        <w:tblOverlap w:val="never"/>
        <w:tblW w:w="8773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E006D5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E006D5">
        <w:trPr>
          <w:trHeight w:val="314"/>
        </w:trPr>
        <w:tc>
          <w:tcPr>
            <w:tcW w:w="409" w:type="dxa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240B8C" w:rsidRDefault="00AA1DC1" w:rsidP="00E006D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1DC1" w:rsidRPr="00483818" w:rsidTr="00E006D5">
        <w:tc>
          <w:tcPr>
            <w:tcW w:w="8773" w:type="dxa"/>
            <w:gridSpan w:val="2"/>
          </w:tcPr>
          <w:p w:rsidR="00AA1DC1" w:rsidRPr="00240B8C" w:rsidRDefault="00AA1DC1" w:rsidP="00E006D5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E006D5">
        <w:trPr>
          <w:trHeight w:val="637"/>
        </w:trPr>
        <w:tc>
          <w:tcPr>
            <w:tcW w:w="409" w:type="dxa"/>
          </w:tcPr>
          <w:p w:rsidR="00A74857" w:rsidRPr="00240B8C" w:rsidRDefault="00A74857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31537C" w:rsidRPr="0031537C" w:rsidRDefault="0031537C" w:rsidP="00315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537C">
              <w:rPr>
                <w:rFonts w:ascii="Times New Roman" w:hAnsi="Times New Roman" w:cs="Times New Roman"/>
                <w:sz w:val="20"/>
                <w:szCs w:val="20"/>
              </w:rPr>
              <w:t>Исследование проблемы космонимов в русском и азербайджанском языкознании.</w:t>
            </w:r>
          </w:p>
          <w:p w:rsidR="009B3F21" w:rsidRPr="00240B8C" w:rsidRDefault="0031537C" w:rsidP="0031537C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Пенза, Издательство </w:t>
            </w:r>
            <w:r w:rsidRPr="0031537C">
              <w:rPr>
                <w:rFonts w:ascii="Times New Roman" w:hAnsi="Times New Roman" w:cs="Times New Roman"/>
                <w:sz w:val="20"/>
                <w:szCs w:val="20"/>
              </w:rPr>
              <w:t>ПГУ, 2016, с.199-204.</w:t>
            </w:r>
            <w:r w:rsidR="004A5B03" w:rsidRPr="0031537C">
              <w:rPr>
                <w:rFonts w:ascii="Times New Roman" w:hAnsi="Times New Roman" w:cs="Times New Roman"/>
                <w:sz w:val="20"/>
                <w:szCs w:val="20"/>
              </w:rPr>
              <w:t xml:space="preserve"> İSBN 978-5</w:t>
            </w:r>
            <w:r w:rsidR="004A5B03">
              <w:rPr>
                <w:rFonts w:ascii="Times New Roman" w:hAnsi="Times New Roman" w:cs="Times New Roman"/>
                <w:sz w:val="20"/>
                <w:szCs w:val="20"/>
              </w:rPr>
              <w:t xml:space="preserve">-906913-24-1 </w:t>
            </w:r>
            <w:r w:rsidR="004A5B03" w:rsidRPr="004A5B03">
              <w:rPr>
                <w:rFonts w:ascii="Times New Roman" w:hAnsi="Times New Roman" w:cs="Times New Roman"/>
                <w:b/>
                <w:sz w:val="20"/>
                <w:szCs w:val="20"/>
              </w:rPr>
              <w:t>Konfrans materialı</w:t>
            </w:r>
            <w:r w:rsidR="004A5B0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9B3F21" w:rsidRPr="00483818" w:rsidTr="00E006D5">
        <w:trPr>
          <w:trHeight w:val="277"/>
        </w:trPr>
        <w:tc>
          <w:tcPr>
            <w:tcW w:w="409" w:type="dxa"/>
          </w:tcPr>
          <w:p w:rsidR="009B3F21" w:rsidRPr="00240B8C" w:rsidRDefault="009B3F21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2B5254" w:rsidRPr="002B5254" w:rsidRDefault="002B5254" w:rsidP="002B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254">
              <w:rPr>
                <w:rFonts w:ascii="Times New Roman" w:hAnsi="Times New Roman" w:cs="Times New Roman"/>
                <w:sz w:val="24"/>
                <w:szCs w:val="24"/>
              </w:rPr>
              <w:t>Основные способы терминообразования с космонимом «Луна//Ay» в русском и азербайджанском языках.</w:t>
            </w:r>
            <w:r w:rsidRPr="00782B9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2B5254">
              <w:rPr>
                <w:rFonts w:ascii="Times New Roman" w:hAnsi="Times New Roman" w:cs="Times New Roman"/>
                <w:sz w:val="24"/>
                <w:szCs w:val="24"/>
              </w:rPr>
              <w:t>Киевский национальный университет им. Тараса Шевченко «Язык и культура», Выпуск 22, том V (200), Киев-2020, s.165-170.</w:t>
            </w:r>
            <w:r w:rsidR="004A5B03" w:rsidRPr="0078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Elmi məqalə</w:t>
            </w:r>
          </w:p>
          <w:p w:rsidR="009B3F21" w:rsidRPr="00B95881" w:rsidRDefault="004E17AA" w:rsidP="002B52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537CA" w:rsidRPr="00882DED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https://portal.issn.org/resource/</w:t>
              </w:r>
            </w:hyperlink>
            <w:r w:rsidR="006537C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B5254" w:rsidRPr="002B5254">
              <w:rPr>
                <w:rFonts w:ascii="Times New Roman" w:hAnsi="Times New Roman" w:cs="Times New Roman"/>
                <w:sz w:val="24"/>
                <w:szCs w:val="24"/>
              </w:rPr>
              <w:t>ISSN/2522-493X</w:t>
            </w:r>
          </w:p>
        </w:tc>
      </w:tr>
      <w:tr w:rsidR="00A74857" w:rsidRPr="00483818" w:rsidTr="00E006D5">
        <w:tc>
          <w:tcPr>
            <w:tcW w:w="409" w:type="dxa"/>
          </w:tcPr>
          <w:p w:rsidR="00A74857" w:rsidRPr="00240B8C" w:rsidRDefault="00A74857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782B95" w:rsidRPr="00782B95" w:rsidRDefault="00782B95" w:rsidP="0078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95">
              <w:rPr>
                <w:rFonts w:ascii="Times New Roman" w:hAnsi="Times New Roman" w:cs="Times New Roman"/>
                <w:sz w:val="24"/>
                <w:szCs w:val="24"/>
              </w:rPr>
              <w:t xml:space="preserve">Лексико-семантическое поле “Луна” в системе русского и азербайджанского языков.  </w:t>
            </w:r>
            <w:r w:rsidRPr="00782B9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782B95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исследования в области русского языка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иностранного.Пензенский Государственный Универси</w:t>
            </w:r>
            <w:r w:rsidRPr="00782B95">
              <w:rPr>
                <w:rFonts w:ascii="Times New Roman" w:hAnsi="Times New Roman" w:cs="Times New Roman"/>
                <w:sz w:val="24"/>
                <w:szCs w:val="24"/>
              </w:rPr>
              <w:t>тет, 19 мая 2021 г.</w:t>
            </w:r>
            <w:r w:rsidR="004A5B03" w:rsidRPr="00782B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Konfrans materialı</w:t>
            </w:r>
          </w:p>
          <w:p w:rsidR="00A74857" w:rsidRPr="00782B95" w:rsidRDefault="00782B95" w:rsidP="00782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B95">
              <w:rPr>
                <w:rFonts w:ascii="Times New Roman" w:hAnsi="Times New Roman" w:cs="Times New Roman"/>
                <w:sz w:val="24"/>
                <w:szCs w:val="24"/>
              </w:rPr>
              <w:t>İSBN 978-S-907456-84-6</w:t>
            </w:r>
          </w:p>
        </w:tc>
      </w:tr>
      <w:tr w:rsidR="00A74857" w:rsidRPr="00483818" w:rsidTr="00E006D5">
        <w:tc>
          <w:tcPr>
            <w:tcW w:w="409" w:type="dxa"/>
          </w:tcPr>
          <w:p w:rsidR="00A74857" w:rsidRPr="00240B8C" w:rsidRDefault="00A74857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EA75B3" w:rsidRDefault="009E3E08" w:rsidP="009E3E0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5B3">
              <w:rPr>
                <w:rFonts w:ascii="Times New Roman" w:hAnsi="Times New Roman" w:cs="Times New Roman"/>
                <w:color w:val="000000" w:themeColor="text1"/>
                <w:kern w:val="36"/>
              </w:rPr>
              <w:t>Словосочетание и связи слов в предложении</w:t>
            </w:r>
            <w:r w:rsidRPr="00EA75B3">
              <w:rPr>
                <w:rFonts w:ascii="Times New Roman" w:eastAsia="Calibri" w:hAnsi="Times New Roman" w:cs="Times New Roman"/>
                <w:color w:val="000000" w:themeColor="text1"/>
              </w:rPr>
              <w:t xml:space="preserve"> </w:t>
            </w:r>
            <w:r w:rsidRPr="00EA75B3">
              <w:rPr>
                <w:rFonts w:ascii="Times New Roman" w:hAnsi="Times New Roman" w:cs="Times New Roman"/>
                <w:color w:val="000000" w:themeColor="text1"/>
                <w:kern w:val="36"/>
              </w:rPr>
              <w:t>в русском и азербайджанском языках.</w:t>
            </w:r>
            <w:r w:rsidRPr="00EA75B3">
              <w:rPr>
                <w:rFonts w:ascii="Times New Roman" w:eastAsia="Calibri" w:hAnsi="Times New Roman" w:cs="Times New Roman"/>
                <w:color w:val="000000" w:themeColor="text1"/>
              </w:rPr>
              <w:t xml:space="preserve"> Turkiye, Atatürk universiteti, Akademik Tarih ve Düşünce Dergisi. Cilt 10 (2), 2023, s.345-354.</w:t>
            </w:r>
            <w:r w:rsidRPr="009E3E08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E3E08">
              <w:rPr>
                <w:rFonts w:ascii="Times New Roman" w:eastAsia="Calibri" w:hAnsi="Times New Roman" w:cs="Times New Roman"/>
                <w:b/>
                <w:color w:val="000000" w:themeColor="text1"/>
              </w:rPr>
              <w:t>Elmi məqalə</w:t>
            </w:r>
            <w:r w:rsidRPr="009E3E08">
              <w:rPr>
                <w:rFonts w:ascii="Times New Roman" w:eastAsia="Calibri" w:hAnsi="Times New Roman" w:cs="Times New Roman"/>
                <w:color w:val="000000" w:themeColor="text1"/>
              </w:rPr>
              <w:tab/>
            </w:r>
          </w:p>
        </w:tc>
      </w:tr>
      <w:tr w:rsidR="00871443" w:rsidRPr="00483818" w:rsidTr="00E006D5">
        <w:tc>
          <w:tcPr>
            <w:tcW w:w="409" w:type="dxa"/>
          </w:tcPr>
          <w:p w:rsidR="00871443" w:rsidRPr="00240B8C" w:rsidRDefault="00871443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A5B03" w:rsidRPr="004A5B03" w:rsidRDefault="004A5B03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Lexico-semantic field “moon” in the system of russian and azerbaijan languages, The Norwegian Journal of Development of the International Science, 2023, № 120.</w:t>
            </w:r>
          </w:p>
          <w:p w:rsidR="00871443" w:rsidRPr="009B3F21" w:rsidRDefault="004A5B03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hyperlink r:id="rId18" w:history="1">
              <w:r w:rsidRPr="00882DED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https://nor-ijournal.com/2023/11/13/120-24/</w:t>
              </w:r>
            </w:hyperlink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 </w:t>
            </w:r>
            <w:r w:rsidRPr="004A5B0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Elmi məqalə</w:t>
            </w: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ab/>
            </w:r>
          </w:p>
        </w:tc>
      </w:tr>
      <w:tr w:rsidR="009E3E08" w:rsidRPr="00483818" w:rsidTr="004A5B03">
        <w:trPr>
          <w:trHeight w:val="70"/>
        </w:trPr>
        <w:tc>
          <w:tcPr>
            <w:tcW w:w="409" w:type="dxa"/>
          </w:tcPr>
          <w:p w:rsidR="009E3E08" w:rsidRPr="00240B8C" w:rsidRDefault="009E3E08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A5B03" w:rsidRPr="004A5B03" w:rsidRDefault="004A5B03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A cross-linguistic analysis of secondary sentence member expression in Russian and Azerbaijani. Norwegian Journal of Development of the International Science, 2023, № 122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4A5B0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Elmi məqalə</w:t>
            </w:r>
          </w:p>
          <w:p w:rsidR="009E3E08" w:rsidRPr="009B3F21" w:rsidRDefault="004E17AA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hyperlink r:id="rId19" w:history="1">
              <w:r w:rsidR="004A5B03" w:rsidRPr="00882DED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https://nor-ijournal.com/2023/12/12/122-25/</w:t>
              </w:r>
            </w:hyperlink>
            <w:r w:rsidR="004A5B03"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="004A5B03"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ab/>
              <w:t>.</w:t>
            </w:r>
          </w:p>
        </w:tc>
      </w:tr>
      <w:tr w:rsidR="004A5B03" w:rsidRPr="00483818" w:rsidTr="004A5B03">
        <w:trPr>
          <w:trHeight w:val="699"/>
        </w:trPr>
        <w:tc>
          <w:tcPr>
            <w:tcW w:w="409" w:type="dxa"/>
          </w:tcPr>
          <w:p w:rsidR="004A5B03" w:rsidRPr="00240B8C" w:rsidRDefault="004A5B03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A5B03" w:rsidRPr="004A5B03" w:rsidRDefault="004A5B03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Основные способы терминообразования с космонимами «солнце, звезда» в русском и азербайджанском языках. Danish Scientific Journal, 2023, No 78. Elmi məqalə</w:t>
            </w:r>
          </w:p>
          <w:p w:rsidR="004A5B03" w:rsidRDefault="004E17AA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hyperlink r:id="rId20" w:history="1">
              <w:r w:rsidR="004A5B03" w:rsidRPr="00882DED">
                <w:rPr>
                  <w:rStyle w:val="Hyperlink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http://www.danish-journal.com/wp-content/uploads/2023/12/DSJ_78.pdf</w:t>
              </w:r>
            </w:hyperlink>
          </w:p>
          <w:p w:rsidR="004A5B03" w:rsidRPr="009B3F21" w:rsidRDefault="004A5B03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4A5B03" w:rsidRPr="00483818" w:rsidTr="00E006D5">
        <w:tc>
          <w:tcPr>
            <w:tcW w:w="409" w:type="dxa"/>
          </w:tcPr>
          <w:p w:rsidR="004A5B03" w:rsidRPr="00240B8C" w:rsidRDefault="004A5B03" w:rsidP="00E006D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A5B03" w:rsidRPr="004A5B03" w:rsidRDefault="004A5B03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Способы выражения обстоятельств в р</w:t>
            </w:r>
            <w:r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усском и Азерайджанских языках.</w:t>
            </w: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ab/>
            </w:r>
          </w:p>
          <w:p w:rsidR="004A5B03" w:rsidRDefault="004A5B03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</w:pP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Turkiye, Atatürk universiteti, Akademik Tarih ve Düşünce Dergisi. Cilt 11(2),1170-1178, 2024.</w:t>
            </w:r>
            <w:r w:rsidRPr="004A5B0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 xml:space="preserve">Elmi </w:t>
            </w:r>
            <w:r w:rsidRPr="004A5B03"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  <w:t>məqalə</w:t>
            </w: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4A5B03" w:rsidRPr="004A5B03" w:rsidRDefault="004A5B03" w:rsidP="004A5B0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5B03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ISSN:21-48-2292</w:t>
            </w:r>
          </w:p>
        </w:tc>
      </w:tr>
      <w:tr w:rsidR="00A91D85" w:rsidRPr="00483818" w:rsidTr="00E006D5"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240B8C" w:rsidRDefault="00A91D85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43D5">
              <w:rPr>
                <w:rFonts w:asciiTheme="majorBidi" w:hAnsiTheme="majorBidi" w:cstheme="majorBidi"/>
                <w:color w:val="000000" w:themeColor="text1"/>
                <w:szCs w:val="28"/>
              </w:rPr>
              <w:t xml:space="preserve">A cross-linguistic analysis of secondary sentence member expression in Russian and Azerbaijani, </w:t>
            </w:r>
            <w:r w:rsidRPr="006B43D5">
              <w:rPr>
                <w:rFonts w:asciiTheme="majorBidi" w:hAnsiTheme="majorBidi" w:cstheme="majorBidi"/>
                <w:color w:val="000000" w:themeColor="text1"/>
              </w:rPr>
              <w:t>Norwegian Journal of Development of the International Science, 2023, № 122</w:t>
            </w:r>
            <w:r>
              <w:rPr>
                <w:rFonts w:asciiTheme="majorBidi" w:hAnsiTheme="majorBidi" w:cstheme="majorBidi"/>
                <w:color w:val="000000" w:themeColor="text1"/>
              </w:rPr>
              <w:t>, s.</w:t>
            </w:r>
            <w:r>
              <w:rPr>
                <w:rFonts w:eastAsia="Calibri"/>
                <w:color w:val="000000" w:themeColor="text1"/>
                <w:lang w:val="en-US"/>
              </w:rPr>
              <w:t>112-114.</w:t>
            </w:r>
          </w:p>
        </w:tc>
      </w:tr>
      <w:tr w:rsidR="00A91D85" w:rsidRPr="00483818" w:rsidTr="00E006D5"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9B3F21" w:rsidRDefault="00A91D85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61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Lexico</w:t>
            </w:r>
            <w:proofErr w:type="spellEnd"/>
            <w:r w:rsidRPr="0061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-semantic field “moon” in the system of </w:t>
            </w:r>
            <w:proofErr w:type="spellStart"/>
            <w:r w:rsidRPr="0061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russian</w:t>
            </w:r>
            <w:proofErr w:type="spellEnd"/>
            <w:r w:rsidRPr="0061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and </w:t>
            </w:r>
            <w:proofErr w:type="spellStart"/>
            <w:r w:rsidRPr="0061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azerbaijan</w:t>
            </w:r>
            <w:proofErr w:type="spellEnd"/>
            <w:r w:rsidRPr="0061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languages,</w:t>
            </w:r>
            <w:r w:rsidRPr="006146CE">
              <w:rPr>
                <w:rFonts w:ascii="Times New Roman" w:hAnsi="Times New Roman" w:cs="Times New Roman"/>
                <w:sz w:val="24"/>
                <w:szCs w:val="24"/>
              </w:rPr>
              <w:t xml:space="preserve"> The Norwegian </w:t>
            </w:r>
            <w:r w:rsidRPr="0061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Journal of Development of the International Science,</w:t>
            </w:r>
            <w:r w:rsidRPr="00614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</w:t>
            </w:r>
            <w:r w:rsidRPr="006146C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r w:rsidRPr="006146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6146C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s.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shd w:val="clear" w:color="auto" w:fill="FFFFFF"/>
              </w:rPr>
              <w:t>114-116.</w:t>
            </w:r>
          </w:p>
        </w:tc>
      </w:tr>
      <w:tr w:rsidR="00A91D85" w:rsidRPr="00483818" w:rsidTr="00E006D5">
        <w:trPr>
          <w:trHeight w:val="628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9B3F21" w:rsidRDefault="00A91D85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6B43D5">
              <w:rPr>
                <w:rFonts w:asciiTheme="majorBidi" w:hAnsiTheme="majorBidi" w:cstheme="majorBidi"/>
                <w:color w:val="000000" w:themeColor="text1"/>
                <w:szCs w:val="28"/>
                <w:lang w:val="ru-RU"/>
              </w:rPr>
              <w:t>Основные способы терминообразования с космонимами «солнце, звезда»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28"/>
              </w:rPr>
              <w:t xml:space="preserve"> 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28"/>
                <w:lang w:val="ru-RU"/>
              </w:rPr>
              <w:t>в русском и азербайджанском языках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28"/>
              </w:rPr>
              <w:t xml:space="preserve">, 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32"/>
              </w:rPr>
              <w:t>Danish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32"/>
                <w:lang w:val="ru-RU"/>
              </w:rPr>
              <w:t xml:space="preserve"> 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32"/>
              </w:rPr>
              <w:t>Scientific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32"/>
                <w:lang w:val="ru-RU"/>
              </w:rPr>
              <w:t xml:space="preserve"> 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32"/>
              </w:rPr>
              <w:t xml:space="preserve">Journal, 2023, </w:t>
            </w:r>
            <w:r w:rsidRPr="006B43D5">
              <w:rPr>
                <w:rFonts w:asciiTheme="majorBidi" w:hAnsiTheme="majorBidi" w:cstheme="majorBidi"/>
                <w:color w:val="000000" w:themeColor="text1"/>
              </w:rPr>
              <w:t>No</w:t>
            </w:r>
            <w:r w:rsidRPr="006B43D5">
              <w:rPr>
                <w:rFonts w:asciiTheme="majorBidi" w:hAnsiTheme="majorBidi" w:cstheme="majorBidi"/>
                <w:color w:val="000000" w:themeColor="text1"/>
                <w:lang w:val="ru-RU"/>
              </w:rPr>
              <w:t xml:space="preserve"> 78</w:t>
            </w:r>
            <w:r>
              <w:rPr>
                <w:rFonts w:asciiTheme="majorBidi" w:hAnsiTheme="majorBidi" w:cstheme="majorBidi"/>
                <w:color w:val="000000" w:themeColor="text1"/>
              </w:rPr>
              <w:t>, s.</w:t>
            </w:r>
            <w:r>
              <w:rPr>
                <w:rFonts w:eastAsia="Calibri"/>
                <w:color w:val="000000" w:themeColor="text1"/>
              </w:rPr>
              <w:t>58-62.</w:t>
            </w:r>
          </w:p>
        </w:tc>
      </w:tr>
      <w:tr w:rsidR="00A91D85" w:rsidRPr="00483818" w:rsidTr="00E006D5">
        <w:trPr>
          <w:trHeight w:val="9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7C017B" w:rsidRDefault="00A91D85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C01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Макрополе «космоним» в топонимах русского и азербайджанского языков.</w:t>
            </w:r>
          </w:p>
          <w:p w:rsidR="00A91D85" w:rsidRDefault="00A91D85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7C01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Scientific Reports of Bukhara State University, NO 6, Bukhara, Uzbekistan. 2024.</w:t>
            </w:r>
          </w:p>
          <w:p w:rsidR="00A91D85" w:rsidRDefault="00A91D85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7C017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A91D8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Elmi məqalə</w:t>
            </w:r>
          </w:p>
          <w:p w:rsidR="002E2D12" w:rsidRDefault="004E17AA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hyperlink r:id="rId21" w:history="1">
              <w:r w:rsidR="002E2D12" w:rsidRPr="00882DED">
                <w:rPr>
                  <w:rStyle w:val="Hyperlink"/>
                  <w:rFonts w:ascii="Times New Roman" w:hAnsi="Times New Roman" w:cs="Times New Roman"/>
                  <w:b/>
                  <w:spacing w:val="-4"/>
                  <w:sz w:val="20"/>
                  <w:szCs w:val="20"/>
                </w:rPr>
                <w:t>https://buxdu.uz/en/32-scientific-reports-of</w:t>
              </w:r>
            </w:hyperlink>
          </w:p>
          <w:p w:rsidR="002E2D12" w:rsidRPr="00A91D85" w:rsidRDefault="002E2D12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A91D85" w:rsidRPr="00483818" w:rsidTr="00E006D5">
        <w:trPr>
          <w:trHeight w:val="129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Default="00A91D85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A91D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The Value of Mistakes: A Pathway to experience and Wisdom /Ценность о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шибок: путь к опыту и мудрости/ </w:t>
            </w:r>
            <w:r w:rsidRPr="00A91D8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Euro-Global Journal of Linguistics and Language Education, Vol.1 No.1(2024):Autumn, 151-157.  ISSN 3030-1394/online/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</w:t>
            </w:r>
            <w:r w:rsidRPr="00A91D85"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  <w:t>Elmi məqalə</w:t>
            </w:r>
          </w:p>
          <w:p w:rsidR="00323899" w:rsidRDefault="004E17AA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hyperlink r:id="rId22" w:history="1">
              <w:r w:rsidR="00323899" w:rsidRPr="00882DED">
                <w:rPr>
                  <w:rStyle w:val="Hyperlink"/>
                  <w:rFonts w:ascii="Times New Roman" w:hAnsi="Times New Roman" w:cs="Times New Roman"/>
                  <w:b/>
                  <w:spacing w:val="-4"/>
                  <w:sz w:val="20"/>
                  <w:szCs w:val="20"/>
                </w:rPr>
                <w:t>https://egarp.lt./index.php/EGJLLE/article/viev/16/17</w:t>
              </w:r>
            </w:hyperlink>
          </w:p>
          <w:p w:rsidR="00323899" w:rsidRDefault="00323899" w:rsidP="00A91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91D85" w:rsidRPr="00483818" w:rsidTr="00E006D5">
        <w:tc>
          <w:tcPr>
            <w:tcW w:w="8773" w:type="dxa"/>
            <w:gridSpan w:val="2"/>
          </w:tcPr>
          <w:p w:rsidR="00A91D85" w:rsidRDefault="00A91D85" w:rsidP="00A91D85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A91D85" w:rsidRPr="00240B8C" w:rsidRDefault="00A91D85" w:rsidP="00A91D85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                      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91D85" w:rsidRPr="00483818" w:rsidTr="00E006D5"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537C">
              <w:rPr>
                <w:rFonts w:ascii="Times New Roman" w:hAnsi="Times New Roman" w:cs="Times New Roman"/>
                <w:sz w:val="20"/>
                <w:szCs w:val="20"/>
              </w:rPr>
              <w:t>Методика изучения видов русского глагол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 в азербайджанской аудитории. </w:t>
            </w:r>
          </w:p>
          <w:p w:rsidR="00A91D85" w:rsidRPr="00E63066" w:rsidRDefault="00A91D85" w:rsidP="00A91D85">
            <w:pPr>
              <w:rPr>
                <w:rFonts w:asciiTheme="majorBidi" w:hAnsiTheme="majorBidi" w:cstheme="majorBidi"/>
                <w:color w:val="000000" w:themeColor="text1"/>
                <w:szCs w:val="32"/>
              </w:rPr>
            </w:pPr>
            <w:r w:rsidRPr="00DF1F3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31537C">
              <w:rPr>
                <w:rFonts w:ascii="Times New Roman" w:hAnsi="Times New Roman" w:cs="Times New Roman"/>
                <w:sz w:val="20"/>
                <w:szCs w:val="20"/>
              </w:rPr>
              <w:t>Elmi əsərlər” № 5 (70). Naxçıvan. NDU. “Qeyrə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t”-2015, с.223-229.</w:t>
            </w:r>
            <w:r w:rsidRPr="004B5A2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Elmi</w:t>
            </w:r>
            <w:r w:rsidRPr="00A91D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B5A2C">
              <w:rPr>
                <w:rFonts w:ascii="Times New Roman" w:hAnsi="Times New Roman" w:cs="Times New Roman"/>
                <w:b/>
                <w:sz w:val="20"/>
                <w:szCs w:val="20"/>
              </w:rPr>
              <w:t>məqalə</w:t>
            </w:r>
          </w:p>
        </w:tc>
      </w:tr>
      <w:tr w:rsidR="00A91D85" w:rsidRPr="00483818" w:rsidTr="00E006D5"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E63066" w:rsidRDefault="00A91D85" w:rsidP="00A91D85">
            <w:pPr>
              <w:rPr>
                <w:rFonts w:asciiTheme="majorBidi" w:hAnsiTheme="majorBidi" w:cstheme="majorBidi"/>
                <w:color w:val="000000" w:themeColor="text1"/>
                <w:szCs w:val="32"/>
              </w:rPr>
            </w:pPr>
            <w:r w:rsidRPr="002C1160">
              <w:rPr>
                <w:rFonts w:asciiTheme="majorBidi" w:hAnsiTheme="majorBidi" w:cstheme="majorBidi"/>
                <w:color w:val="000000" w:themeColor="text1"/>
                <w:szCs w:val="32"/>
              </w:rPr>
              <w:t>Изучение значений некоторых русских глагольных пристав</w:t>
            </w:r>
            <w:r>
              <w:rPr>
                <w:rFonts w:asciiTheme="majorBidi" w:hAnsiTheme="majorBidi" w:cstheme="majorBidi"/>
                <w:color w:val="000000" w:themeColor="text1"/>
                <w:szCs w:val="32"/>
              </w:rPr>
              <w:t xml:space="preserve">ок на примере -за-,-из-, -пере-  </w:t>
            </w:r>
            <w:r w:rsidRPr="002C1160">
              <w:rPr>
                <w:rFonts w:asciiTheme="majorBidi" w:hAnsiTheme="majorBidi" w:cstheme="majorBidi"/>
                <w:color w:val="000000" w:themeColor="text1"/>
                <w:szCs w:val="32"/>
              </w:rPr>
              <w:t>Beynəlxalq Elmi konfransın materialları, “Xarici dillərin tədqiqi və tədrisinin aktual problemləri” Naxçıvan Dövlət Universiteti, 2017, c. 70-74</w:t>
            </w:r>
            <w:r>
              <w:rPr>
                <w:rFonts w:asciiTheme="majorBidi" w:hAnsiTheme="majorBidi" w:cstheme="majorBidi"/>
                <w:color w:val="000000" w:themeColor="text1"/>
                <w:szCs w:val="32"/>
              </w:rPr>
              <w:t xml:space="preserve">   </w:t>
            </w:r>
            <w:r w:rsidRPr="002C1160">
              <w:rPr>
                <w:rFonts w:asciiTheme="majorBidi" w:hAnsiTheme="majorBidi" w:cstheme="majorBidi"/>
                <w:color w:val="000000" w:themeColor="text1"/>
                <w:szCs w:val="32"/>
              </w:rPr>
              <w:t xml:space="preserve"> </w:t>
            </w:r>
            <w:r w:rsidRPr="00A91D85">
              <w:rPr>
                <w:rFonts w:asciiTheme="majorBidi" w:hAnsiTheme="majorBidi" w:cstheme="majorBidi"/>
                <w:b/>
                <w:color w:val="000000" w:themeColor="text1"/>
                <w:szCs w:val="32"/>
              </w:rPr>
              <w:t>Konfrans materialı</w:t>
            </w:r>
          </w:p>
        </w:tc>
      </w:tr>
      <w:tr w:rsidR="00A91D85" w:rsidRPr="00483818" w:rsidTr="00E006D5"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E63066" w:rsidRDefault="00A91D85" w:rsidP="00A91D85">
            <w:pPr>
              <w:rPr>
                <w:rFonts w:asciiTheme="majorBidi" w:hAnsiTheme="majorBidi" w:cstheme="majorBidi"/>
                <w:color w:val="000000" w:themeColor="text1"/>
                <w:szCs w:val="32"/>
              </w:rPr>
            </w:pPr>
            <w:r w:rsidRPr="002C5053">
              <w:rPr>
                <w:rFonts w:asciiTheme="majorBidi" w:hAnsiTheme="majorBidi" w:cstheme="majorBidi"/>
                <w:color w:val="000000" w:themeColor="text1"/>
                <w:szCs w:val="32"/>
              </w:rPr>
              <w:t>Особенности преподавания русского языка в аудитории с национальным о</w:t>
            </w:r>
            <w:r>
              <w:rPr>
                <w:rFonts w:asciiTheme="majorBidi" w:hAnsiTheme="majorBidi" w:cstheme="majorBidi"/>
                <w:color w:val="000000" w:themeColor="text1"/>
                <w:szCs w:val="32"/>
              </w:rPr>
              <w:t>бразованием.</w:t>
            </w:r>
            <w:r>
              <w:rPr>
                <w:rFonts w:asciiTheme="majorBidi" w:hAnsiTheme="majorBidi" w:cstheme="majorBidi"/>
                <w:color w:val="000000" w:themeColor="text1"/>
                <w:szCs w:val="32"/>
              </w:rPr>
              <w:tab/>
            </w:r>
            <w:r w:rsidRPr="002C5053">
              <w:rPr>
                <w:rFonts w:asciiTheme="majorBidi" w:hAnsiTheme="majorBidi" w:cstheme="majorBidi"/>
                <w:color w:val="000000" w:themeColor="text1"/>
                <w:szCs w:val="32"/>
              </w:rPr>
              <w:t xml:space="preserve">Материалы Международной научно-практической конференции «Проблемы изучения и преподавания русского языка и литературы в Азербайджане: опыт, практика и перспективы разработки и создания новых учебных комплектов для школ и вузов» Баку,БСУ, 19-20 мая 2017 года, с. 257-258.   </w:t>
            </w:r>
            <w:r w:rsidRPr="000B339B">
              <w:rPr>
                <w:rFonts w:asciiTheme="majorBidi" w:hAnsiTheme="majorBidi" w:cstheme="majorBidi"/>
                <w:b/>
                <w:color w:val="000000" w:themeColor="text1"/>
                <w:szCs w:val="32"/>
              </w:rPr>
              <w:t xml:space="preserve"> Konfrans materialı</w:t>
            </w:r>
          </w:p>
        </w:tc>
      </w:tr>
      <w:tr w:rsidR="00A91D85" w:rsidRPr="00483818" w:rsidTr="00E006D5">
        <w:tc>
          <w:tcPr>
            <w:tcW w:w="409" w:type="dxa"/>
          </w:tcPr>
          <w:p w:rsidR="00A91D85" w:rsidRPr="0031537C" w:rsidRDefault="00A91D85" w:rsidP="00A9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2C1160" w:rsidRDefault="00A91D85" w:rsidP="00A91D85">
            <w:pPr>
              <w:rPr>
                <w:rFonts w:asciiTheme="majorBidi" w:hAnsiTheme="majorBidi" w:cstheme="majorBidi"/>
                <w:color w:val="000000" w:themeColor="text1"/>
                <w:szCs w:val="28"/>
              </w:rPr>
            </w:pPr>
            <w:r w:rsidRPr="000B339B">
              <w:rPr>
                <w:rFonts w:asciiTheme="majorBidi" w:hAnsiTheme="majorBidi" w:cstheme="majorBidi"/>
                <w:color w:val="000000" w:themeColor="text1"/>
                <w:szCs w:val="28"/>
              </w:rPr>
              <w:t>Микрополе “Солнце” в русской и азербай</w:t>
            </w:r>
            <w:r>
              <w:rPr>
                <w:rFonts w:asciiTheme="majorBidi" w:hAnsiTheme="majorBidi" w:cstheme="majorBidi"/>
                <w:color w:val="000000" w:themeColor="text1"/>
                <w:szCs w:val="28"/>
              </w:rPr>
              <w:t xml:space="preserve">джанской фразеологии. </w:t>
            </w:r>
            <w:r w:rsidRPr="000B339B">
              <w:rPr>
                <w:rFonts w:asciiTheme="majorBidi" w:hAnsiTheme="majorBidi" w:cstheme="majorBidi"/>
                <w:color w:val="000000" w:themeColor="text1"/>
                <w:szCs w:val="28"/>
              </w:rPr>
              <w:t>“Elmi xəbərlə</w:t>
            </w:r>
            <w:r>
              <w:rPr>
                <w:rFonts w:asciiTheme="majorBidi" w:hAnsiTheme="majorBidi" w:cstheme="majorBidi"/>
                <w:color w:val="000000" w:themeColor="text1"/>
                <w:szCs w:val="28"/>
              </w:rPr>
              <w:t xml:space="preserve">r”№ 1, BSU. </w:t>
            </w:r>
            <w:r w:rsidRPr="000B339B">
              <w:rPr>
                <w:rFonts w:asciiTheme="majorBidi" w:hAnsiTheme="majorBidi" w:cstheme="majorBidi"/>
                <w:color w:val="000000" w:themeColor="text1"/>
                <w:szCs w:val="28"/>
              </w:rPr>
              <w:t>Баку-2018, səh.66-73.</w:t>
            </w:r>
            <w:r w:rsidRPr="004B5A2C">
              <w:rPr>
                <w:rFonts w:asciiTheme="majorBidi" w:hAnsiTheme="majorBidi" w:cstheme="majorBidi"/>
                <w:b/>
                <w:color w:val="000000" w:themeColor="text1"/>
                <w:szCs w:val="28"/>
              </w:rPr>
              <w:t xml:space="preserve"> Elmi məqalə</w:t>
            </w:r>
            <w:r>
              <w:rPr>
                <w:rFonts w:asciiTheme="majorBidi" w:hAnsiTheme="majorBidi" w:cstheme="majorBidi"/>
                <w:color w:val="000000" w:themeColor="text1"/>
                <w:szCs w:val="28"/>
              </w:rPr>
              <w:t xml:space="preserve">  </w:t>
            </w:r>
          </w:p>
        </w:tc>
      </w:tr>
      <w:tr w:rsidR="00A91D85" w:rsidRPr="00483818" w:rsidTr="00E006D5">
        <w:tc>
          <w:tcPr>
            <w:tcW w:w="409" w:type="dxa"/>
          </w:tcPr>
          <w:p w:rsidR="00A91D85" w:rsidRPr="0031537C" w:rsidRDefault="00A91D85" w:rsidP="00A9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E63066" w:rsidRDefault="00A91D85" w:rsidP="00A91D85">
            <w:pPr>
              <w:rPr>
                <w:rFonts w:asciiTheme="majorBidi" w:hAnsiTheme="majorBidi" w:cstheme="majorBidi"/>
                <w:color w:val="000000" w:themeColor="text1"/>
                <w:szCs w:val="32"/>
              </w:rPr>
            </w:pPr>
            <w:r w:rsidRPr="004B5A2C">
              <w:rPr>
                <w:rFonts w:asciiTheme="majorBidi" w:hAnsiTheme="majorBidi" w:cstheme="majorBidi"/>
                <w:color w:val="000000" w:themeColor="text1"/>
                <w:szCs w:val="32"/>
              </w:rPr>
              <w:t>Микрополе “Звезда”  в русской и аз</w:t>
            </w:r>
            <w:r>
              <w:rPr>
                <w:rFonts w:asciiTheme="majorBidi" w:hAnsiTheme="majorBidi" w:cstheme="majorBidi"/>
                <w:color w:val="000000" w:themeColor="text1"/>
                <w:szCs w:val="32"/>
              </w:rPr>
              <w:t>ербайджанской фразеологии.</w:t>
            </w:r>
            <w:r>
              <w:rPr>
                <w:rFonts w:asciiTheme="majorBidi" w:hAnsiTheme="majorBidi" w:cstheme="majorBidi"/>
                <w:color w:val="000000" w:themeColor="text1"/>
                <w:szCs w:val="32"/>
              </w:rPr>
              <w:tab/>
            </w:r>
            <w:r w:rsidRPr="004B5A2C">
              <w:rPr>
                <w:rFonts w:asciiTheme="majorBidi" w:hAnsiTheme="majorBidi" w:cstheme="majorBidi"/>
                <w:color w:val="000000" w:themeColor="text1"/>
                <w:szCs w:val="32"/>
              </w:rPr>
              <w:t>AMEA “Tədqiqlər”  № 2, Bakı-2018, s.168-178.</w:t>
            </w:r>
            <w:r w:rsidRPr="004B5A2C">
              <w:rPr>
                <w:rFonts w:asciiTheme="majorBidi" w:hAnsiTheme="majorBidi" w:cstheme="majorBidi"/>
                <w:b/>
                <w:color w:val="000000" w:themeColor="text1"/>
                <w:szCs w:val="32"/>
              </w:rPr>
              <w:t xml:space="preserve"> Elmi məqalə</w:t>
            </w:r>
          </w:p>
        </w:tc>
      </w:tr>
      <w:tr w:rsidR="00A91D85" w:rsidRPr="00483818" w:rsidTr="00E006D5"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Default="00A91D85" w:rsidP="00A91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C5B">
              <w:rPr>
                <w:rFonts w:ascii="Times New Roman" w:hAnsi="Times New Roman" w:cs="Times New Roman"/>
                <w:sz w:val="20"/>
                <w:szCs w:val="20"/>
              </w:rPr>
              <w:t>Макрополе «космонимы» в русск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их и азербайджанских паремиях. </w:t>
            </w:r>
          </w:p>
          <w:p w:rsidR="00A91D85" w:rsidRPr="00240B8C" w:rsidRDefault="00A91D85" w:rsidP="00A91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C5B">
              <w:rPr>
                <w:rFonts w:ascii="Times New Roman" w:hAnsi="Times New Roman" w:cs="Times New Roman"/>
                <w:sz w:val="20"/>
                <w:szCs w:val="20"/>
              </w:rPr>
              <w:t>BDU, Dil və ədəbiyyat, Bakı-2018, 4(108). s.134-136.</w:t>
            </w:r>
            <w:r w:rsidRPr="001C6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Elmi məqalə</w:t>
            </w:r>
          </w:p>
        </w:tc>
      </w:tr>
      <w:tr w:rsidR="00A91D85" w:rsidRPr="00483818" w:rsidTr="00E006D5">
        <w:trPr>
          <w:trHeight w:val="222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1C6C5B" w:rsidRDefault="00A91D85" w:rsidP="00A91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C5B">
              <w:rPr>
                <w:rFonts w:ascii="Times New Roman" w:hAnsi="Times New Roman" w:cs="Times New Roman"/>
                <w:sz w:val="20"/>
                <w:szCs w:val="20"/>
              </w:rPr>
              <w:t>Микрополе “Gün//Günəş,Cолнце» в ономастике русс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кого и азербайджанского языков.</w:t>
            </w:r>
            <w:r w:rsidRPr="001C6C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Elmi</w:t>
            </w:r>
          </w:p>
          <w:p w:rsidR="00A91D85" w:rsidRPr="00240B8C" w:rsidRDefault="00A91D85" w:rsidP="00A91D8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C6C5B">
              <w:rPr>
                <w:rFonts w:ascii="Times New Roman" w:hAnsi="Times New Roman" w:cs="Times New Roman"/>
                <w:b/>
                <w:sz w:val="20"/>
                <w:szCs w:val="20"/>
              </w:rPr>
              <w:t>məqalə</w:t>
            </w:r>
            <w:r w:rsidRPr="001C6C5B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1C6C5B">
              <w:rPr>
                <w:rFonts w:ascii="Times New Roman" w:hAnsi="Times New Roman" w:cs="Times New Roman"/>
                <w:sz w:val="20"/>
                <w:szCs w:val="20"/>
              </w:rPr>
              <w:t>AMEA Naxçıvan “Axtarışlar”, № 3, 2019, cild 11, səh.65-73.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</w:tc>
      </w:tr>
      <w:tr w:rsidR="00A91D85" w:rsidRPr="00483818" w:rsidTr="00E006D5">
        <w:trPr>
          <w:trHeight w:val="249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2B5254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54">
              <w:rPr>
                <w:rFonts w:ascii="Times New Roman" w:hAnsi="Times New Roman" w:cs="Times New Roman"/>
                <w:sz w:val="20"/>
                <w:szCs w:val="20"/>
              </w:rPr>
              <w:t>Микрополе «Ay,Луна//Месяц» в ономастике русского и азербайджанского языков.</w:t>
            </w:r>
            <w:r w:rsidRPr="002B525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2B5254">
              <w:rPr>
                <w:rFonts w:ascii="Times New Roman" w:hAnsi="Times New Roman" w:cs="Times New Roman"/>
                <w:b/>
                <w:sz w:val="20"/>
                <w:szCs w:val="20"/>
              </w:rPr>
              <w:t>Elmi</w:t>
            </w:r>
          </w:p>
          <w:p w:rsidR="00A91D85" w:rsidRDefault="00A91D85" w:rsidP="00A91D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4">
              <w:rPr>
                <w:rFonts w:ascii="Times New Roman" w:hAnsi="Times New Roman" w:cs="Times New Roman"/>
                <w:b/>
                <w:sz w:val="20"/>
                <w:szCs w:val="20"/>
              </w:rPr>
              <w:t>məqalə</w:t>
            </w:r>
            <w:r w:rsidRPr="002B5254">
              <w:rPr>
                <w:rFonts w:ascii="Times New Roman" w:hAnsi="Times New Roman" w:cs="Times New Roman"/>
                <w:sz w:val="20"/>
                <w:szCs w:val="20"/>
              </w:rPr>
              <w:tab/>
              <w:t>NDU “Elmi əsərlər”, № 1 (102), 1 cild, Naxçıvan -2020,, s.152-159.</w:t>
            </w:r>
          </w:p>
        </w:tc>
      </w:tr>
      <w:tr w:rsidR="00A91D85" w:rsidRPr="00483818" w:rsidTr="00E006D5">
        <w:trPr>
          <w:trHeight w:val="249"/>
        </w:trPr>
        <w:tc>
          <w:tcPr>
            <w:tcW w:w="409" w:type="dxa"/>
          </w:tcPr>
          <w:p w:rsidR="00A91D85" w:rsidRPr="001C6C5B" w:rsidRDefault="00A91D85" w:rsidP="00A91D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2B5254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5254">
              <w:rPr>
                <w:rFonts w:ascii="Times New Roman" w:hAnsi="Times New Roman" w:cs="Times New Roman"/>
                <w:sz w:val="20"/>
                <w:szCs w:val="20"/>
              </w:rPr>
              <w:t xml:space="preserve">Микрополе «Ulduz//Звезда» в ономастике  русского и азербайджанского языков. </w:t>
            </w:r>
            <w:r w:rsidRPr="002B5254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2B5254">
              <w:rPr>
                <w:rFonts w:ascii="Times New Roman" w:hAnsi="Times New Roman" w:cs="Times New Roman"/>
                <w:b/>
                <w:sz w:val="20"/>
                <w:szCs w:val="20"/>
              </w:rPr>
              <w:t>Elmi</w:t>
            </w:r>
          </w:p>
          <w:p w:rsidR="00A91D85" w:rsidRDefault="00A91D85" w:rsidP="00A91D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5254">
              <w:rPr>
                <w:rFonts w:ascii="Times New Roman" w:hAnsi="Times New Roman" w:cs="Times New Roman"/>
                <w:b/>
                <w:sz w:val="20"/>
                <w:szCs w:val="20"/>
              </w:rPr>
              <w:t>məqalə</w:t>
            </w:r>
            <w:r w:rsidRPr="002B5254">
              <w:rPr>
                <w:rFonts w:ascii="Times New Roman" w:hAnsi="Times New Roman" w:cs="Times New Roman"/>
                <w:sz w:val="20"/>
                <w:szCs w:val="20"/>
              </w:rPr>
              <w:tab/>
              <w:t>AMEA M.Fizuli adına Əlyazmalar İnstitutu “Filologiya məsələləri” № 5, “Elm və təhsil” Bakı-2020, s.151-156.</w:t>
            </w:r>
          </w:p>
        </w:tc>
      </w:tr>
      <w:tr w:rsidR="00A91D85" w:rsidRPr="00483818" w:rsidTr="00E006D5">
        <w:trPr>
          <w:trHeight w:val="20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093158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3158">
              <w:rPr>
                <w:rFonts w:ascii="Times New Roman" w:hAnsi="Times New Roman" w:cs="Times New Roman"/>
                <w:sz w:val="20"/>
                <w:szCs w:val="20"/>
              </w:rPr>
              <w:t>Микрополе «Планеты (Юпитер, Меркурий)» в ономастике русского и азербайджанского языков.</w:t>
            </w:r>
            <w:r w:rsidRPr="0009315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93158">
              <w:rPr>
                <w:rFonts w:ascii="Times New Roman" w:hAnsi="Times New Roman" w:cs="Times New Roman"/>
                <w:b/>
                <w:sz w:val="20"/>
                <w:szCs w:val="20"/>
              </w:rPr>
              <w:t>Konfrans materialı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3158">
              <w:rPr>
                <w:rFonts w:ascii="Times New Roman" w:hAnsi="Times New Roman" w:cs="Times New Roman"/>
                <w:sz w:val="20"/>
                <w:szCs w:val="20"/>
              </w:rPr>
              <w:t>”Regional inkişafın təmin olunmasında innovativ tendensiyalar:Reallıqlar və müasir cağırışlar”. Respublika elmi konfransının materialları, 11-12 dekabr 2020-ci il, Mingəçevir.</w:t>
            </w:r>
          </w:p>
        </w:tc>
      </w:tr>
      <w:tr w:rsidR="00A91D85" w:rsidRPr="00483818" w:rsidTr="00E006D5">
        <w:trPr>
          <w:trHeight w:val="20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B95">
              <w:rPr>
                <w:rFonts w:ascii="Times New Roman" w:hAnsi="Times New Roman" w:cs="Times New Roman"/>
                <w:sz w:val="20"/>
                <w:szCs w:val="20"/>
              </w:rPr>
              <w:t>Микрополе «Планеты» в ономастике русского и азербайд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жанского языков. </w:t>
            </w:r>
            <w:r w:rsidRPr="00782B95">
              <w:rPr>
                <w:rFonts w:ascii="Times New Roman" w:hAnsi="Times New Roman" w:cs="Times New Roman"/>
                <w:b/>
                <w:sz w:val="20"/>
                <w:szCs w:val="20"/>
              </w:rPr>
              <w:t>Elmi məqalə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95">
              <w:rPr>
                <w:rFonts w:ascii="Times New Roman" w:hAnsi="Times New Roman" w:cs="Times New Roman"/>
                <w:sz w:val="20"/>
                <w:szCs w:val="20"/>
              </w:rPr>
              <w:t>AMEA Naxçıvan “Axtarışlar”,  “Tusi”-2020, № 4 (38), cild 13, s.78-81.</w:t>
            </w:r>
          </w:p>
        </w:tc>
      </w:tr>
      <w:tr w:rsidR="00A91D85" w:rsidRPr="00483818" w:rsidTr="00E006D5">
        <w:trPr>
          <w:trHeight w:val="20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782B95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B95">
              <w:rPr>
                <w:rFonts w:ascii="Times New Roman" w:hAnsi="Times New Roman" w:cs="Times New Roman"/>
                <w:sz w:val="20"/>
                <w:szCs w:val="20"/>
              </w:rPr>
              <w:t>Основные способы терминообразования с космонимами  «Солнце,Звезда//Günəş,Gün,Ulduz”</w:t>
            </w:r>
          </w:p>
          <w:p w:rsidR="00A91D85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2B95">
              <w:rPr>
                <w:rFonts w:ascii="Times New Roman" w:hAnsi="Times New Roman" w:cs="Times New Roman"/>
                <w:sz w:val="20"/>
                <w:szCs w:val="20"/>
              </w:rPr>
              <w:t>в русском и азербайджанском языках.</w:t>
            </w:r>
            <w:r w:rsidRPr="00782B9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82B95">
              <w:rPr>
                <w:rFonts w:ascii="Times New Roman" w:hAnsi="Times New Roman" w:cs="Times New Roman"/>
                <w:b/>
                <w:sz w:val="20"/>
                <w:szCs w:val="20"/>
              </w:rPr>
              <w:t>Konfrans materialı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82B95">
              <w:rPr>
                <w:rFonts w:ascii="Times New Roman" w:hAnsi="Times New Roman" w:cs="Times New Roman"/>
                <w:sz w:val="20"/>
                <w:szCs w:val="20"/>
              </w:rPr>
              <w:t>NDU, Cağdaş Azərbaycan dilinin müasir problemləri, Naxçıvan: 30 oktyabr 2020-ci il, səh.96-101.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82B95">
              <w:rPr>
                <w:rFonts w:ascii="Times New Roman" w:hAnsi="Times New Roman" w:cs="Times New Roman"/>
                <w:sz w:val="20"/>
                <w:szCs w:val="20"/>
              </w:rPr>
              <w:t>2021.</w:t>
            </w:r>
          </w:p>
        </w:tc>
      </w:tr>
      <w:tr w:rsidR="00A91D85" w:rsidRPr="00483818" w:rsidTr="00E006D5">
        <w:trPr>
          <w:trHeight w:val="20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Pr="009E3E08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08">
              <w:rPr>
                <w:rFonts w:ascii="Times New Roman" w:hAnsi="Times New Roman" w:cs="Times New Roman"/>
                <w:sz w:val="20"/>
                <w:szCs w:val="20"/>
              </w:rPr>
              <w:t xml:space="preserve">Выражение сказуемого в русском и азербайджанском языках. </w:t>
            </w:r>
            <w:r w:rsidRPr="009E3E08">
              <w:rPr>
                <w:rFonts w:ascii="Times New Roman" w:hAnsi="Times New Roman" w:cs="Times New Roman"/>
                <w:b/>
                <w:sz w:val="20"/>
                <w:szCs w:val="20"/>
              </w:rPr>
              <w:t>Elmi məqalə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E3E08">
              <w:rPr>
                <w:rFonts w:ascii="Times New Roman" w:hAnsi="Times New Roman" w:cs="Times New Roman"/>
                <w:sz w:val="20"/>
                <w:szCs w:val="20"/>
              </w:rPr>
              <w:t>NDU “Elmi əsərlər”, № 5 (118), Naxçıvan -2022, s.45-51.</w:t>
            </w:r>
          </w:p>
          <w:p w:rsidR="00A91D85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08">
              <w:rPr>
                <w:rFonts w:ascii="Times New Roman" w:hAnsi="Times New Roman" w:cs="Times New Roman"/>
                <w:sz w:val="20"/>
                <w:szCs w:val="20"/>
              </w:rPr>
              <w:t>İSSN 2224-5529</w:t>
            </w:r>
            <w:r w:rsidRPr="009E3E0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A91D85" w:rsidRPr="00483818" w:rsidTr="00E006D5">
        <w:trPr>
          <w:trHeight w:val="20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Default="00A91D85" w:rsidP="00A91D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E3E08">
              <w:rPr>
                <w:rFonts w:ascii="Times New Roman" w:hAnsi="Times New Roman" w:cs="Times New Roman"/>
                <w:sz w:val="20"/>
                <w:szCs w:val="20"/>
              </w:rPr>
              <w:t>Требования к оценке навыков русского языка.</w:t>
            </w:r>
            <w:r w:rsidRPr="009E3E08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9E3E08">
              <w:rPr>
                <w:rFonts w:ascii="Times New Roman" w:hAnsi="Times New Roman" w:cs="Times New Roman"/>
                <w:b/>
                <w:sz w:val="20"/>
                <w:szCs w:val="20"/>
              </w:rPr>
              <w:t>Tezis</w:t>
            </w:r>
            <w:r w:rsidRPr="009E3E08">
              <w:rPr>
                <w:rFonts w:ascii="Times New Roman" w:hAnsi="Times New Roman" w:cs="Times New Roman"/>
                <w:sz w:val="20"/>
                <w:szCs w:val="20"/>
              </w:rPr>
              <w:tab/>
              <w:t>“Dil bacarıqlarının inkişafında yeni texnika və metodların tətbiqi”, NDU, 2023, s.170.</w:t>
            </w:r>
          </w:p>
        </w:tc>
      </w:tr>
      <w:tr w:rsidR="00A91D85" w:rsidRPr="00483818" w:rsidTr="00E006D5">
        <w:trPr>
          <w:trHeight w:val="20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Default="00A91D85" w:rsidP="00A91D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3E08">
              <w:rPr>
                <w:rFonts w:ascii="Times New Roman" w:hAnsi="Times New Roman" w:cs="Times New Roman"/>
                <w:sz w:val="20"/>
                <w:szCs w:val="20"/>
              </w:rPr>
              <w:t>Структурные особенности имени существительного в ру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сском и азербайджанском языках. </w:t>
            </w:r>
            <w:r w:rsidRPr="009E3E08">
              <w:rPr>
                <w:rFonts w:ascii="Times New Roman" w:hAnsi="Times New Roman" w:cs="Times New Roman"/>
                <w:sz w:val="20"/>
                <w:szCs w:val="20"/>
              </w:rPr>
              <w:t>NDU “Elmi əsərlər”, Naxçıvan-2023 № 1(122), s.42-45.</w:t>
            </w:r>
            <w:r w:rsidRPr="009E3E0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Elmi məqalə</w:t>
            </w:r>
          </w:p>
        </w:tc>
      </w:tr>
      <w:tr w:rsidR="00A91D85" w:rsidRPr="00483818" w:rsidTr="00E006D5">
        <w:trPr>
          <w:trHeight w:val="20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Default="00A91D85" w:rsidP="00A91D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B03">
              <w:rPr>
                <w:rFonts w:ascii="Times New Roman" w:hAnsi="Times New Roman" w:cs="Times New Roman"/>
                <w:sz w:val="20"/>
                <w:szCs w:val="20"/>
              </w:rPr>
              <w:t>Сравнительная типология средств выражения главных членов предложения в русском и азербайджанском языках.NDU “Elmi əsərlər”,   Naxçıvan-2023 № 1(122), s.46-49.</w:t>
            </w:r>
            <w:r w:rsidRPr="004A5B0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Elmi məqalə</w:t>
            </w:r>
          </w:p>
        </w:tc>
      </w:tr>
      <w:tr w:rsidR="00A91D85" w:rsidRPr="00483818" w:rsidTr="00E006D5">
        <w:trPr>
          <w:trHeight w:val="20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Default="00A91D85" w:rsidP="00A91D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3D5">
              <w:rPr>
                <w:rFonts w:asciiTheme="majorBidi" w:hAnsiTheme="majorBidi" w:cstheme="majorBidi"/>
                <w:color w:val="000000" w:themeColor="text1"/>
                <w:szCs w:val="28"/>
                <w:lang w:val="ru-RU"/>
              </w:rPr>
              <w:t>Выражение сказуемого в русском и азербайджанском языках.</w:t>
            </w:r>
            <w:r w:rsidRPr="006B43D5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28"/>
              </w:rPr>
              <w:t xml:space="preserve">Naxçıvan Dövlət Universiteti,  “Elmi əsərlər”.2022, </w:t>
            </w:r>
            <w:r w:rsidRPr="006B43D5">
              <w:rPr>
                <w:rFonts w:asciiTheme="majorBidi" w:hAnsiTheme="majorBidi" w:cstheme="majorBidi"/>
                <w:color w:val="000000" w:themeColor="text1"/>
                <w:szCs w:val="32"/>
              </w:rPr>
              <w:t>(№ 5 (118)</w:t>
            </w:r>
            <w:r>
              <w:rPr>
                <w:rFonts w:asciiTheme="majorBidi" w:hAnsiTheme="majorBidi" w:cstheme="majorBidi"/>
                <w:color w:val="000000" w:themeColor="text1"/>
                <w:szCs w:val="32"/>
              </w:rPr>
              <w:t>, s.</w:t>
            </w:r>
            <w:r>
              <w:rPr>
                <w:color w:val="000000" w:themeColor="text1"/>
                <w:szCs w:val="32"/>
              </w:rPr>
              <w:t xml:space="preserve"> 45-51.</w:t>
            </w:r>
          </w:p>
        </w:tc>
      </w:tr>
      <w:tr w:rsidR="00A91D85" w:rsidRPr="00483818" w:rsidTr="00E006D5">
        <w:trPr>
          <w:trHeight w:val="203"/>
        </w:trPr>
        <w:tc>
          <w:tcPr>
            <w:tcW w:w="409" w:type="dxa"/>
          </w:tcPr>
          <w:p w:rsidR="00A91D85" w:rsidRPr="00240B8C" w:rsidRDefault="00A91D85" w:rsidP="00A91D8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91D85" w:rsidRDefault="00A91D85" w:rsidP="00A91D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6B43D5">
              <w:rPr>
                <w:rFonts w:asciiTheme="majorBidi" w:hAnsiTheme="majorBidi" w:cstheme="majorBidi"/>
                <w:color w:val="000000" w:themeColor="text1"/>
                <w:szCs w:val="32"/>
              </w:rPr>
              <w:t>“Dil bacarıqlarının inkişafında yeni texnika və metodların tətbiqi”, Naxçıvan Dövlət Universiteti,  “Elmi əsərlə</w:t>
            </w:r>
            <w:r>
              <w:rPr>
                <w:rFonts w:asciiTheme="majorBidi" w:hAnsiTheme="majorBidi" w:cstheme="majorBidi"/>
                <w:color w:val="000000" w:themeColor="text1"/>
                <w:szCs w:val="32"/>
              </w:rPr>
              <w:t xml:space="preserve">r”, 2023. </w:t>
            </w:r>
            <w:r w:rsidRPr="00A91D85">
              <w:rPr>
                <w:rFonts w:asciiTheme="majorBidi" w:hAnsiTheme="majorBidi" w:cstheme="majorBidi"/>
                <w:b/>
                <w:color w:val="000000" w:themeColor="text1"/>
                <w:szCs w:val="32"/>
              </w:rPr>
              <w:t>Konfrans materialı</w:t>
            </w:r>
          </w:p>
        </w:tc>
      </w:tr>
    </w:tbl>
    <w:p w:rsidR="00AA1DC1" w:rsidRPr="00E006D5" w:rsidRDefault="00AA1DC1" w:rsidP="00E006D5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  <w:r w:rsidR="00323899">
        <w:rPr>
          <w:rFonts w:ascii="Times New Roman" w:hAnsi="Times New Roman" w:cs="Times New Roman"/>
          <w:b/>
          <w:color w:val="0070C0"/>
        </w:rPr>
        <w:t xml:space="preserve"> - dissertant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B95881" w:rsidRPr="002A6F64" w:rsidTr="0075586E">
        <w:tc>
          <w:tcPr>
            <w:tcW w:w="2122" w:type="dxa"/>
          </w:tcPr>
          <w:p w:rsidR="00B95881" w:rsidRPr="00483818" w:rsidRDefault="00B95881" w:rsidP="007558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B95881" w:rsidRPr="00C33958" w:rsidRDefault="00B95881" w:rsidP="0075586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"mailto:</w:instrText>
            </w:r>
            <w:r w:rsidRPr="00C33958">
              <w:instrText>mirzeyaveflira@gmail.com</w:instrText>
            </w:r>
          </w:p>
          <w:p w:rsidR="00B95881" w:rsidRPr="00C33958" w:rsidRDefault="00B95881" w:rsidP="0075586E">
            <w:pPr>
              <w:spacing w:after="80"/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</w:pPr>
            <w:r>
              <w:instrText xml:space="preserve">" </w:instrText>
            </w:r>
            <w:r>
              <w:fldChar w:fldCharType="separate"/>
            </w:r>
            <w:r w:rsidRPr="00084FA0">
              <w:rPr>
                <w:rStyle w:val="Hyperlink"/>
              </w:rPr>
              <w:t>mirzeyaveflira</w:t>
            </w:r>
            <w:r w:rsidRPr="00C33958">
              <w:rPr>
                <w:rStyle w:val="Hyperlink"/>
              </w:rPr>
              <w:t>@gmail.com</w:t>
            </w:r>
          </w:p>
          <w:p w:rsidR="00B95881" w:rsidRPr="002A6F64" w:rsidRDefault="00B95881" w:rsidP="0075586E">
            <w:pPr>
              <w:spacing w:after="80"/>
              <w:rPr>
                <w:rFonts w:ascii="Times New Roman" w:hAnsi="Times New Roman" w:cs="Times New Roman"/>
                <w:sz w:val="20"/>
              </w:rPr>
            </w:pPr>
            <w:r>
              <w:fldChar w:fldCharType="end"/>
            </w:r>
          </w:p>
        </w:tc>
      </w:tr>
      <w:tr w:rsidR="00B95881" w:rsidRPr="00C57970" w:rsidTr="0075586E">
        <w:tc>
          <w:tcPr>
            <w:tcW w:w="2122" w:type="dxa"/>
          </w:tcPr>
          <w:p w:rsidR="00B95881" w:rsidRPr="00483818" w:rsidRDefault="00B95881" w:rsidP="007558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B95881" w:rsidRPr="00C57970" w:rsidRDefault="00B95881" w:rsidP="0075586E">
            <w:pPr>
              <w:spacing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:adim@ndu.edu.az</w:t>
            </w:r>
          </w:p>
        </w:tc>
      </w:tr>
      <w:tr w:rsidR="00B95881" w:rsidRPr="00483818" w:rsidTr="0075586E">
        <w:tc>
          <w:tcPr>
            <w:tcW w:w="2122" w:type="dxa"/>
          </w:tcPr>
          <w:p w:rsidR="00B95881" w:rsidRPr="00483818" w:rsidRDefault="00B95881" w:rsidP="007558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B95881" w:rsidRPr="00483818" w:rsidRDefault="00B95881" w:rsidP="0075586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95881" w:rsidRPr="00483818" w:rsidTr="0075586E">
        <w:tc>
          <w:tcPr>
            <w:tcW w:w="2122" w:type="dxa"/>
          </w:tcPr>
          <w:p w:rsidR="00B95881" w:rsidRPr="00483818" w:rsidRDefault="00B95881" w:rsidP="007558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B95881" w:rsidRPr="00483818" w:rsidRDefault="00B95881" w:rsidP="0075586E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95881" w:rsidRPr="00483818" w:rsidTr="0075586E">
        <w:tc>
          <w:tcPr>
            <w:tcW w:w="2122" w:type="dxa"/>
          </w:tcPr>
          <w:p w:rsidR="00B95881" w:rsidRPr="00483818" w:rsidRDefault="00B95881" w:rsidP="007558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B95881" w:rsidRPr="00483818" w:rsidRDefault="00B95881" w:rsidP="0075586E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</w:t>
            </w:r>
            <w:r w:rsidR="00A91D85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505735040</w:t>
            </w:r>
          </w:p>
        </w:tc>
      </w:tr>
      <w:tr w:rsidR="00B95881" w:rsidRPr="004E044C" w:rsidTr="0075586E">
        <w:tc>
          <w:tcPr>
            <w:tcW w:w="2122" w:type="dxa"/>
          </w:tcPr>
          <w:p w:rsidR="00B95881" w:rsidRPr="00483818" w:rsidRDefault="00B95881" w:rsidP="0075586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B95881" w:rsidRPr="004E044C" w:rsidRDefault="00B95881" w:rsidP="0075586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044C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A91D85">
              <w:rPr>
                <w:rFonts w:asciiTheme="majorBidi" w:hAnsiTheme="majorBidi" w:cstheme="majorBidi"/>
                <w:sz w:val="24"/>
                <w:szCs w:val="24"/>
              </w:rPr>
              <w:t xml:space="preserve">Xətai </w:t>
            </w:r>
            <w:r w:rsidRPr="004E044C">
              <w:rPr>
                <w:rFonts w:asciiTheme="majorBidi" w:hAnsiTheme="majorBidi" w:cstheme="majorBidi"/>
                <w:sz w:val="24"/>
                <w:szCs w:val="24"/>
              </w:rPr>
              <w:t>məhə</w:t>
            </w:r>
            <w:r w:rsidR="00A91D85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 w:rsidRPr="004E044C">
              <w:rPr>
                <w:rFonts w:asciiTheme="majorBidi" w:hAnsiTheme="majorBidi" w:cstheme="majorBidi"/>
                <w:sz w:val="24"/>
                <w:szCs w:val="24"/>
              </w:rPr>
              <w:t xml:space="preserve">lə </w:t>
            </w:r>
            <w:r w:rsidR="00A91D85">
              <w:rPr>
                <w:rFonts w:asciiTheme="majorBidi" w:hAnsiTheme="majorBidi" w:cstheme="majorBidi"/>
                <w:sz w:val="24"/>
                <w:szCs w:val="24"/>
              </w:rPr>
              <w:t>– 1,  ev – 15.</w:t>
            </w:r>
          </w:p>
          <w:p w:rsidR="00B95881" w:rsidRPr="004E044C" w:rsidRDefault="00B95881" w:rsidP="007558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0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093158"/>
    <w:rsid w:val="000B339B"/>
    <w:rsid w:val="000C7945"/>
    <w:rsid w:val="000F0723"/>
    <w:rsid w:val="00152DC0"/>
    <w:rsid w:val="00192415"/>
    <w:rsid w:val="001C6C5B"/>
    <w:rsid w:val="001F3CA1"/>
    <w:rsid w:val="00217AFE"/>
    <w:rsid w:val="00240B8C"/>
    <w:rsid w:val="002545F3"/>
    <w:rsid w:val="002623D3"/>
    <w:rsid w:val="002A6F64"/>
    <w:rsid w:val="002B5254"/>
    <w:rsid w:val="002C1160"/>
    <w:rsid w:val="002C5053"/>
    <w:rsid w:val="002D2123"/>
    <w:rsid w:val="002E2B6E"/>
    <w:rsid w:val="002E2D12"/>
    <w:rsid w:val="0031537C"/>
    <w:rsid w:val="00323899"/>
    <w:rsid w:val="003305C6"/>
    <w:rsid w:val="00361238"/>
    <w:rsid w:val="00372940"/>
    <w:rsid w:val="00392062"/>
    <w:rsid w:val="00431D86"/>
    <w:rsid w:val="00483818"/>
    <w:rsid w:val="004A5B03"/>
    <w:rsid w:val="004B5A2C"/>
    <w:rsid w:val="004B7888"/>
    <w:rsid w:val="004E044C"/>
    <w:rsid w:val="004E17AA"/>
    <w:rsid w:val="0055146C"/>
    <w:rsid w:val="005602F1"/>
    <w:rsid w:val="005705DB"/>
    <w:rsid w:val="005A77F9"/>
    <w:rsid w:val="005B7FD1"/>
    <w:rsid w:val="005F6112"/>
    <w:rsid w:val="00603DCC"/>
    <w:rsid w:val="006146CE"/>
    <w:rsid w:val="006537CA"/>
    <w:rsid w:val="006919F6"/>
    <w:rsid w:val="006D3A76"/>
    <w:rsid w:val="00725AF6"/>
    <w:rsid w:val="00774C0A"/>
    <w:rsid w:val="00782B95"/>
    <w:rsid w:val="00786617"/>
    <w:rsid w:val="0079642D"/>
    <w:rsid w:val="007B42BA"/>
    <w:rsid w:val="007C017B"/>
    <w:rsid w:val="007D65EF"/>
    <w:rsid w:val="007F3662"/>
    <w:rsid w:val="00806EDD"/>
    <w:rsid w:val="0081654E"/>
    <w:rsid w:val="00824F76"/>
    <w:rsid w:val="00847CC1"/>
    <w:rsid w:val="00871443"/>
    <w:rsid w:val="00882976"/>
    <w:rsid w:val="00950120"/>
    <w:rsid w:val="00950AA6"/>
    <w:rsid w:val="0095772C"/>
    <w:rsid w:val="00995F95"/>
    <w:rsid w:val="009B3F21"/>
    <w:rsid w:val="009E3E08"/>
    <w:rsid w:val="00A54C47"/>
    <w:rsid w:val="00A74857"/>
    <w:rsid w:val="00A87A7B"/>
    <w:rsid w:val="00A9031B"/>
    <w:rsid w:val="00A91D85"/>
    <w:rsid w:val="00AA1DC1"/>
    <w:rsid w:val="00AA35BB"/>
    <w:rsid w:val="00AF345C"/>
    <w:rsid w:val="00B54E04"/>
    <w:rsid w:val="00B55690"/>
    <w:rsid w:val="00B95881"/>
    <w:rsid w:val="00BA363D"/>
    <w:rsid w:val="00BD6D4E"/>
    <w:rsid w:val="00BF3E1E"/>
    <w:rsid w:val="00C33958"/>
    <w:rsid w:val="00C57970"/>
    <w:rsid w:val="00D276C9"/>
    <w:rsid w:val="00D36998"/>
    <w:rsid w:val="00D90F56"/>
    <w:rsid w:val="00DA06EE"/>
    <w:rsid w:val="00DE5254"/>
    <w:rsid w:val="00DF1F33"/>
    <w:rsid w:val="00E006D5"/>
    <w:rsid w:val="00E0137F"/>
    <w:rsid w:val="00E273BC"/>
    <w:rsid w:val="00E35D62"/>
    <w:rsid w:val="00E4300C"/>
    <w:rsid w:val="00E63066"/>
    <w:rsid w:val="00E75999"/>
    <w:rsid w:val="00E76E36"/>
    <w:rsid w:val="00E9083A"/>
    <w:rsid w:val="00EA75B3"/>
    <w:rsid w:val="00EC5BE9"/>
    <w:rsid w:val="00F05E1F"/>
    <w:rsid w:val="00F446BC"/>
    <w:rsid w:val="00FC69B3"/>
    <w:rsid w:val="00FF2BF5"/>
    <w:rsid w:val="00FF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73EA8D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unhideWhenUsed/>
    <w:rsid w:val="00816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https://nor-ijournal.com/2023/11/13/120-2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xdu.uz/en/32-scientific-reports-of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https://portal.issn.org/resource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hyperlink" Target="http://www.danish-journal.com/wp-content/uploads/2023/12/DSJ_78.pd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nor-ijournal.com/2023/12/12/122-2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Relationship Id="rId22" Type="http://schemas.openxmlformats.org/officeDocument/2006/relationships/hyperlink" Target="https://egarp.lt./index.php/EGJLLE/article/viev/16/1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4</Pages>
  <Words>1258</Words>
  <Characters>7176</Characters>
  <Application>Microsoft Office Word</Application>
  <DocSecurity>0</DocSecurity>
  <Lines>59</Lines>
  <Paragraphs>16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Rus ve Serq dilleri kafedrasi</cp:lastModifiedBy>
  <cp:revision>70</cp:revision>
  <cp:lastPrinted>2024-10-14T14:57:00Z</cp:lastPrinted>
  <dcterms:created xsi:type="dcterms:W3CDTF">2024-08-25T17:39:00Z</dcterms:created>
  <dcterms:modified xsi:type="dcterms:W3CDTF">2025-04-08T07:16:00Z</dcterms:modified>
</cp:coreProperties>
</file>