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3314"/>
        <w:gridCol w:w="2632"/>
        <w:gridCol w:w="2736"/>
      </w:tblGrid>
      <w:tr w:rsidR="007C2B7C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97349F" w:rsidP="00AA1DC1">
            <w:pPr>
              <w:rPr>
                <w:rFonts w:ascii="Times New Roman" w:hAnsi="Times New Roman" w:cs="Times New Roman"/>
              </w:rPr>
            </w:pPr>
            <w:r w:rsidRPr="00981152">
              <w:rPr>
                <w:b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19EF2580" wp14:editId="067E4F29">
                  <wp:extent cx="987250" cy="1316334"/>
                  <wp:effectExtent l="0" t="0" r="0" b="0"/>
                  <wp:docPr id="199" name="Picture 1" descr="C:\Users\User\Desktop\Passport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ssport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21" cy="1317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5B7FD1" w:rsidRPr="00121CC7" w:rsidRDefault="00145A83" w:rsidP="00AA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Tünzalə Əliyeva</w:t>
            </w:r>
          </w:p>
          <w:p w:rsidR="00121CC7" w:rsidRPr="00121CC7" w:rsidRDefault="00102DBA" w:rsidP="00AA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</w:t>
            </w:r>
            <w:r w:rsidR="00121CC7" w:rsidRPr="00121CC7">
              <w:rPr>
                <w:rFonts w:ascii="Times New Roman" w:hAnsi="Times New Roman" w:cs="Times New Roman"/>
                <w:sz w:val="18"/>
                <w:szCs w:val="18"/>
              </w:rPr>
              <w:t>, saathesabı müəllim</w:t>
            </w:r>
          </w:p>
          <w:p w:rsidR="00102DBA" w:rsidRDefault="00192415" w:rsidP="005B7FD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6AF7917" wp14:editId="04C52CB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102DBA" w:rsidRPr="005370C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tunzaleeliyeva@ndu.edu.az</w:t>
              </w:r>
            </w:hyperlink>
          </w:p>
          <w:p w:rsidR="00465F5B" w:rsidRDefault="00102DBA" w:rsidP="005B7FD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tunzaleeliyeva</w:t>
            </w:r>
            <w:r w:rsidR="00E274FB" w:rsidRP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@yahoo.com</w:t>
            </w:r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</w:t>
            </w:r>
          </w:p>
          <w:p w:rsidR="00176781" w:rsidRDefault="0017678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AA1DC1" w:rsidRPr="00483818" w:rsidRDefault="00102DBA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+994 70 380 11 25</w:t>
            </w:r>
            <w:r w:rsidR="00AA1DC1"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376B262" wp14:editId="1BA6164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CA5AD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</w:t>
            </w:r>
            <w:r w:rsidR="00176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</w:t>
            </w:r>
            <w:r w:rsidR="00176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CA5AD3" w:rsidRDefault="00CA5AD3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İTPM əlavə təsvir incəsənət</w:t>
            </w:r>
          </w:p>
          <w:p w:rsidR="005B7FD1" w:rsidRPr="00CA5AD3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</w:p>
          <w:p w:rsidR="007C2B7C" w:rsidRDefault="007C2B7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AA1DC1" w:rsidRPr="00483818" w:rsidRDefault="00AA1DC1" w:rsidP="002623E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7C2B7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</w:t>
            </w:r>
            <w:r w:rsidR="009158C7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sixologiya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B7C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7C2B7C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8973"/>
      </w:tblGrid>
      <w:tr w:rsidR="00060D91" w:rsidRPr="00060D91" w:rsidTr="00EC5BE9">
        <w:trPr>
          <w:trHeight w:val="274"/>
        </w:trPr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414AEC7A" wp14:editId="725ED5FD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97349F" w:rsidP="003C009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https://orcid.org/0009-0005-4951-5093</w:t>
            </w: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3B444AAA" wp14:editId="45F12A0F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4FE7542B" wp14:editId="7894E3D6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97349F" w:rsidP="003C009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https://www.webofscience.com/wos/author/record/KFB-6035-2024</w:t>
            </w:r>
          </w:p>
        </w:tc>
      </w:tr>
      <w:tr w:rsidR="0097349F" w:rsidRPr="00060D91" w:rsidTr="00EC5BE9">
        <w:tc>
          <w:tcPr>
            <w:tcW w:w="562" w:type="dxa"/>
          </w:tcPr>
          <w:p w:rsidR="0097349F" w:rsidRPr="00060D91" w:rsidRDefault="0097349F" w:rsidP="0097349F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02F5905E" wp14:editId="21B010EF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7349F" w:rsidRPr="0097349F" w:rsidRDefault="0097349F" w:rsidP="0097349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49F">
              <w:rPr>
                <w:rFonts w:ascii="Times New Roman" w:hAnsi="Times New Roman" w:cs="Times New Roman"/>
                <w:sz w:val="20"/>
                <w:szCs w:val="20"/>
              </w:rPr>
              <w:t>https://scholar.google.com/citations?view_op=list_works&amp;hl=ru&amp;authuser=3&amp;user=bdlMdHQAAAAJ&amp;gmla=AKKJWFd80bV6v8kS2ZNOerQmRwYNQ_lhGhlvHzPwDHJaPuuqH1XLRNh4uCoJvOdhiruYfEt6DlNG2GZHGubUrircrFUaxMkG21s3mf46sF2NThq8-IJWkBWIeQp-3ytN6YXtV-ZRizhHpWe9Hsk</w:t>
            </w:r>
          </w:p>
        </w:tc>
      </w:tr>
    </w:tbl>
    <w:p w:rsidR="00AA1DC1" w:rsidRPr="00060D91" w:rsidRDefault="00AA1DC1" w:rsidP="00AA1DC1">
      <w:pPr>
        <w:rPr>
          <w:rFonts w:ascii="Times New Roman" w:hAnsi="Times New Roman" w:cs="Times New Roman"/>
          <w:color w:val="00B050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874F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874F0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bookmarkStart w:id="0" w:name="_GoBack"/>
            <w:bookmarkEnd w:id="0"/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102DBA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0" w:history="1">
              <w:r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tunzaleeliyeva@ndu.edu.az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102DBA" w:rsidRDefault="00102DBA" w:rsidP="00102DB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tunzaleeliyeva@yahoo.com          </w:t>
            </w:r>
          </w:p>
          <w:p w:rsidR="00AA1DC1" w:rsidRPr="00483818" w:rsidRDefault="00AA1DC1" w:rsidP="0021481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217B3A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6723">
              <w:rPr>
                <w:rFonts w:ascii="Times New Roman" w:hAnsi="Times New Roman" w:cs="Times New Roman"/>
                <w:sz w:val="20"/>
              </w:rPr>
              <w:t>https://ndu.edu.az/</w:t>
            </w:r>
            <w:r w:rsidR="00102DBA">
              <w:rPr>
                <w:rFonts w:ascii="Times New Roman" w:hAnsi="Times New Roman" w:cs="Times New Roman"/>
                <w:sz w:val="20"/>
              </w:rPr>
              <w:t>tunzaleeliyeva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102DBA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+994 70 380 11 25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3759AB" w:rsidRDefault="00AA1DC1" w:rsidP="003759A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</w:t>
            </w:r>
          </w:p>
          <w:p w:rsidR="00AA1DC1" w:rsidRPr="00483818" w:rsidRDefault="00AA1DC1" w:rsidP="00102DB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02DBA">
              <w:rPr>
                <w:rFonts w:ascii="Times New Roman" w:hAnsi="Times New Roman" w:cs="Times New Roman"/>
                <w:sz w:val="20"/>
              </w:rPr>
              <w:t>Bektaşi 1 ev 28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C34FE4" w:rsidRDefault="00C34FE4" w:rsidP="002B3257"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</w:t>
      </w:r>
      <w:r w:rsidR="00E45818">
        <w:rPr>
          <w:rFonts w:ascii="Times New Roman" w:hAnsi="Times New Roman" w:cs="Times New Roman"/>
          <w:u w:val="single"/>
        </w:rPr>
        <w:t>sixologiya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25"/>
        <w:gridCol w:w="2122"/>
        <w:gridCol w:w="1791"/>
      </w:tblGrid>
      <w:tr w:rsidR="00AA1DC1" w:rsidRPr="00483818" w:rsidTr="00B522B5">
        <w:trPr>
          <w:gridAfter w:val="2"/>
          <w:wAfter w:w="3913" w:type="dxa"/>
        </w:trPr>
        <w:tc>
          <w:tcPr>
            <w:tcW w:w="4383" w:type="dxa"/>
            <w:gridSpan w:val="2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c>
          <w:tcPr>
            <w:tcW w:w="8296" w:type="dxa"/>
            <w:gridSpan w:val="4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  <w:gridSpan w:val="4"/>
          </w:tcPr>
          <w:p w:rsidR="00102DBA" w:rsidRDefault="00102DB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1997-2018- baş alborant</w:t>
            </w:r>
          </w:p>
          <w:p w:rsidR="00AA1DC1" w:rsidRDefault="00102DBA" w:rsidP="00102DB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</w:t>
            </w:r>
          </w:p>
          <w:p w:rsidR="00102DBA" w:rsidRPr="009D35E3" w:rsidRDefault="00102DBA" w:rsidP="00102DB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Laborant</w:t>
            </w:r>
          </w:p>
        </w:tc>
      </w:tr>
      <w:tr w:rsidR="00AA1DC1" w:rsidRPr="00483818" w:rsidTr="00C436EC">
        <w:trPr>
          <w:trHeight w:val="395"/>
        </w:trPr>
        <w:tc>
          <w:tcPr>
            <w:tcW w:w="8296" w:type="dxa"/>
            <w:gridSpan w:val="4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970AAA">
              <w:rPr>
                <w:rFonts w:ascii="Times New Roman" w:hAnsi="Times New Roman" w:cs="Times New Roman"/>
              </w:rPr>
              <w:t>Pedaqogika və psixologiya</w:t>
            </w:r>
            <w:r w:rsidR="00970AAA"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485F0F">
        <w:trPr>
          <w:trHeight w:val="80"/>
        </w:trPr>
        <w:tc>
          <w:tcPr>
            <w:tcW w:w="8296" w:type="dxa"/>
            <w:gridSpan w:val="4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060D91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060D91">
              <w:rPr>
                <w:rFonts w:ascii="Times New Roman" w:hAnsi="Times New Roman" w:cs="Times New Roman"/>
                <w:b/>
                <w:color w:val="00B050"/>
              </w:rPr>
              <w:t>Tədris etdiyi dərslər</w:t>
            </w:r>
          </w:p>
        </w:tc>
        <w:tc>
          <w:tcPr>
            <w:tcW w:w="2347" w:type="dxa"/>
            <w:gridSpan w:val="2"/>
          </w:tcPr>
          <w:p w:rsidR="00AA1DC1" w:rsidRPr="00060D91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  <w:p w:rsidR="009D35E3" w:rsidRPr="00060D91" w:rsidRDefault="009D35E3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Psixologiya</w:t>
            </w:r>
            <w:r w:rsidR="00D301DA">
              <w:rPr>
                <w:rFonts w:ascii="Times New Roman" w:hAnsi="Times New Roman" w:cs="Times New Roman"/>
                <w:color w:val="00B050"/>
              </w:rPr>
              <w:t xml:space="preserve">   </w:t>
            </w:r>
          </w:p>
        </w:tc>
        <w:tc>
          <w:tcPr>
            <w:tcW w:w="2347" w:type="dxa"/>
            <w:gridSpan w:val="2"/>
          </w:tcPr>
          <w:p w:rsidR="00AA1DC1" w:rsidRPr="00060D9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A1DC1" w:rsidRPr="00483818" w:rsidTr="003C0094">
        <w:trPr>
          <w:gridAfter w:val="1"/>
          <w:wAfter w:w="1791" w:type="dxa"/>
          <w:trHeight w:val="107"/>
        </w:trPr>
        <w:tc>
          <w:tcPr>
            <w:tcW w:w="4158" w:type="dxa"/>
          </w:tcPr>
          <w:p w:rsidR="00AA1DC1" w:rsidRPr="00060D91" w:rsidRDefault="00102DBA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Sosial psixologiya</w:t>
            </w:r>
          </w:p>
        </w:tc>
        <w:tc>
          <w:tcPr>
            <w:tcW w:w="2347" w:type="dxa"/>
            <w:gridSpan w:val="2"/>
          </w:tcPr>
          <w:p w:rsidR="00AA1DC1" w:rsidRPr="00060D9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80" w:rightFromText="180" w:vertAnchor="text" w:tblpY="1"/>
        <w:tblOverlap w:val="never"/>
        <w:tblW w:w="8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283"/>
        <w:gridCol w:w="18"/>
        <w:gridCol w:w="142"/>
        <w:gridCol w:w="7376"/>
        <w:gridCol w:w="430"/>
        <w:gridCol w:w="146"/>
        <w:gridCol w:w="253"/>
      </w:tblGrid>
      <w:tr w:rsidR="00AA1DC1" w:rsidRPr="00483818" w:rsidTr="00B8196A">
        <w:trPr>
          <w:gridAfter w:val="3"/>
          <w:wAfter w:w="829" w:type="dxa"/>
          <w:trHeight w:val="263"/>
        </w:trPr>
        <w:tc>
          <w:tcPr>
            <w:tcW w:w="8092" w:type="dxa"/>
            <w:gridSpan w:val="5"/>
          </w:tcPr>
          <w:p w:rsidR="00AA1DC1" w:rsidRDefault="00AA1DC1" w:rsidP="00B8196A">
            <w:pPr>
              <w:pStyle w:val="ListParagraph"/>
              <w:ind w:left="451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  <w:p w:rsidR="000766D7" w:rsidRPr="00240B8C" w:rsidRDefault="000766D7" w:rsidP="00B8196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483818" w:rsidTr="00B8196A">
        <w:trPr>
          <w:gridAfter w:val="3"/>
          <w:wAfter w:w="829" w:type="dxa"/>
          <w:trHeight w:val="426"/>
        </w:trPr>
        <w:tc>
          <w:tcPr>
            <w:tcW w:w="273" w:type="dxa"/>
          </w:tcPr>
          <w:p w:rsidR="00AA1DC1" w:rsidRPr="000766D7" w:rsidRDefault="00AA1DC1" w:rsidP="00B8196A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4"/>
          </w:tcPr>
          <w:p w:rsidR="000766D7" w:rsidRPr="00B8196A" w:rsidRDefault="000766D7" w:rsidP="00B8196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6D7" w:rsidRDefault="00784D65" w:rsidP="00B8196A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  <w:p w:rsidR="000748E3" w:rsidRPr="00B8196A" w:rsidRDefault="000748E3" w:rsidP="00B8196A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56B69" w:rsidRPr="00E931DC" w:rsidRDefault="00B8196A" w:rsidP="00E931DC">
            <w:pPr>
              <w:rPr>
                <w:rFonts w:ascii="Times New Roman" w:hAnsi="Times New Roman" w:cs="Times New Roman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69" w:rsidRPr="00E931DC">
              <w:rPr>
                <w:rFonts w:ascii="Times New Roman" w:hAnsi="Times New Roman" w:cs="Times New Roman"/>
              </w:rPr>
              <w:t>1.</w:t>
            </w:r>
            <w:r w:rsidR="00456B69" w:rsidRPr="00E931DC">
              <w:rPr>
                <w:rFonts w:ascii="Times New Roman" w:hAnsi="Times New Roman" w:cs="Times New Roman"/>
                <w:color w:val="FF0000"/>
              </w:rPr>
              <w:t>Ailədə psixoloji iqlim. NDU “Xəbərləri”. 2005</w:t>
            </w:r>
          </w:p>
          <w:p w:rsidR="00456B69" w:rsidRPr="00E931DC" w:rsidRDefault="00456B69" w:rsidP="00E931DC">
            <w:pPr>
              <w:rPr>
                <w:rFonts w:ascii="Times New Roman" w:hAnsi="Times New Roman" w:cs="Times New Roman"/>
              </w:rPr>
            </w:pPr>
            <w:r w:rsidRPr="00E931DC">
              <w:rPr>
                <w:rFonts w:ascii="Times New Roman" w:hAnsi="Times New Roman" w:cs="Times New Roman"/>
              </w:rPr>
              <w:t>2.Azərbaycanda qadın-ana etnopsixologiyasının xüsusiyyətləri. Körpə jurnalı. 2005</w:t>
            </w:r>
          </w:p>
          <w:p w:rsidR="00456B69" w:rsidRPr="00E931DC" w:rsidRDefault="00456B69" w:rsidP="00E931DC">
            <w:pPr>
              <w:rPr>
                <w:rFonts w:ascii="Times New Roman" w:hAnsi="Times New Roman" w:cs="Times New Roman"/>
              </w:rPr>
            </w:pPr>
            <w:r w:rsidRPr="00E931DC">
              <w:rPr>
                <w:rFonts w:ascii="Times New Roman" w:hAnsi="Times New Roman" w:cs="Times New Roman"/>
              </w:rPr>
              <w:t>3.</w:t>
            </w:r>
            <w:r w:rsidRPr="00E931DC">
              <w:rPr>
                <w:rFonts w:ascii="Times New Roman" w:hAnsi="Times New Roman" w:cs="Times New Roman"/>
                <w:color w:val="FF0000"/>
              </w:rPr>
              <w:t>Təsviri qabiliyyətlər məktəblilərin psixi inkişafının əsas amili kimi. Elmi xəbərlər. Gəncə.2010</w:t>
            </w:r>
          </w:p>
          <w:p w:rsidR="00456B69" w:rsidRPr="00E931DC" w:rsidRDefault="00456B69" w:rsidP="00E931DC">
            <w:pPr>
              <w:rPr>
                <w:rFonts w:ascii="Times New Roman" w:hAnsi="Times New Roman" w:cs="Times New Roman"/>
              </w:rPr>
            </w:pPr>
            <w:r w:rsidRPr="00E931DC">
              <w:rPr>
                <w:rFonts w:ascii="Times New Roman" w:hAnsi="Times New Roman" w:cs="Times New Roman"/>
              </w:rPr>
              <w:t>4.Psixi inkişafda təsviri qabiliyyətlərin rolu. “Xəbərlər”. Gəncə.2010</w:t>
            </w:r>
          </w:p>
          <w:p w:rsidR="00456B69" w:rsidRPr="00E931DC" w:rsidRDefault="00456B69" w:rsidP="00E931DC">
            <w:pPr>
              <w:rPr>
                <w:rFonts w:ascii="Times New Roman" w:hAnsi="Times New Roman" w:cs="Times New Roman"/>
              </w:rPr>
            </w:pPr>
            <w:r w:rsidRPr="00E931DC">
              <w:rPr>
                <w:rFonts w:ascii="Times New Roman" w:hAnsi="Times New Roman" w:cs="Times New Roman"/>
              </w:rPr>
              <w:t>5.Təlim prosesində kiçik məktəblilərdə təsviri qabiliyyətlərin inkişaf xüsusiyyətləri. Elmi xəbərlər N4. Bakı.2010</w:t>
            </w:r>
          </w:p>
          <w:p w:rsidR="00456B69" w:rsidRPr="00E931DC" w:rsidRDefault="00456B69" w:rsidP="00E931DC">
            <w:pPr>
              <w:rPr>
                <w:rFonts w:ascii="Times New Roman" w:hAnsi="Times New Roman" w:cs="Times New Roman"/>
              </w:rPr>
            </w:pPr>
            <w:r w:rsidRPr="00E931DC">
              <w:rPr>
                <w:rFonts w:ascii="Times New Roman" w:hAnsi="Times New Roman" w:cs="Times New Roman"/>
              </w:rPr>
              <w:t>6.</w:t>
            </w:r>
            <w:r w:rsidRPr="00E931DC">
              <w:rPr>
                <w:rFonts w:ascii="Times New Roman" w:hAnsi="Times New Roman" w:cs="Times New Roman"/>
                <w:color w:val="FF0000"/>
              </w:rPr>
              <w:t>Kiçikyaşlı məktəblilərin təsviri qabiliyyətlərinin inkişafında təbiət gözəlliklərinin rolu. Bakı.2011</w:t>
            </w:r>
          </w:p>
          <w:p w:rsidR="00456B69" w:rsidRPr="00E931DC" w:rsidRDefault="00456B69" w:rsidP="00E931DC">
            <w:pPr>
              <w:rPr>
                <w:rFonts w:ascii="Times New Roman" w:hAnsi="Times New Roman" w:cs="Times New Roman"/>
              </w:rPr>
            </w:pPr>
            <w:r w:rsidRPr="00E931DC">
              <w:rPr>
                <w:rFonts w:ascii="Times New Roman" w:hAnsi="Times New Roman" w:cs="Times New Roman"/>
              </w:rPr>
              <w:t>7.Psixologiyada təsviri qabiliyyətlərin tə</w:t>
            </w:r>
            <w:r w:rsidR="004E609B" w:rsidRPr="00E931DC">
              <w:rPr>
                <w:rFonts w:ascii="Times New Roman" w:hAnsi="Times New Roman" w:cs="Times New Roman"/>
              </w:rPr>
              <w:t>tbiqi tarixi. Naxçıvan.2012</w:t>
            </w:r>
          </w:p>
          <w:p w:rsidR="00456B69" w:rsidRPr="00E931DC" w:rsidRDefault="004E609B" w:rsidP="00E931DC">
            <w:pPr>
              <w:rPr>
                <w:rFonts w:ascii="Times New Roman" w:hAnsi="Times New Roman" w:cs="Times New Roman"/>
              </w:rPr>
            </w:pPr>
            <w:r w:rsidRPr="00E931DC">
              <w:rPr>
                <w:rFonts w:ascii="Times New Roman" w:hAnsi="Times New Roman" w:cs="Times New Roman"/>
              </w:rPr>
              <w:t>8</w:t>
            </w:r>
            <w:r w:rsidR="00456B69" w:rsidRPr="00E931DC">
              <w:rPr>
                <w:rFonts w:ascii="Times New Roman" w:hAnsi="Times New Roman" w:cs="Times New Roman"/>
              </w:rPr>
              <w:t>.Kiçik məktəbyaşlı uşaqların təsviri fəaliyyətlərinin xüsusiyyətləri. NMİ.2015</w:t>
            </w:r>
          </w:p>
          <w:p w:rsidR="00456B69" w:rsidRPr="00E931DC" w:rsidRDefault="004E609B" w:rsidP="00E931DC">
            <w:pPr>
              <w:rPr>
                <w:rFonts w:ascii="Times New Roman" w:hAnsi="Times New Roman" w:cs="Times New Roman"/>
              </w:rPr>
            </w:pPr>
            <w:r w:rsidRPr="00E931DC">
              <w:rPr>
                <w:rFonts w:ascii="Times New Roman" w:hAnsi="Times New Roman" w:cs="Times New Roman"/>
              </w:rPr>
              <w:t>9</w:t>
            </w:r>
            <w:r w:rsidR="00456B69" w:rsidRPr="00E931DC">
              <w:rPr>
                <w:rFonts w:ascii="Times New Roman" w:hAnsi="Times New Roman" w:cs="Times New Roman"/>
              </w:rPr>
              <w:t>. Təsvirisənət üzrə məşğələlərdə 5-10 yaşlı uşaqların yaradıcılıq qabiliyyətlərinin inkişaf etdirilməsi, NMİ elmi əsərlər, N_3.2021</w:t>
            </w:r>
          </w:p>
          <w:p w:rsidR="00456B69" w:rsidRPr="00E931DC" w:rsidRDefault="004E609B" w:rsidP="00E931DC">
            <w:pPr>
              <w:rPr>
                <w:rFonts w:ascii="Times New Roman" w:hAnsi="Times New Roman" w:cs="Times New Roman"/>
              </w:rPr>
            </w:pPr>
            <w:r w:rsidRPr="00E931DC">
              <w:rPr>
                <w:rFonts w:ascii="Times New Roman" w:hAnsi="Times New Roman" w:cs="Times New Roman"/>
              </w:rPr>
              <w:t>10</w:t>
            </w:r>
            <w:r w:rsidR="00456B69" w:rsidRPr="00E931DC">
              <w:rPr>
                <w:rFonts w:ascii="Times New Roman" w:hAnsi="Times New Roman" w:cs="Times New Roman"/>
              </w:rPr>
              <w:t>. Şəxsiyyətyönümlü təhsilin əhəmiyyəti. NDU.Elmi əsərlər. N: 1. 2022</w:t>
            </w:r>
          </w:p>
          <w:p w:rsidR="00456B69" w:rsidRPr="00E931DC" w:rsidRDefault="004E609B" w:rsidP="00E931DC">
            <w:pPr>
              <w:rPr>
                <w:rFonts w:ascii="Times New Roman" w:hAnsi="Times New Roman" w:cs="Times New Roman"/>
              </w:rPr>
            </w:pPr>
            <w:r w:rsidRPr="00E931DC">
              <w:rPr>
                <w:rFonts w:ascii="Times New Roman" w:hAnsi="Times New Roman" w:cs="Times New Roman"/>
              </w:rPr>
              <w:t>11</w:t>
            </w:r>
            <w:r w:rsidR="00456B69" w:rsidRPr="00E931DC">
              <w:rPr>
                <w:rFonts w:ascii="Times New Roman" w:hAnsi="Times New Roman" w:cs="Times New Roman"/>
              </w:rPr>
              <w:t>. Kiçikyaşlı məktəblilərin yaradıcı qabiliyyətlərinin xüsusiyyətlərinə dair. NMİ. Elmi əsərlər. N:1. 2022</w:t>
            </w:r>
          </w:p>
          <w:p w:rsidR="00456B69" w:rsidRPr="00E931DC" w:rsidRDefault="004E609B" w:rsidP="00E931DC">
            <w:pPr>
              <w:rPr>
                <w:rFonts w:ascii="Times New Roman" w:hAnsi="Times New Roman" w:cs="Times New Roman"/>
              </w:rPr>
            </w:pPr>
            <w:r w:rsidRPr="00E931DC">
              <w:rPr>
                <w:rFonts w:ascii="Times New Roman" w:hAnsi="Times New Roman" w:cs="Times New Roman"/>
              </w:rPr>
              <w:t>12</w:t>
            </w:r>
            <w:r w:rsidR="00456B69" w:rsidRPr="00E931DC">
              <w:rPr>
                <w:rFonts w:ascii="Times New Roman" w:hAnsi="Times New Roman" w:cs="Times New Roman"/>
              </w:rPr>
              <w:t>. Kiçik məktəbyaşlı uşaqların yaradıcılıq qabiliyyətlərinin xarakteristikasına dair. Naxçıvan Müəllimlər İnstitutu, Humanitar elmlər seriyası, 2023</w:t>
            </w:r>
          </w:p>
          <w:p w:rsidR="00B8196A" w:rsidRPr="00E931DC" w:rsidRDefault="004E609B" w:rsidP="00E931DC">
            <w:pPr>
              <w:rPr>
                <w:rFonts w:ascii="Times New Roman" w:hAnsi="Times New Roman" w:cs="Times New Roman"/>
              </w:rPr>
            </w:pPr>
            <w:r w:rsidRPr="00E931DC">
              <w:rPr>
                <w:rFonts w:ascii="Times New Roman" w:hAnsi="Times New Roman" w:cs="Times New Roman"/>
              </w:rPr>
              <w:t>13</w:t>
            </w:r>
            <w:r w:rsidR="00456B69" w:rsidRPr="00E931DC">
              <w:rPr>
                <w:rFonts w:ascii="Times New Roman" w:hAnsi="Times New Roman" w:cs="Times New Roman"/>
              </w:rPr>
              <w:t>. Bağçayaşı dövrünün psixoloji xüsusiyyətləri Naxçıvan Universiteti, Elmi əsərlər seriyası, 2023.</w:t>
            </w:r>
          </w:p>
          <w:p w:rsidR="00B8196A" w:rsidRPr="00B8196A" w:rsidRDefault="00B8196A" w:rsidP="00B8196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DC1" w:rsidRPr="00B8196A" w:rsidRDefault="00AA1DC1" w:rsidP="00B8196A">
            <w:pPr>
              <w:tabs>
                <w:tab w:val="left" w:pos="330"/>
              </w:tabs>
              <w:ind w:right="-398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980E9C" w:rsidRPr="00483818" w:rsidTr="00B8196A">
        <w:trPr>
          <w:gridAfter w:val="3"/>
          <w:wAfter w:w="829" w:type="dxa"/>
        </w:trPr>
        <w:tc>
          <w:tcPr>
            <w:tcW w:w="8092" w:type="dxa"/>
            <w:gridSpan w:val="5"/>
          </w:tcPr>
          <w:p w:rsidR="00980E9C" w:rsidRDefault="00980E9C" w:rsidP="00B8196A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:rsidR="00434F05" w:rsidRPr="00240B8C" w:rsidRDefault="00434F05" w:rsidP="00B8196A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B8196A">
        <w:trPr>
          <w:gridAfter w:val="3"/>
          <w:wAfter w:w="829" w:type="dxa"/>
        </w:trPr>
        <w:tc>
          <w:tcPr>
            <w:tcW w:w="8092" w:type="dxa"/>
            <w:gridSpan w:val="5"/>
          </w:tcPr>
          <w:p w:rsidR="00434F05" w:rsidRDefault="00434F05" w:rsidP="00B8196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276F20" w:rsidRDefault="00980E9C" w:rsidP="00B8196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:rsidR="00434F05" w:rsidRPr="00434F05" w:rsidRDefault="00434F05" w:rsidP="00B8196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80E9C" w:rsidRPr="00483818" w:rsidTr="00B8196A">
        <w:trPr>
          <w:gridBefore w:val="1"/>
          <w:wBefore w:w="273" w:type="dxa"/>
          <w:trHeight w:val="615"/>
        </w:trPr>
        <w:tc>
          <w:tcPr>
            <w:tcW w:w="283" w:type="dxa"/>
          </w:tcPr>
          <w:p w:rsidR="00980E9C" w:rsidRPr="00A905AF" w:rsidRDefault="00980E9C" w:rsidP="00B81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  <w:gridSpan w:val="6"/>
          </w:tcPr>
          <w:p w:rsidR="004E609B" w:rsidRPr="006B74E7" w:rsidRDefault="004E609B" w:rsidP="006B74E7">
            <w:r w:rsidRPr="006B74E7">
              <w:rPr>
                <w:rFonts w:ascii="Times New Roman" w:hAnsi="Times New Roman" w:cs="Times New Roman"/>
              </w:rPr>
              <w:t>14. Kurrikulum Azərbaycan təhsilinin konseptual modelidir. Respublika elmi-konfransının materialları. NMİ.2014</w:t>
            </w:r>
          </w:p>
          <w:p w:rsidR="004E609B" w:rsidRPr="006B74E7" w:rsidRDefault="004E609B" w:rsidP="006B74E7">
            <w:r w:rsidRPr="006B74E7">
              <w:rPr>
                <w:rFonts w:ascii="Times New Roman" w:hAnsi="Times New Roman" w:cs="Times New Roman"/>
              </w:rPr>
              <w:t>15. Kiçikyaşlı məktəblilərin yaradıcılıq qabiliyyətlərinin xarakteristikasına dair. Beynəlxalq konfrans materialları. Naxçıvan.2015</w:t>
            </w:r>
          </w:p>
          <w:p w:rsidR="004E609B" w:rsidRPr="006B74E7" w:rsidRDefault="0033050A" w:rsidP="006B74E7">
            <w:pPr>
              <w:rPr>
                <w:rFonts w:ascii="Times New Roman" w:hAnsi="Times New Roman" w:cs="Times New Roman"/>
              </w:rPr>
            </w:pPr>
            <w:r w:rsidRPr="006B74E7">
              <w:rPr>
                <w:rFonts w:ascii="Times New Roman" w:hAnsi="Times New Roman" w:cs="Times New Roman"/>
              </w:rPr>
              <w:t>16</w:t>
            </w:r>
            <w:r w:rsidR="004E609B" w:rsidRPr="006B74E7">
              <w:rPr>
                <w:rFonts w:ascii="Times New Roman" w:hAnsi="Times New Roman" w:cs="Times New Roman"/>
              </w:rPr>
              <w:t>.Kurrikulumlarda təlim forması və metodlarının müəyyənləşdirilməsi .Respublika elmi-konfransının materialları. NMİ.2015</w:t>
            </w:r>
          </w:p>
          <w:p w:rsidR="004E609B" w:rsidRPr="006B74E7" w:rsidRDefault="0033050A" w:rsidP="006B74E7">
            <w:pPr>
              <w:rPr>
                <w:rFonts w:ascii="Times New Roman" w:hAnsi="Times New Roman" w:cs="Times New Roman"/>
              </w:rPr>
            </w:pPr>
            <w:r w:rsidRPr="006B74E7">
              <w:rPr>
                <w:rFonts w:ascii="Times New Roman" w:hAnsi="Times New Roman" w:cs="Times New Roman"/>
              </w:rPr>
              <w:t>17</w:t>
            </w:r>
            <w:r w:rsidR="004E609B" w:rsidRPr="006B74E7">
              <w:rPr>
                <w:rFonts w:ascii="Times New Roman" w:hAnsi="Times New Roman" w:cs="Times New Roman"/>
              </w:rPr>
              <w:t>. Nəsrəddin Tusinin görüşlərində əxlaqi sərvətlər və uşaq psixologiyası məsələləri. Beynəlxalq konfrans materialları. Naxçıvan.2015</w:t>
            </w:r>
          </w:p>
          <w:p w:rsidR="004E609B" w:rsidRPr="006B74E7" w:rsidRDefault="0033050A" w:rsidP="006B74E7">
            <w:pPr>
              <w:rPr>
                <w:rFonts w:ascii="Times New Roman" w:hAnsi="Times New Roman" w:cs="Times New Roman"/>
              </w:rPr>
            </w:pPr>
            <w:r w:rsidRPr="006B74E7">
              <w:rPr>
                <w:rFonts w:ascii="Times New Roman" w:hAnsi="Times New Roman" w:cs="Times New Roman"/>
              </w:rPr>
              <w:lastRenderedPageBreak/>
              <w:t>18</w:t>
            </w:r>
            <w:r w:rsidR="004E609B" w:rsidRPr="006B74E7">
              <w:rPr>
                <w:rFonts w:ascii="Times New Roman" w:hAnsi="Times New Roman" w:cs="Times New Roman"/>
              </w:rPr>
              <w:t>. Sosial psixologiyanın tədqiqində professor Əbdül Əlizadənin yeri və rolu“Əbdül Əlizadə: Azərbaycan psixologiyasının tarixi və inkişaf perspektivləri” respublika elmi konfransı, Psixologiya Elmi Tədqiqat İnstitutu, Bakı, 2023</w:t>
            </w:r>
          </w:p>
          <w:p w:rsidR="00980E9C" w:rsidRPr="006B74E7" w:rsidRDefault="0033050A" w:rsidP="006B74E7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  <w:noProof/>
              </w:rPr>
            </w:pPr>
            <w:r w:rsidRPr="006B74E7">
              <w:rPr>
                <w:rFonts w:ascii="Times New Roman" w:hAnsi="Times New Roman" w:cs="Times New Roman"/>
              </w:rPr>
              <w:t>19</w:t>
            </w:r>
            <w:r w:rsidR="004E609B" w:rsidRPr="006B74E7">
              <w:rPr>
                <w:rFonts w:ascii="Times New Roman" w:hAnsi="Times New Roman" w:cs="Times New Roman"/>
              </w:rPr>
              <w:t>. Kiçik yaşlı məktəblərinin yaradıcılıq qabiliyyətlərinin inkişaf xüsusiyyətləri</w:t>
            </w:r>
            <w:r w:rsidR="004E609B" w:rsidRPr="006B74E7">
              <w:rPr>
                <w:rFonts w:ascii="Times New Roman" w:hAnsi="Times New Roman" w:cs="Times New Roman"/>
              </w:rPr>
              <w:tab/>
              <w:t>1. Ümummilli Lider Heydər Əliyevin anadan olmasının 100 illik yubileyinə həsr olunmuş “Təhsildə inkişaf mərhələləri: Rəqəmsallaşdırma və gələcək perspektivlər” mövzusunda I respublika elmi konfarnsı, Naxçıvan Dövlət Universiteti, 04-05 may</w:t>
            </w:r>
          </w:p>
        </w:tc>
      </w:tr>
      <w:tr w:rsidR="00980E9C" w:rsidRPr="00483818" w:rsidTr="00B8196A">
        <w:trPr>
          <w:gridBefore w:val="1"/>
          <w:wBefore w:w="273" w:type="dxa"/>
        </w:trPr>
        <w:tc>
          <w:tcPr>
            <w:tcW w:w="283" w:type="dxa"/>
          </w:tcPr>
          <w:p w:rsidR="00980E9C" w:rsidRPr="00A905AF" w:rsidRDefault="00980E9C" w:rsidP="00B81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  <w:gridSpan w:val="6"/>
          </w:tcPr>
          <w:p w:rsidR="00071A79" w:rsidRDefault="00071A79" w:rsidP="00071A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Творчі Уміння Молодших Школярів Розвиток Actual scıentıfıc research</w:t>
            </w:r>
          </w:p>
          <w:p w:rsidR="00980E9C" w:rsidRDefault="00071A79" w:rsidP="00071A79">
            <w:pPr>
              <w:tabs>
                <w:tab w:val="left" w:pos="3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 the modern world. Pereiaslav. Issue 7(111)</w:t>
            </w:r>
          </w:p>
          <w:p w:rsidR="00071A79" w:rsidRPr="00071A79" w:rsidRDefault="00071A79" w:rsidP="00071A79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Təhsilin rəqəmsallaşdirilmai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problemi v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ə perspektivlə Təhsildə inkişaf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mərhələləri: rəqəmsallaşdırma və perspektivlər. Naxçıvan. 03-04 oktyabr. 2024</w:t>
            </w:r>
          </w:p>
        </w:tc>
      </w:tr>
      <w:tr w:rsidR="00980E9C" w:rsidRPr="00483818" w:rsidTr="00B8196A">
        <w:trPr>
          <w:gridAfter w:val="2"/>
          <w:wAfter w:w="399" w:type="dxa"/>
        </w:trPr>
        <w:tc>
          <w:tcPr>
            <w:tcW w:w="574" w:type="dxa"/>
            <w:gridSpan w:val="3"/>
          </w:tcPr>
          <w:p w:rsidR="00980E9C" w:rsidRPr="00246909" w:rsidRDefault="00980E9C" w:rsidP="00B87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8" w:type="dxa"/>
            <w:gridSpan w:val="3"/>
          </w:tcPr>
          <w:p w:rsidR="00980E9C" w:rsidRPr="00246909" w:rsidRDefault="00980E9C" w:rsidP="00B8196A">
            <w:pPr>
              <w:tabs>
                <w:tab w:val="left" w:pos="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80E9C" w:rsidRPr="00483818" w:rsidTr="00B8196A">
        <w:trPr>
          <w:gridAfter w:val="1"/>
          <w:wAfter w:w="253" w:type="dxa"/>
          <w:trHeight w:val="451"/>
        </w:trPr>
        <w:tc>
          <w:tcPr>
            <w:tcW w:w="8668" w:type="dxa"/>
            <w:gridSpan w:val="7"/>
          </w:tcPr>
          <w:p w:rsidR="00980E9C" w:rsidRPr="00246909" w:rsidRDefault="00980E9C" w:rsidP="00B8196A">
            <w:pPr>
              <w:pStyle w:val="ListParagraph"/>
              <w:ind w:left="19" w:right="-398"/>
              <w:rPr>
                <w:rFonts w:ascii="Times New Roman" w:hAnsi="Times New Roman" w:cs="Times New Roman"/>
                <w:b/>
              </w:rPr>
            </w:pPr>
            <w:r w:rsidRPr="00246909">
              <w:rPr>
                <w:rFonts w:ascii="Times New Roman" w:hAnsi="Times New Roman" w:cs="Times New Roman"/>
                <w:b/>
                <w:color w:val="C00000"/>
              </w:rPr>
              <w:t>Dərs və metodik vəsaitlər, proqramlar:</w:t>
            </w:r>
          </w:p>
        </w:tc>
      </w:tr>
      <w:tr w:rsidR="00980E9C" w:rsidRPr="00483818" w:rsidTr="00B8196A">
        <w:trPr>
          <w:gridAfter w:val="1"/>
          <w:wAfter w:w="253" w:type="dxa"/>
        </w:trPr>
        <w:tc>
          <w:tcPr>
            <w:tcW w:w="716" w:type="dxa"/>
            <w:gridSpan w:val="4"/>
          </w:tcPr>
          <w:p w:rsidR="00980E9C" w:rsidRPr="00246909" w:rsidRDefault="00980E9C" w:rsidP="00B8196A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2" w:type="dxa"/>
            <w:gridSpan w:val="3"/>
          </w:tcPr>
          <w:p w:rsidR="00980E9C" w:rsidRPr="00246909" w:rsidRDefault="00980E9C" w:rsidP="00B8196A">
            <w:pPr>
              <w:pStyle w:val="ListParagraph"/>
              <w:tabs>
                <w:tab w:val="left" w:pos="315"/>
              </w:tabs>
              <w:ind w:left="28" w:right="-398"/>
              <w:rPr>
                <w:rFonts w:ascii="Times New Roman" w:hAnsi="Times New Roman" w:cs="Times New Roman"/>
              </w:rPr>
            </w:pPr>
          </w:p>
        </w:tc>
      </w:tr>
      <w:tr w:rsidR="00980E9C" w:rsidRPr="00483818" w:rsidTr="00B8196A">
        <w:trPr>
          <w:gridAfter w:val="1"/>
          <w:wAfter w:w="253" w:type="dxa"/>
        </w:trPr>
        <w:tc>
          <w:tcPr>
            <w:tcW w:w="716" w:type="dxa"/>
            <w:gridSpan w:val="4"/>
          </w:tcPr>
          <w:p w:rsidR="00980E9C" w:rsidRPr="00246909" w:rsidRDefault="00980E9C" w:rsidP="00B8196A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2" w:type="dxa"/>
            <w:gridSpan w:val="3"/>
          </w:tcPr>
          <w:p w:rsidR="00980E9C" w:rsidRPr="00A23B5E" w:rsidRDefault="00980E9C" w:rsidP="00B8196A">
            <w:p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950AA6" w:rsidRDefault="00AA1DC1" w:rsidP="00905BFA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071A79" w:rsidTr="0026090F">
        <w:trPr>
          <w:trHeight w:val="284"/>
        </w:trPr>
        <w:tc>
          <w:tcPr>
            <w:tcW w:w="2110" w:type="dxa"/>
          </w:tcPr>
          <w:p w:rsidR="00071A79" w:rsidRPr="00483818" w:rsidRDefault="00071A79" w:rsidP="00071A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071A79" w:rsidRPr="00483818" w:rsidRDefault="00071A79" w:rsidP="00071A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1" w:history="1">
              <w:r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tunzaleeliyeva@ndu.edu.az</w:t>
              </w:r>
            </w:hyperlink>
          </w:p>
        </w:tc>
      </w:tr>
      <w:tr w:rsidR="00071A79" w:rsidTr="00E9083A">
        <w:tc>
          <w:tcPr>
            <w:tcW w:w="2110" w:type="dxa"/>
          </w:tcPr>
          <w:p w:rsidR="00071A79" w:rsidRPr="00483818" w:rsidRDefault="00071A79" w:rsidP="00071A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071A79" w:rsidRDefault="00071A79" w:rsidP="00071A7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tunzaleeliyeva@yahoo.com          </w:t>
            </w:r>
          </w:p>
          <w:p w:rsidR="00071A79" w:rsidRPr="00483818" w:rsidRDefault="00071A79" w:rsidP="00071A7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71A79" w:rsidTr="00E9083A">
        <w:tc>
          <w:tcPr>
            <w:tcW w:w="2110" w:type="dxa"/>
          </w:tcPr>
          <w:p w:rsidR="00071A79" w:rsidRPr="00483818" w:rsidRDefault="00071A79" w:rsidP="00071A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071A79" w:rsidRPr="00483818" w:rsidRDefault="00071A79" w:rsidP="00071A7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6723">
              <w:rPr>
                <w:rFonts w:ascii="Times New Roman" w:hAnsi="Times New Roman" w:cs="Times New Roman"/>
                <w:sz w:val="20"/>
              </w:rPr>
              <w:t>https://ndu.edu.az/</w:t>
            </w:r>
            <w:r>
              <w:rPr>
                <w:rFonts w:ascii="Times New Roman" w:hAnsi="Times New Roman" w:cs="Times New Roman"/>
                <w:sz w:val="20"/>
              </w:rPr>
              <w:t>tunzaleeliyeva</w:t>
            </w:r>
          </w:p>
        </w:tc>
      </w:tr>
      <w:tr w:rsidR="00071A79" w:rsidTr="00E9083A">
        <w:tc>
          <w:tcPr>
            <w:tcW w:w="2110" w:type="dxa"/>
          </w:tcPr>
          <w:p w:rsidR="00071A79" w:rsidRPr="00483818" w:rsidRDefault="00071A79" w:rsidP="00071A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071A79" w:rsidRPr="00483818" w:rsidRDefault="00071A79" w:rsidP="00071A7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71A79" w:rsidTr="00E9083A">
        <w:tc>
          <w:tcPr>
            <w:tcW w:w="2110" w:type="dxa"/>
          </w:tcPr>
          <w:p w:rsidR="00071A79" w:rsidRPr="00483818" w:rsidRDefault="00071A79" w:rsidP="00071A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071A79" w:rsidRPr="00483818" w:rsidRDefault="00071A79" w:rsidP="00071A7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+994 70 380 11 25</w:t>
            </w:r>
          </w:p>
        </w:tc>
      </w:tr>
      <w:tr w:rsidR="00071A79" w:rsidTr="00E9083A">
        <w:tc>
          <w:tcPr>
            <w:tcW w:w="2110" w:type="dxa"/>
          </w:tcPr>
          <w:p w:rsidR="00071A79" w:rsidRPr="00483818" w:rsidRDefault="00071A79" w:rsidP="00071A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071A79" w:rsidRDefault="00071A79" w:rsidP="00071A7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</w:t>
            </w:r>
          </w:p>
          <w:p w:rsidR="00071A79" w:rsidRPr="00483818" w:rsidRDefault="00071A79" w:rsidP="00071A7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Bektaşi 1 ev 28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B8196A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44682"/>
    <w:rsid w:val="00045108"/>
    <w:rsid w:val="00060D91"/>
    <w:rsid w:val="00071A79"/>
    <w:rsid w:val="000748E3"/>
    <w:rsid w:val="000766D7"/>
    <w:rsid w:val="000B197B"/>
    <w:rsid w:val="000D12E8"/>
    <w:rsid w:val="000F309B"/>
    <w:rsid w:val="00102DBA"/>
    <w:rsid w:val="00117EAB"/>
    <w:rsid w:val="00121CC7"/>
    <w:rsid w:val="00136095"/>
    <w:rsid w:val="00145A83"/>
    <w:rsid w:val="00176781"/>
    <w:rsid w:val="00190358"/>
    <w:rsid w:val="00192415"/>
    <w:rsid w:val="001D6E69"/>
    <w:rsid w:val="001F3CA1"/>
    <w:rsid w:val="00206409"/>
    <w:rsid w:val="00214815"/>
    <w:rsid w:val="00217B3A"/>
    <w:rsid w:val="00240B8C"/>
    <w:rsid w:val="00246909"/>
    <w:rsid w:val="002545F3"/>
    <w:rsid w:val="0026090F"/>
    <w:rsid w:val="002623E4"/>
    <w:rsid w:val="00275B80"/>
    <w:rsid w:val="00276F20"/>
    <w:rsid w:val="00287AF3"/>
    <w:rsid w:val="002A05B6"/>
    <w:rsid w:val="002B3257"/>
    <w:rsid w:val="002E2B6E"/>
    <w:rsid w:val="002F0820"/>
    <w:rsid w:val="0033050A"/>
    <w:rsid w:val="003305C6"/>
    <w:rsid w:val="00357766"/>
    <w:rsid w:val="00361238"/>
    <w:rsid w:val="00372940"/>
    <w:rsid w:val="003759AB"/>
    <w:rsid w:val="003777FF"/>
    <w:rsid w:val="003C77A0"/>
    <w:rsid w:val="003D79AD"/>
    <w:rsid w:val="003F4231"/>
    <w:rsid w:val="004036D0"/>
    <w:rsid w:val="00431D86"/>
    <w:rsid w:val="00434F05"/>
    <w:rsid w:val="00456B69"/>
    <w:rsid w:val="00465F5B"/>
    <w:rsid w:val="00467E2A"/>
    <w:rsid w:val="00483818"/>
    <w:rsid w:val="00484B08"/>
    <w:rsid w:val="00485F0F"/>
    <w:rsid w:val="004B7888"/>
    <w:rsid w:val="004E609B"/>
    <w:rsid w:val="00536974"/>
    <w:rsid w:val="005446C0"/>
    <w:rsid w:val="0055146C"/>
    <w:rsid w:val="00573BF5"/>
    <w:rsid w:val="00591963"/>
    <w:rsid w:val="005B7FD1"/>
    <w:rsid w:val="005F22E7"/>
    <w:rsid w:val="006466C4"/>
    <w:rsid w:val="006753D1"/>
    <w:rsid w:val="006B74E7"/>
    <w:rsid w:val="006F706D"/>
    <w:rsid w:val="00763356"/>
    <w:rsid w:val="00781F62"/>
    <w:rsid w:val="00783497"/>
    <w:rsid w:val="00784D65"/>
    <w:rsid w:val="00791155"/>
    <w:rsid w:val="007A3B33"/>
    <w:rsid w:val="007C2B7C"/>
    <w:rsid w:val="007D2B9E"/>
    <w:rsid w:val="007E2F29"/>
    <w:rsid w:val="007F3662"/>
    <w:rsid w:val="0081662D"/>
    <w:rsid w:val="00824F76"/>
    <w:rsid w:val="008374D7"/>
    <w:rsid w:val="00847CC1"/>
    <w:rsid w:val="00871443"/>
    <w:rsid w:val="008D5E29"/>
    <w:rsid w:val="0090537C"/>
    <w:rsid w:val="00905BFA"/>
    <w:rsid w:val="009158C7"/>
    <w:rsid w:val="00950AA6"/>
    <w:rsid w:val="00970AAA"/>
    <w:rsid w:val="0097349F"/>
    <w:rsid w:val="00980E9C"/>
    <w:rsid w:val="00995F95"/>
    <w:rsid w:val="009D35E3"/>
    <w:rsid w:val="009F01C5"/>
    <w:rsid w:val="00A02850"/>
    <w:rsid w:val="00A073CA"/>
    <w:rsid w:val="00A1428D"/>
    <w:rsid w:val="00A23B5E"/>
    <w:rsid w:val="00A7205A"/>
    <w:rsid w:val="00A74857"/>
    <w:rsid w:val="00A87A7B"/>
    <w:rsid w:val="00A905AF"/>
    <w:rsid w:val="00AA1DC1"/>
    <w:rsid w:val="00AA35BB"/>
    <w:rsid w:val="00AC6265"/>
    <w:rsid w:val="00AC6BB3"/>
    <w:rsid w:val="00AD78CE"/>
    <w:rsid w:val="00AE526B"/>
    <w:rsid w:val="00B344BC"/>
    <w:rsid w:val="00B522B5"/>
    <w:rsid w:val="00B55690"/>
    <w:rsid w:val="00B8196A"/>
    <w:rsid w:val="00B832B5"/>
    <w:rsid w:val="00B87D8C"/>
    <w:rsid w:val="00BA363D"/>
    <w:rsid w:val="00BA3873"/>
    <w:rsid w:val="00BE33CC"/>
    <w:rsid w:val="00BE7D58"/>
    <w:rsid w:val="00BF32E3"/>
    <w:rsid w:val="00BF734E"/>
    <w:rsid w:val="00C111C9"/>
    <w:rsid w:val="00C26723"/>
    <w:rsid w:val="00C34FE4"/>
    <w:rsid w:val="00C362DC"/>
    <w:rsid w:val="00C436EC"/>
    <w:rsid w:val="00C476B3"/>
    <w:rsid w:val="00CA5AD3"/>
    <w:rsid w:val="00D000BE"/>
    <w:rsid w:val="00D065EE"/>
    <w:rsid w:val="00D301DA"/>
    <w:rsid w:val="00D7794A"/>
    <w:rsid w:val="00D874B5"/>
    <w:rsid w:val="00D93AE9"/>
    <w:rsid w:val="00D96BB3"/>
    <w:rsid w:val="00D97CB0"/>
    <w:rsid w:val="00DC60BA"/>
    <w:rsid w:val="00DC7C04"/>
    <w:rsid w:val="00DD062D"/>
    <w:rsid w:val="00E0137F"/>
    <w:rsid w:val="00E274FB"/>
    <w:rsid w:val="00E4300C"/>
    <w:rsid w:val="00E45818"/>
    <w:rsid w:val="00E6349A"/>
    <w:rsid w:val="00E76E36"/>
    <w:rsid w:val="00E805DC"/>
    <w:rsid w:val="00E9083A"/>
    <w:rsid w:val="00E931DC"/>
    <w:rsid w:val="00E96C81"/>
    <w:rsid w:val="00EC5BE9"/>
    <w:rsid w:val="00F874F0"/>
    <w:rsid w:val="00FC69B3"/>
    <w:rsid w:val="00FE4FE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F5E2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DefaultParagraphFont"/>
    <w:rsid w:val="003F4231"/>
  </w:style>
  <w:style w:type="paragraph" w:customStyle="1" w:styleId="1">
    <w:name w:val="Без интервала1"/>
    <w:uiPriority w:val="1"/>
    <w:qFormat/>
    <w:rsid w:val="00B8196A"/>
    <w:pPr>
      <w:spacing w:after="0" w:line="240" w:lineRule="auto"/>
    </w:pPr>
    <w:rPr>
      <w:rFonts w:ascii="Calibri" w:eastAsia="MS Mincho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unzaleeliyeva@ndu.edu.az" TargetMode="External"/><Relationship Id="rId7" Type="http://schemas.openxmlformats.org/officeDocument/2006/relationships/hyperlink" Target="mailto:tunzaleeliyeva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tunzaleeliyeva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Tünzalə Əliyeva</cp:lastModifiedBy>
  <cp:revision>138</cp:revision>
  <dcterms:created xsi:type="dcterms:W3CDTF">2024-08-25T17:39:00Z</dcterms:created>
  <dcterms:modified xsi:type="dcterms:W3CDTF">2025-03-13T13:24:00Z</dcterms:modified>
</cp:coreProperties>
</file>