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916"/>
        <w:gridCol w:w="3317"/>
        <w:gridCol w:w="2366"/>
        <w:gridCol w:w="1892"/>
      </w:tblGrid>
      <w:tr w:rsidR="00DA0977" w:rsidRPr="00F95EB3" w:rsidTr="0049334E">
        <w:trPr>
          <w:trHeight w:val="2400"/>
        </w:trPr>
        <w:tc>
          <w:tcPr>
            <w:tcW w:w="2411" w:type="dxa"/>
          </w:tcPr>
          <w:p w:rsidR="00DA0977" w:rsidRPr="00F95EB3" w:rsidRDefault="00F11BA5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3FA7630" wp14:editId="0A94D4F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3175</wp:posOffset>
                  </wp:positionV>
                  <wp:extent cx="1714500" cy="22098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Şəkil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:rsidR="00DA0977" w:rsidRPr="00F95EB3" w:rsidRDefault="00DA2F40" w:rsidP="00F95EB3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prof</w:t>
            </w:r>
            <w:r w:rsidR="00BF3B7C" w:rsidRPr="00F95EB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.dr. </w:t>
            </w:r>
            <w:r w:rsidRPr="00F95EB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Teymur </w:t>
            </w:r>
            <w:r w:rsidR="00BF3B7C" w:rsidRPr="00F95EB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F95EB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Abbasov</w:t>
            </w:r>
          </w:p>
          <w:p w:rsidR="00DA0977" w:rsidRPr="00F95EB3" w:rsidRDefault="00DF64AF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Professor</w:t>
            </w:r>
          </w:p>
          <w:p w:rsidR="00DA2F40" w:rsidRPr="00F95EB3" w:rsidRDefault="00C56E53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ABB1D84" wp14:editId="47680840">
                  <wp:simplePos x="0" y="0"/>
                  <wp:positionH relativeFrom="column">
                    <wp:posOffset>-65244</wp:posOffset>
                  </wp:positionH>
                  <wp:positionV relativeFrom="paragraph">
                    <wp:posOffset>180984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3B7C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977" w:rsidRPr="00F95EB3" w:rsidRDefault="00792597" w:rsidP="00F95EB3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9" w:history="1">
              <w:r w:rsidR="00DF64AF" w:rsidRPr="00F95EB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nazimehmedov@ndu.edu.az</w:t>
              </w:r>
            </w:hyperlink>
          </w:p>
          <w:p w:rsidR="00DA0977" w:rsidRPr="00F95EB3" w:rsidRDefault="00C56E53" w:rsidP="00F95EB3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F64AF" w:rsidRPr="00F95EB3">
              <w:rPr>
                <w:rFonts w:ascii="Times New Roman" w:hAnsi="Times New Roman" w:cs="Times New Roman"/>
                <w:sz w:val="24"/>
                <w:szCs w:val="24"/>
              </w:rPr>
              <w:t>ahmedov47</w:t>
            </w:r>
            <w:r w:rsidR="00DA2F40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@mail.ru          </w:t>
            </w:r>
          </w:p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D115B09" wp14:editId="1DDE55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+994 50 </w:t>
            </w:r>
            <w:r w:rsidR="00DF64AF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345</w:t>
            </w: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F64AF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66</w:t>
            </w: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F64AF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75</w:t>
            </w:r>
          </w:p>
          <w:p w:rsidR="00DA2F40" w:rsidRPr="00F95EB3" w:rsidRDefault="00DA2F40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</w:t>
            </w:r>
          </w:p>
        </w:tc>
        <w:tc>
          <w:tcPr>
            <w:tcW w:w="2637" w:type="dxa"/>
          </w:tcPr>
          <w:p w:rsidR="00DA0977" w:rsidRPr="00F95EB3" w:rsidRDefault="00BF3B7C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DA0977" w:rsidRPr="00F95EB3" w:rsidRDefault="00DF64AF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1968</w:t>
            </w:r>
            <w:r w:rsidR="00BF3B7C"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Ənənəvi</w:t>
            </w:r>
          </w:p>
          <w:p w:rsidR="00C56E53" w:rsidRPr="00F95EB3" w:rsidRDefault="00C56E53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Azərbaycan Xalq Təsərrüfat İnstitutu</w:t>
            </w: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DA0977" w:rsidRPr="00F95EB3" w:rsidRDefault="00177F71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1991</w:t>
            </w:r>
            <w:r w:rsidR="00C56E53"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-</w:t>
            </w:r>
            <w:r w:rsidR="00BF3B7C"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="00C56E53" w:rsidRPr="00F95EB3">
              <w:rPr>
                <w:rFonts w:ascii="Times New Roman" w:hAnsi="Times New Roman" w:cs="Times New Roman"/>
                <w:sz w:val="24"/>
                <w:szCs w:val="24"/>
              </w:rPr>
              <w:t>Fəlsəfə doktoru</w:t>
            </w:r>
          </w:p>
          <w:p w:rsidR="00C56E53" w:rsidRPr="00F95EB3" w:rsidRDefault="00A55E52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BDU</w:t>
            </w:r>
          </w:p>
          <w:p w:rsidR="00DA0977" w:rsidRPr="00F95EB3" w:rsidRDefault="00BF3B7C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  <w:r w:rsidR="0049334E"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06</w:t>
            </w:r>
            <w:r w:rsidR="00C56E53"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- Elimlər doktoru</w:t>
            </w:r>
          </w:p>
          <w:p w:rsidR="00DA0977" w:rsidRPr="00F95EB3" w:rsidRDefault="00C56E53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 w:rsidRPr="00F95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0B7D5B" w:rsidRPr="00F95EB3" w:rsidRDefault="000B7D5B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2016- Akademik </w:t>
            </w:r>
          </w:p>
          <w:p w:rsidR="000B7D5B" w:rsidRPr="00F95EB3" w:rsidRDefault="000B7D5B" w:rsidP="00F95EB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F95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Rusiya Pedaqoji elmlər akademiyası</w:t>
            </w:r>
          </w:p>
        </w:tc>
        <w:tc>
          <w:tcPr>
            <w:tcW w:w="198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53" w:rsidRPr="00F95EB3" w:rsidRDefault="00C56E53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77" w:rsidRPr="00F95EB3" w:rsidRDefault="00DF64AF" w:rsidP="00F95EB3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Maliyyə-bank</w:t>
            </w:r>
          </w:p>
          <w:p w:rsidR="000B7D5B" w:rsidRPr="00F95EB3" w:rsidRDefault="000B7D5B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Müəssisələrin təşkili və idarə olunması</w:t>
            </w:r>
          </w:p>
        </w:tc>
      </w:tr>
      <w:tr w:rsidR="00DA0977" w:rsidRPr="00F95EB3" w:rsidTr="0049334E">
        <w:tc>
          <w:tcPr>
            <w:tcW w:w="2411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 xml:space="preserve">                          </w:t>
            </w: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1985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F95EB3" w:rsidTr="0049334E">
        <w:tc>
          <w:tcPr>
            <w:tcW w:w="2411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359"/>
      </w:tblGrid>
      <w:tr w:rsidR="00DA0977" w:rsidRPr="00F95EB3" w:rsidTr="00C56E53">
        <w:trPr>
          <w:trHeight w:val="274"/>
        </w:trPr>
        <w:tc>
          <w:tcPr>
            <w:tcW w:w="562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F95EB3" w:rsidRDefault="005967A5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https://orcid.org/my-orcid?emailVerified=true&amp;orcid=0009-0005-8667-9775</w:t>
            </w:r>
          </w:p>
        </w:tc>
      </w:tr>
      <w:tr w:rsidR="00DA0977" w:rsidRPr="00F95EB3" w:rsidTr="00C56E53">
        <w:tc>
          <w:tcPr>
            <w:tcW w:w="562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F95EB3" w:rsidTr="00C56E53">
        <w:tc>
          <w:tcPr>
            <w:tcW w:w="562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F95EB3" w:rsidRDefault="005967A5" w:rsidP="00F95E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https://access.clarivate.com/register?app=wos&amp;loginId=nazimahmedov@ndu.edu.az</w:t>
            </w:r>
          </w:p>
        </w:tc>
      </w:tr>
      <w:tr w:rsidR="00DA0977" w:rsidRPr="00F95EB3" w:rsidTr="00C56E53">
        <w:tc>
          <w:tcPr>
            <w:tcW w:w="562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F95EB3" w:rsidRDefault="005967A5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https://scholar.google.com/citations?hl=ru&amp;user=pugIa3IAAAAJ</w:t>
            </w:r>
          </w:p>
        </w:tc>
      </w:tr>
    </w:tbl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0977" w:rsidRPr="00F95EB3"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F95EB3"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 w:rsidR="0054392C" w:rsidRPr="00F95E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253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  <w:r w:rsidR="00C56E53"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  <w:r w:rsidR="00C56E53"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F95EB3"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F95EB3">
        <w:tc>
          <w:tcPr>
            <w:tcW w:w="3005" w:type="dxa"/>
          </w:tcPr>
          <w:p w:rsidR="00DA0977" w:rsidRPr="00F95EB3" w:rsidRDefault="00BF3B7C" w:rsidP="00A253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F95EB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F95EB3">
        <w:tc>
          <w:tcPr>
            <w:tcW w:w="3005" w:type="dxa"/>
          </w:tcPr>
          <w:p w:rsidR="00DA0977" w:rsidRPr="00F95EB3" w:rsidRDefault="00BF3B7C" w:rsidP="00A253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 və metodik</w:t>
            </w:r>
            <w:r w:rsidR="002A7184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(proqram)</w:t>
            </w: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vəsait: </w:t>
            </w:r>
            <w:r w:rsidR="00A253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  <w:r w:rsidR="002A7184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F95EB3">
        <w:tc>
          <w:tcPr>
            <w:tcW w:w="3005" w:type="dxa"/>
          </w:tcPr>
          <w:p w:rsidR="00DA0977" w:rsidRPr="00F95EB3" w:rsidRDefault="00BF3B7C" w:rsidP="00A253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Məqalə və tezis:</w:t>
            </w:r>
            <w:r w:rsidR="002A7184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A253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232</w:t>
            </w:r>
            <w:bookmarkStart w:id="0" w:name="_GoBack"/>
            <w:bookmarkEnd w:id="0"/>
          </w:p>
        </w:tc>
        <w:tc>
          <w:tcPr>
            <w:tcW w:w="3005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  <w:r w:rsidR="002A7184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DA0977" w:rsidRPr="00F95EB3" w:rsidTr="00000CF0">
        <w:trPr>
          <w:gridAfter w:val="1"/>
          <w:wAfter w:w="243" w:type="dxa"/>
        </w:trPr>
        <w:tc>
          <w:tcPr>
            <w:tcW w:w="9016" w:type="dxa"/>
            <w:gridSpan w:val="11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7764"/>
            </w:tblGrid>
            <w:tr w:rsidR="00DA0977" w:rsidRPr="00F95EB3">
              <w:tc>
                <w:tcPr>
                  <w:tcW w:w="1023" w:type="dxa"/>
                </w:tcPr>
                <w:p w:rsidR="00DA0977" w:rsidRPr="00F95EB3" w:rsidRDefault="00BF3B7C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5E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504968" cy="340995"/>
                        <wp:effectExtent l="0" t="0" r="9525" b="190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698" cy="344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F95EB3">
              <w:tc>
                <w:tcPr>
                  <w:tcW w:w="1023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F95EB3">
              <w:tc>
                <w:tcPr>
                  <w:tcW w:w="1023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F95EB3">
              <w:tc>
                <w:tcPr>
                  <w:tcW w:w="1023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F95EB3" w:rsidRDefault="00DA0977" w:rsidP="00F95E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77" w:rsidRPr="00F95EB3" w:rsidTr="00000CF0">
        <w:trPr>
          <w:gridAfter w:val="1"/>
          <w:wAfter w:w="243" w:type="dxa"/>
        </w:trPr>
        <w:tc>
          <w:tcPr>
            <w:tcW w:w="901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5B" w:rsidRPr="00F95EB3" w:rsidRDefault="000B7D5B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Əlaqə</w:t>
            </w:r>
          </w:p>
        </w:tc>
        <w:tc>
          <w:tcPr>
            <w:tcW w:w="7132" w:type="dxa"/>
            <w:gridSpan w:val="9"/>
          </w:tcPr>
          <w:p w:rsidR="00DA0977" w:rsidRPr="00F95EB3" w:rsidRDefault="00DA0977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DA0977" w:rsidRPr="00F95EB3" w:rsidRDefault="000B7D5B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nazimehmedov</w:t>
            </w:r>
            <w:r w:rsidR="00BF3B7C" w:rsidRPr="00F95EB3">
              <w:rPr>
                <w:rFonts w:ascii="Times New Roman" w:hAnsi="Times New Roman" w:cs="Times New Roman"/>
                <w:sz w:val="24"/>
                <w:szCs w:val="24"/>
              </w:rPr>
              <w:t>@ndu.edu.az</w:t>
            </w: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DA0977" w:rsidRPr="00F95EB3" w:rsidRDefault="00C91342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ahmedov47</w:t>
            </w:r>
            <w:r w:rsidR="009D084C" w:rsidRPr="00F95EB3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  <w:gridSpan w:val="9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https://ndu.edu.az/</w:t>
            </w:r>
            <w:r w:rsidR="00C91342" w:rsidRPr="00F95EB3">
              <w:rPr>
                <w:rFonts w:ascii="Times New Roman" w:hAnsi="Times New Roman" w:cs="Times New Roman"/>
                <w:sz w:val="24"/>
                <w:szCs w:val="24"/>
              </w:rPr>
              <w:t>nazimehmedov</w:t>
            </w: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  <w:gridSpan w:val="9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  <w:gridSpan w:val="9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 w:rsidR="00C91342"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345 66 75</w:t>
            </w:r>
          </w:p>
        </w:tc>
      </w:tr>
      <w:tr w:rsidR="00DA0977" w:rsidRPr="00F95EB3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</w:t>
            </w:r>
            <w:r w:rsidR="009D084C" w:rsidRPr="00F95EB3">
              <w:rPr>
                <w:rFonts w:ascii="Times New Roman" w:hAnsi="Times New Roman" w:cs="Times New Roman"/>
                <w:sz w:val="24"/>
                <w:szCs w:val="24"/>
              </w:rPr>
              <w:t>Naxçıvan şəhəri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B74" w:rsidRPr="00F95EB3">
              <w:rPr>
                <w:rFonts w:ascii="Times New Roman" w:hAnsi="Times New Roman" w:cs="Times New Roman"/>
                <w:sz w:val="24"/>
                <w:szCs w:val="24"/>
              </w:rPr>
              <w:t>Qoçüstü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84C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məhəlləsi </w:t>
            </w:r>
            <w:r w:rsidR="00E66B74" w:rsidRPr="00F95EB3">
              <w:rPr>
                <w:rFonts w:ascii="Times New Roman" w:hAnsi="Times New Roman" w:cs="Times New Roman"/>
                <w:sz w:val="24"/>
                <w:szCs w:val="24"/>
              </w:rPr>
              <w:t>ev 3</w:t>
            </w:r>
            <w:r w:rsidR="00B256FA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mə</w:t>
            </w:r>
            <w:r w:rsidR="00E66B74" w:rsidRPr="00F95EB3">
              <w:rPr>
                <w:rFonts w:ascii="Times New Roman" w:hAnsi="Times New Roman" w:cs="Times New Roman"/>
                <w:sz w:val="24"/>
                <w:szCs w:val="24"/>
              </w:rPr>
              <w:t>nzil 29</w:t>
            </w:r>
          </w:p>
        </w:tc>
      </w:tr>
    </w:tbl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DA0977" w:rsidRPr="00F95EB3" w:rsidRDefault="00E66B74" w:rsidP="00F95EB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EB3">
        <w:rPr>
          <w:rFonts w:ascii="Times New Roman" w:hAnsi="Times New Roman" w:cs="Times New Roman"/>
          <w:sz w:val="24"/>
          <w:szCs w:val="24"/>
        </w:rPr>
        <w:t>Maliyyə bank</w:t>
      </w:r>
    </w:p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977" w:rsidRPr="00F95EB3" w:rsidRDefault="00BF3B7C" w:rsidP="00F95EB3">
      <w:pPr>
        <w:numPr>
          <w:ilvl w:val="0"/>
          <w:numId w:val="1"/>
        </w:numPr>
        <w:spacing w:before="120" w:after="24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A0977" w:rsidRPr="00F95EB3">
        <w:tc>
          <w:tcPr>
            <w:tcW w:w="4237" w:type="dxa"/>
          </w:tcPr>
          <w:p w:rsidR="00DA0977" w:rsidRPr="00F95EB3" w:rsidRDefault="00BF3B7C" w:rsidP="00F95EB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BB5310" w:rsidRPr="00F95EB3">
        <w:tc>
          <w:tcPr>
            <w:tcW w:w="4237" w:type="dxa"/>
          </w:tcPr>
          <w:p w:rsidR="00BB5310" w:rsidRPr="00F95EB3" w:rsidRDefault="00E66B74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1974 –</w:t>
            </w:r>
            <w:r w:rsidR="00BB5310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015C1C" w:rsidRPr="00F95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Dispeçir</w:t>
            </w:r>
          </w:p>
        </w:tc>
      </w:tr>
      <w:tr w:rsidR="00BB5310" w:rsidRPr="00F95EB3">
        <w:tc>
          <w:tcPr>
            <w:tcW w:w="4237" w:type="dxa"/>
          </w:tcPr>
          <w:p w:rsidR="00BB5310" w:rsidRPr="00F95EB3" w:rsidRDefault="00E66B74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1978 - 1977</w:t>
            </w:r>
            <w:r w:rsidR="00BB5310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– Baş 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laboran</w:t>
            </w:r>
          </w:p>
        </w:tc>
      </w:tr>
      <w:tr w:rsidR="00BB5310" w:rsidRPr="00F95EB3">
        <w:tc>
          <w:tcPr>
            <w:tcW w:w="4237" w:type="dxa"/>
          </w:tcPr>
          <w:p w:rsidR="00BB5310" w:rsidRPr="00F95EB3" w:rsidRDefault="00D83357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1978-1991 </w:t>
            </w:r>
            <w:r w:rsidR="00BB5310"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Xüsusi şöbənin müdiri</w:t>
            </w:r>
          </w:p>
        </w:tc>
      </w:tr>
      <w:tr w:rsidR="00BB5310" w:rsidRPr="00F95EB3">
        <w:tc>
          <w:tcPr>
            <w:tcW w:w="4237" w:type="dxa"/>
          </w:tcPr>
          <w:p w:rsidR="00BB5310" w:rsidRPr="00F95EB3" w:rsidRDefault="00D83357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1991-199</w:t>
            </w:r>
            <w:r w:rsidR="00CB6322" w:rsidRPr="00F95EB3">
              <w:rPr>
                <w:rFonts w:ascii="Times New Roman" w:hAnsi="Times New Roman" w:cs="Times New Roman"/>
                <w:sz w:val="24"/>
                <w:szCs w:val="24"/>
              </w:rPr>
              <w:t>3- Baş müəllim</w:t>
            </w:r>
          </w:p>
        </w:tc>
      </w:tr>
      <w:tr w:rsidR="00E66B74" w:rsidRPr="00F95EB3">
        <w:tc>
          <w:tcPr>
            <w:tcW w:w="4237" w:type="dxa"/>
          </w:tcPr>
          <w:p w:rsidR="00E66B74" w:rsidRPr="00F95EB3" w:rsidRDefault="00CB6322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1993-1997 – Kafedra müdiri</w:t>
            </w:r>
          </w:p>
        </w:tc>
      </w:tr>
      <w:tr w:rsidR="00E66B74" w:rsidRPr="00F95EB3">
        <w:tc>
          <w:tcPr>
            <w:tcW w:w="4237" w:type="dxa"/>
          </w:tcPr>
          <w:p w:rsidR="00E66B74" w:rsidRPr="00F95EB3" w:rsidRDefault="00CB6322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1997-2012- Dosent</w:t>
            </w:r>
          </w:p>
        </w:tc>
      </w:tr>
      <w:tr w:rsidR="00E66B74" w:rsidRPr="00F95EB3">
        <w:tc>
          <w:tcPr>
            <w:tcW w:w="4237" w:type="dxa"/>
          </w:tcPr>
          <w:p w:rsidR="00CB6322" w:rsidRPr="00F95EB3" w:rsidRDefault="00CB6322" w:rsidP="00F95EB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2012-  Davam edir Professor</w:t>
            </w:r>
          </w:p>
        </w:tc>
      </w:tr>
    </w:tbl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A0977" w:rsidRPr="002C15FB">
        <w:tc>
          <w:tcPr>
            <w:tcW w:w="8296" w:type="dxa"/>
          </w:tcPr>
          <w:p w:rsidR="00DA0977" w:rsidRPr="002C15FB" w:rsidRDefault="00BF3B7C" w:rsidP="00F95EB3">
            <w:pPr>
              <w:spacing w:after="60" w:line="240" w:lineRule="auto"/>
            </w:pPr>
            <w:r w:rsidRPr="002C15FB">
              <w:t>İnzibati vəzifələr:</w:t>
            </w:r>
          </w:p>
        </w:tc>
      </w:tr>
      <w:tr w:rsidR="00015C1C" w:rsidRPr="002C15FB">
        <w:tc>
          <w:tcPr>
            <w:tcW w:w="8296" w:type="dxa"/>
          </w:tcPr>
          <w:p w:rsidR="00DA0977" w:rsidRPr="002C15FB" w:rsidRDefault="006F0154" w:rsidP="00F95EB3">
            <w:pPr>
              <w:spacing w:line="240" w:lineRule="auto"/>
            </w:pPr>
            <w:r w:rsidRPr="002C15FB">
              <w:t>1968-1974</w:t>
            </w:r>
            <w:r w:rsidR="00BB5310" w:rsidRPr="002C15FB">
              <w:t xml:space="preserve"> </w:t>
            </w:r>
            <w:r w:rsidR="00BF3B7C" w:rsidRPr="002C15FB">
              <w:t xml:space="preserve"> </w:t>
            </w:r>
          </w:p>
          <w:p w:rsidR="00DA0977" w:rsidRPr="002C15FB" w:rsidRDefault="00ED067F" w:rsidP="00F95EB3">
            <w:pPr>
              <w:spacing w:line="240" w:lineRule="auto"/>
            </w:pPr>
            <w:r w:rsidRPr="002C15FB">
              <w:t xml:space="preserve">Naxçıvan </w:t>
            </w:r>
            <w:r w:rsidR="00015C1C" w:rsidRPr="002C15FB">
              <w:t>Dövlət Bankı</w:t>
            </w:r>
          </w:p>
        </w:tc>
      </w:tr>
      <w:tr w:rsidR="00015C1C" w:rsidRPr="002C15FB">
        <w:tc>
          <w:tcPr>
            <w:tcW w:w="8296" w:type="dxa"/>
          </w:tcPr>
          <w:p w:rsidR="00DA0977" w:rsidRPr="002C15FB" w:rsidRDefault="00015C1C" w:rsidP="00F95EB3">
            <w:pPr>
              <w:spacing w:line="240" w:lineRule="auto"/>
            </w:pPr>
            <w:r w:rsidRPr="002C15FB">
              <w:t>1974 – 1976 Disprkir</w:t>
            </w:r>
          </w:p>
          <w:p w:rsidR="00DA0977" w:rsidRPr="002C15FB" w:rsidRDefault="00E204AB" w:rsidP="00F95EB3">
            <w:pPr>
              <w:spacing w:line="240" w:lineRule="auto"/>
            </w:pPr>
            <w:r w:rsidRPr="002C15FB">
              <w:t xml:space="preserve">Naxçıvan </w:t>
            </w:r>
            <w:r w:rsidR="00015C1C" w:rsidRPr="002C15FB">
              <w:t>Dövlət Redoqaji İnistutu</w:t>
            </w:r>
          </w:p>
        </w:tc>
      </w:tr>
      <w:tr w:rsidR="00015C1C" w:rsidRPr="002C15FB">
        <w:tc>
          <w:tcPr>
            <w:tcW w:w="8296" w:type="dxa"/>
          </w:tcPr>
          <w:p w:rsidR="00015C1C" w:rsidRPr="002C15FB" w:rsidRDefault="00015C1C" w:rsidP="00F95EB3">
            <w:pPr>
              <w:spacing w:line="240" w:lineRule="auto"/>
            </w:pPr>
            <w:r w:rsidRPr="002C15FB">
              <w:t>1978 – 1991 Müfəttiş</w:t>
            </w:r>
          </w:p>
          <w:p w:rsidR="00DA0977" w:rsidRPr="002C15FB" w:rsidRDefault="00015C1C" w:rsidP="00F95EB3">
            <w:pPr>
              <w:spacing w:line="240" w:lineRule="auto"/>
            </w:pPr>
            <w:r w:rsidRPr="002C15FB">
              <w:t>Naxçıvan Dövlət Redoqaji İnistutu Xüsusi şöbə</w:t>
            </w:r>
          </w:p>
        </w:tc>
      </w:tr>
      <w:tr w:rsidR="00DA0977" w:rsidRPr="002C15FB">
        <w:tc>
          <w:tcPr>
            <w:tcW w:w="8296" w:type="dxa"/>
          </w:tcPr>
          <w:p w:rsidR="00DA0977" w:rsidRPr="002C15FB" w:rsidRDefault="00015C1C" w:rsidP="00F95EB3">
            <w:pPr>
              <w:spacing w:line="240" w:lineRule="auto"/>
            </w:pPr>
            <w:r w:rsidRPr="002C15FB">
              <w:t>1991</w:t>
            </w:r>
            <w:r w:rsidR="00E204AB" w:rsidRPr="002C15FB">
              <w:t xml:space="preserve"> </w:t>
            </w:r>
            <w:r w:rsidRPr="002C15FB">
              <w:t>–</w:t>
            </w:r>
            <w:r w:rsidR="00E204AB" w:rsidRPr="002C15FB">
              <w:t xml:space="preserve"> 1993</w:t>
            </w:r>
            <w:r w:rsidRPr="002C15FB">
              <w:t xml:space="preserve"> </w:t>
            </w:r>
            <w:r w:rsidR="00B33F3C" w:rsidRPr="002C15FB">
              <w:t>Baş</w:t>
            </w:r>
            <w:r w:rsidR="00BF3B7C" w:rsidRPr="002C15FB">
              <w:t xml:space="preserve"> </w:t>
            </w:r>
            <w:r w:rsidR="00E204AB" w:rsidRPr="002C15FB">
              <w:t>Müəllim</w:t>
            </w:r>
          </w:p>
          <w:p w:rsidR="00DA0977" w:rsidRPr="002C15FB" w:rsidRDefault="00BF3B7C" w:rsidP="00F95EB3">
            <w:pPr>
              <w:spacing w:line="240" w:lineRule="auto"/>
            </w:pPr>
            <w:r w:rsidRPr="002C15FB">
              <w:t xml:space="preserve">Naxçıvan </w:t>
            </w:r>
            <w:r w:rsidR="00E204AB" w:rsidRPr="002C15FB">
              <w:t>Dövlət Univ</w:t>
            </w:r>
            <w:r w:rsidR="00B33F3C" w:rsidRPr="002C15FB">
              <w:t xml:space="preserve">ersiteti </w:t>
            </w:r>
            <w:r w:rsidR="00E204AB" w:rsidRPr="002C15FB">
              <w:t xml:space="preserve"> </w:t>
            </w:r>
          </w:p>
        </w:tc>
      </w:tr>
      <w:tr w:rsidR="00DA0977" w:rsidRPr="002C15FB">
        <w:tc>
          <w:tcPr>
            <w:tcW w:w="8296" w:type="dxa"/>
          </w:tcPr>
          <w:p w:rsidR="00DA0977" w:rsidRPr="002C15FB" w:rsidRDefault="00B33F3C" w:rsidP="00F95EB3">
            <w:pPr>
              <w:spacing w:line="240" w:lineRule="auto"/>
            </w:pPr>
            <w:r w:rsidRPr="002C15FB">
              <w:t>1993-1997</w:t>
            </w:r>
            <w:r w:rsidR="00E204AB" w:rsidRPr="002C15FB">
              <w:t xml:space="preserve"> </w:t>
            </w:r>
            <w:r w:rsidR="00BF3B7C" w:rsidRPr="002C15FB">
              <w:t xml:space="preserve"> </w:t>
            </w:r>
            <w:r w:rsidRPr="002C15FB">
              <w:t>Kafedra müdiri</w:t>
            </w:r>
          </w:p>
          <w:p w:rsidR="00DA0977" w:rsidRPr="002C15FB" w:rsidRDefault="00E204AB" w:rsidP="00F95EB3">
            <w:pPr>
              <w:spacing w:line="240" w:lineRule="auto"/>
            </w:pPr>
            <w:r w:rsidRPr="002C15FB">
              <w:t>Naxçıvan Dövlə</w:t>
            </w:r>
            <w:r w:rsidR="00B33F3C" w:rsidRPr="002C15FB">
              <w:t>t Universiteti</w:t>
            </w:r>
          </w:p>
        </w:tc>
      </w:tr>
      <w:tr w:rsidR="00DA0977" w:rsidRPr="002C15FB">
        <w:tc>
          <w:tcPr>
            <w:tcW w:w="8296" w:type="dxa"/>
          </w:tcPr>
          <w:p w:rsidR="00E204AB" w:rsidRPr="002C15FB" w:rsidRDefault="00E204AB" w:rsidP="00F95EB3">
            <w:pPr>
              <w:spacing w:line="240" w:lineRule="auto"/>
            </w:pPr>
            <w:r w:rsidRPr="002C15FB">
              <w:t>199</w:t>
            </w:r>
            <w:r w:rsidR="00B33F3C" w:rsidRPr="002C15FB">
              <w:t>8</w:t>
            </w:r>
            <w:r w:rsidRPr="002C15FB">
              <w:t>-</w:t>
            </w:r>
            <w:r w:rsidR="00B33F3C" w:rsidRPr="002C15FB">
              <w:t>2003</w:t>
            </w:r>
            <w:r w:rsidRPr="002C15FB">
              <w:t xml:space="preserve">  </w:t>
            </w:r>
            <w:r w:rsidR="00B33F3C" w:rsidRPr="002C15FB">
              <w:t>Kafedra müdiri</w:t>
            </w:r>
          </w:p>
          <w:p w:rsidR="00DA0977" w:rsidRPr="002C15FB" w:rsidRDefault="00A401FD" w:rsidP="00F95EB3">
            <w:pPr>
              <w:spacing w:line="240" w:lineRule="auto"/>
            </w:pPr>
            <w:r w:rsidRPr="002C15FB">
              <w:t>Naxçıvan Dövlə</w:t>
            </w:r>
            <w:r w:rsidR="00BB7FE8" w:rsidRPr="002C15FB">
              <w:t xml:space="preserve">t Universiteti </w:t>
            </w:r>
          </w:p>
        </w:tc>
      </w:tr>
      <w:tr w:rsidR="00DA0977" w:rsidRPr="002C15FB">
        <w:tc>
          <w:tcPr>
            <w:tcW w:w="8296" w:type="dxa"/>
          </w:tcPr>
          <w:p w:rsidR="00A541FE" w:rsidRPr="002C15FB" w:rsidRDefault="00C94737" w:rsidP="00F95EB3">
            <w:pPr>
              <w:spacing w:line="240" w:lineRule="auto"/>
            </w:pPr>
            <w:r w:rsidRPr="002C15FB">
              <w:t xml:space="preserve">2003- 2012 </w:t>
            </w:r>
            <w:r w:rsidR="00A541FE" w:rsidRPr="002C15FB">
              <w:t xml:space="preserve">  </w:t>
            </w:r>
            <w:r w:rsidRPr="002C15FB">
              <w:t>Dosent</w:t>
            </w:r>
          </w:p>
          <w:p w:rsidR="00DA0977" w:rsidRPr="002C15FB" w:rsidRDefault="00BF3B7C" w:rsidP="00F95EB3">
            <w:pPr>
              <w:spacing w:line="240" w:lineRule="auto"/>
            </w:pPr>
            <w:r w:rsidRPr="002C15FB">
              <w:lastRenderedPageBreak/>
              <w:t>Naxçıvan Dövlət Universiteti</w:t>
            </w:r>
          </w:p>
        </w:tc>
      </w:tr>
      <w:tr w:rsidR="00A541FE" w:rsidRPr="002C15FB">
        <w:tc>
          <w:tcPr>
            <w:tcW w:w="8296" w:type="dxa"/>
          </w:tcPr>
          <w:p w:rsidR="002541D6" w:rsidRPr="002C15FB" w:rsidRDefault="002541D6" w:rsidP="00F95EB3">
            <w:pPr>
              <w:spacing w:line="240" w:lineRule="auto"/>
            </w:pPr>
            <w:r w:rsidRPr="002C15FB">
              <w:lastRenderedPageBreak/>
              <w:t>201</w:t>
            </w:r>
            <w:r w:rsidR="00C94737" w:rsidRPr="002C15FB">
              <w:t>2</w:t>
            </w:r>
            <w:r w:rsidRPr="002C15FB">
              <w:t xml:space="preserve"> Davam edir. </w:t>
            </w:r>
            <w:r w:rsidR="00C94737" w:rsidRPr="002C15FB">
              <w:t>Professor</w:t>
            </w:r>
          </w:p>
          <w:p w:rsidR="00A541FE" w:rsidRPr="002C15FB" w:rsidRDefault="002541D6" w:rsidP="00F95EB3">
            <w:pPr>
              <w:spacing w:line="240" w:lineRule="auto"/>
            </w:pPr>
            <w:r w:rsidRPr="002C15FB">
              <w:t>Naxçıvan Dövlə</w:t>
            </w:r>
            <w:r w:rsidR="00C94737" w:rsidRPr="002C15FB">
              <w:t>t Universiteti</w:t>
            </w:r>
          </w:p>
        </w:tc>
      </w:tr>
    </w:tbl>
    <w:p w:rsidR="00DA0977" w:rsidRPr="002C15FB" w:rsidRDefault="00DA0977" w:rsidP="00F95EB3">
      <w:pPr>
        <w:spacing w:line="240" w:lineRule="auto"/>
      </w:pPr>
    </w:p>
    <w:p w:rsidR="002541D6" w:rsidRPr="00F95EB3" w:rsidRDefault="002541D6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CF0" w:rsidRPr="00F95EB3" w:rsidRDefault="00000CF0" w:rsidP="00F95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158"/>
        <w:gridCol w:w="4189"/>
      </w:tblGrid>
      <w:tr w:rsidR="00DA0977" w:rsidRPr="00F95EB3" w:rsidTr="00C4170D">
        <w:tc>
          <w:tcPr>
            <w:tcW w:w="4158" w:type="dxa"/>
          </w:tcPr>
          <w:p w:rsidR="00DA0977" w:rsidRPr="00F95EB3" w:rsidRDefault="00BF3B7C" w:rsidP="00F95EB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4189" w:type="dxa"/>
          </w:tcPr>
          <w:p w:rsidR="00DA0977" w:rsidRPr="00F95EB3" w:rsidRDefault="00BF3B7C" w:rsidP="00F95EB3">
            <w:pPr>
              <w:spacing w:after="6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İxtisas</w:t>
            </w:r>
          </w:p>
        </w:tc>
      </w:tr>
      <w:tr w:rsidR="00C4170D" w:rsidRPr="00F95EB3" w:rsidTr="00C4170D">
        <w:tc>
          <w:tcPr>
            <w:tcW w:w="4158" w:type="dxa"/>
          </w:tcPr>
          <w:p w:rsidR="00C4170D" w:rsidRPr="00F95EB3" w:rsidRDefault="003227B8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Audit xidmətində iqtisadi təhlil</w:t>
            </w:r>
          </w:p>
        </w:tc>
        <w:tc>
          <w:tcPr>
            <w:tcW w:w="4189" w:type="dxa"/>
          </w:tcPr>
          <w:p w:rsidR="00C4170D" w:rsidRPr="00F95EB3" w:rsidRDefault="00C4170D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C4170D" w:rsidRPr="00F95EB3" w:rsidTr="00C4170D">
        <w:trPr>
          <w:trHeight w:val="107"/>
        </w:trPr>
        <w:tc>
          <w:tcPr>
            <w:tcW w:w="4158" w:type="dxa"/>
          </w:tcPr>
          <w:p w:rsidR="00C4170D" w:rsidRPr="00F95EB3" w:rsidRDefault="003227B8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Audit və nəzarətin problemləri</w:t>
            </w:r>
          </w:p>
        </w:tc>
        <w:tc>
          <w:tcPr>
            <w:tcW w:w="4189" w:type="dxa"/>
          </w:tcPr>
          <w:p w:rsidR="00C4170D" w:rsidRPr="00F95EB3" w:rsidRDefault="00C4170D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AE26C0" w:rsidRPr="00F95EB3" w:rsidTr="00C4170D">
        <w:trPr>
          <w:trHeight w:val="107"/>
        </w:trPr>
        <w:tc>
          <w:tcPr>
            <w:tcW w:w="4158" w:type="dxa"/>
          </w:tcPr>
          <w:p w:rsidR="00AE26C0" w:rsidRPr="00F95EB3" w:rsidRDefault="00AE26C0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Dövlət maliyyəsi</w:t>
            </w:r>
          </w:p>
        </w:tc>
        <w:tc>
          <w:tcPr>
            <w:tcW w:w="4189" w:type="dxa"/>
          </w:tcPr>
          <w:p w:rsidR="00AE26C0" w:rsidRPr="00F95EB3" w:rsidRDefault="00AE26C0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  <w:tr w:rsidR="00AE26C0" w:rsidRPr="00F95EB3" w:rsidTr="00C4170D">
        <w:trPr>
          <w:trHeight w:val="107"/>
        </w:trPr>
        <w:tc>
          <w:tcPr>
            <w:tcW w:w="4158" w:type="dxa"/>
          </w:tcPr>
          <w:p w:rsidR="00AE26C0" w:rsidRPr="00F95EB3" w:rsidRDefault="00AE26C0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Maliyyənin əsasları</w:t>
            </w:r>
          </w:p>
        </w:tc>
        <w:tc>
          <w:tcPr>
            <w:tcW w:w="4189" w:type="dxa"/>
          </w:tcPr>
          <w:p w:rsidR="00AE26C0" w:rsidRPr="00F95EB3" w:rsidRDefault="00AE26C0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  <w:tr w:rsidR="00C4170D" w:rsidRPr="00F95EB3" w:rsidTr="00C4170D">
        <w:trPr>
          <w:trHeight w:val="107"/>
        </w:trPr>
        <w:tc>
          <w:tcPr>
            <w:tcW w:w="4158" w:type="dxa"/>
          </w:tcPr>
          <w:p w:rsidR="00C4170D" w:rsidRPr="00F95EB3" w:rsidRDefault="00512DEE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Maliyyə</w:t>
            </w:r>
          </w:p>
        </w:tc>
        <w:tc>
          <w:tcPr>
            <w:tcW w:w="4189" w:type="dxa"/>
          </w:tcPr>
          <w:p w:rsidR="00C4170D" w:rsidRPr="00F95EB3" w:rsidRDefault="00C4170D" w:rsidP="00F95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</w:tbl>
    <w:p w:rsidR="00DA0977" w:rsidRPr="00F95EB3" w:rsidRDefault="00DA0977" w:rsidP="00F95EB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977" w:rsidRPr="00F95EB3" w:rsidRDefault="00BF3B7C" w:rsidP="00F95EB3">
      <w:pPr>
        <w:pStyle w:val="ListParagraph"/>
        <w:numPr>
          <w:ilvl w:val="0"/>
          <w:numId w:val="1"/>
        </w:numPr>
        <w:spacing w:before="120" w:after="48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DA0977" w:rsidRPr="00F95EB3" w:rsidRDefault="00DA0977" w:rsidP="00F95EB3">
      <w:pPr>
        <w:spacing w:before="120" w:after="48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DA0977" w:rsidRPr="00F95EB3" w:rsidTr="00506326">
        <w:trPr>
          <w:trHeight w:val="263"/>
        </w:trPr>
        <w:tc>
          <w:tcPr>
            <w:tcW w:w="10349" w:type="dxa"/>
            <w:gridSpan w:val="2"/>
          </w:tcPr>
          <w:p w:rsidR="00DA0977" w:rsidRPr="00F95EB3" w:rsidRDefault="00BF3B7C" w:rsidP="00F95E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Scopus və Web of science bazasında indeksləşmiş nəşrlər:</w:t>
            </w:r>
            <w:r w:rsidR="00E6025F"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</w:t>
            </w:r>
          </w:p>
        </w:tc>
      </w:tr>
      <w:tr w:rsidR="00DA0977" w:rsidRPr="00F95EB3" w:rsidTr="00506326">
        <w:tc>
          <w:tcPr>
            <w:tcW w:w="10349" w:type="dxa"/>
            <w:gridSpan w:val="2"/>
          </w:tcPr>
          <w:p w:rsidR="00DA0977" w:rsidRPr="00F95EB3" w:rsidRDefault="00BF3B7C" w:rsidP="00F95EB3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CE2916" w:rsidRPr="00F95EB3" w:rsidTr="00506326">
        <w:tc>
          <w:tcPr>
            <w:tcW w:w="10349" w:type="dxa"/>
            <w:gridSpan w:val="2"/>
          </w:tcPr>
          <w:p w:rsidR="00CE2916" w:rsidRPr="00F95EB3" w:rsidRDefault="00CE2916" w:rsidP="00F95EB3">
            <w:pPr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DC5316" w:rsidRPr="00F95EB3" w:rsidTr="00506326">
        <w:tc>
          <w:tcPr>
            <w:tcW w:w="10349" w:type="dxa"/>
            <w:gridSpan w:val="2"/>
          </w:tcPr>
          <w:p w:rsidR="00DC5316" w:rsidRPr="00F95EB3" w:rsidRDefault="00DC5316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DC5316" w:rsidRPr="00F95EB3" w:rsidTr="00506326">
        <w:tc>
          <w:tcPr>
            <w:tcW w:w="10349" w:type="dxa"/>
            <w:gridSpan w:val="2"/>
          </w:tcPr>
          <w:p w:rsidR="00DC5316" w:rsidRPr="00F95EB3" w:rsidRDefault="00DC5316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DC5316" w:rsidRPr="00F95EB3" w:rsidTr="00506326">
        <w:tc>
          <w:tcPr>
            <w:tcW w:w="10349" w:type="dxa"/>
            <w:gridSpan w:val="2"/>
          </w:tcPr>
          <w:p w:rsidR="00DC5316" w:rsidRPr="00F95EB3" w:rsidRDefault="00DC5316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DC5316" w:rsidRPr="00F95EB3" w:rsidTr="00506326">
        <w:tc>
          <w:tcPr>
            <w:tcW w:w="10349" w:type="dxa"/>
            <w:gridSpan w:val="2"/>
          </w:tcPr>
          <w:p w:rsidR="00DC5316" w:rsidRPr="00F95EB3" w:rsidRDefault="00DC5316" w:rsidP="00F95EB3">
            <w:pPr>
              <w:spacing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0A2C38" w:rsidRPr="00F95EB3" w:rsidTr="00986174"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N.Əhmədov, H.R.Quliyev. Sənaye müəssisələrində mənfəətin artırılmasının bəzi məsələləri. Az. XTİ. Elmi əsərlər, Bakı, 1977,   №2 (məqalə).</w:t>
            </w:r>
          </w:p>
        </w:tc>
      </w:tr>
      <w:tr w:rsidR="000A2C38" w:rsidRPr="00F95EB3" w:rsidTr="00986174"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Keyfiyyət və əhalinin istehlak tələbinin ödənilməsi məsələləri. Az., Ali məktəbləri aspirantlarının II respublika Elmi  konf. materialları. Bakı-1979 (tezis).</w:t>
            </w:r>
          </w:p>
        </w:tc>
      </w:tr>
      <w:tr w:rsidR="000A2C38" w:rsidRPr="00F95EB3" w:rsidTr="00986174"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Məhsulun keyfiyyəti və əhalinin tələbatının ödənilməsi məsələləri. Az., Ali məktəbləri aspirantlarının II respublika Elmi  konf.  materialları. Bakı -1979 (tezis).</w:t>
            </w:r>
          </w:p>
        </w:tc>
      </w:tr>
      <w:tr w:rsidR="000A2C38" w:rsidRPr="00F95EB3" w:rsidTr="00986174"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Həyat səviyyəsinin yüksəldilməsi yolları. “Elm və həyat” jurnalı, s. 94-95, Bakı-1979, № 10 (məqalə).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İnkişaf etmiş sosializm şəraitində tədiyyə qabiliyyətli tələb və əmtəə təklifinin əlaqəsinə dair. Az., Ali məktəbləri aspirantlarının IV respublika Elmi  konf. Materialları. Bakı-1981 (tezis).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Əhalinin həyat səviyyəsi yüksəlir. “Kənd həyatı” jurnalı, Bakı, 1981, № 8 (məqalə).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 iqtisadiyyat şəraitində əmtəə təklifi və onun formalaşması xüsusiyyətləri. Az.SSRİ EA-nın xəbərləri, iqtisadiyyat  seriyası, Bakı-1982, № 4 (məqalə).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İstehsalın inkişafı əhalinin tədiyyə qabiliyyətli tələbinin amili kimi. Az., Ali məktəbləri aspirantlarının V respublika Elmi  konf.   materialları. Bakı-1982 (tezis).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Əhalinin tələbatının formalaşmasında şəxsi yardımçı təsərrüfatların əhəmiyyəti. Az., Ali məktəbləri aspirantlarının VII respublika Elmi  konf. materialları. Bakı-1984 (tezis).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proqramının yerinə yetirilməsində şəxsi yardımçı təsərrüfatların rolu. “Kənd həyatı” jurnalı, Bakı, 1985, № 5 (məqalə).</w:t>
            </w:r>
          </w:p>
        </w:tc>
      </w:tr>
      <w:tr w:rsidR="000A2C38" w:rsidRPr="00F95EB3" w:rsidTr="00986174">
        <w:trPr>
          <w:trHeight w:val="223"/>
        </w:trPr>
        <w:tc>
          <w:tcPr>
            <w:tcW w:w="567" w:type="dxa"/>
          </w:tcPr>
          <w:p w:rsidR="000A2C38" w:rsidRPr="00F95EB3" w:rsidRDefault="000A2C38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A2C38" w:rsidRPr="00F95EB3" w:rsidRDefault="000A2C38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Tədiyyə qabiliyyətli tələblə əmtəə təklifi arasındakı tarazlığa dair. Naxçıvan DPİ-nin XI elmi konfransının materialları. Bakı,  1990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Tələb və təklifin tarazlaşmasının təzahür formaları haqqında NDU-nun  elmi konfransının materialları. Bakı-1992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Bazar münasibətləri və sahibkarlıq fəaliyyətinin inkişafı. Az. Sahibkarlıq və Antiinhisar Komitəsi. Elmi konfransının materialları. Bakı-1994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“</w:t>
            </w:r>
            <w:r w:rsidRPr="00F95EB3">
              <w:rPr>
                <w:color w:val="FF0000"/>
                <w:sz w:val="24"/>
                <w:szCs w:val="24"/>
              </w:rPr>
              <w:t>Azərbaycan Respublikasının maliyyəsi” fənninin proqramı. Bakı-1994 (proqram).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N.H.Əhmədov, T.A.Abbasov, N.H.İbrahimova  “Mühasibat uçotu, nəzarət və təsərrüfat fəaliyyətinin təhlili” ixtisası üzrə V kurs tələbələri üçün diplom qabağı istehsalat təcrübəsinin proqramı. Bakı-1994 (proqram).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 xml:space="preserve"> “Region iqtisadiyyatının idarə edilməsi” kursunun proqramı. Bakı-1994 (proqram).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 fənlərinin tədrisinin təkmilləşdirilməsinə dair bəzi mülahizələr. Naxçıvan DU-nun elmi konfransının materialları. Bakı-     1994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M.Ə.Cabbarzadə. İqtisadi böhran və onun aradan qaldırılması yolları. Naxçıvan DU-nun  elmi konfransının materialları. Bakı-1994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A.Qəribov. İqtisadiyyatın bazar münasibətlərinə keçid şəraitində sahibkarlığın bəzi metodoloji nəzəri     problemləri. Azərbaycan İqtisadi İnstitutunun elmi konfransının materialları. Bakı-1995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N.Əhmədov, Ə.Quliyev. Ticarətin inkişafı mənəviyyatımıza kölgə salmamalıdır. Azərbaycan Kooperativ İnstitutunun elmi  konfransının materialları. Bakı-1995 (tezis).</w:t>
            </w:r>
          </w:p>
        </w:tc>
      </w:tr>
      <w:tr w:rsidR="0094253E" w:rsidRPr="00F95EB3" w:rsidTr="00986174">
        <w:trPr>
          <w:trHeight w:val="223"/>
        </w:trPr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F95EB3">
              <w:rPr>
                <w:color w:val="FF0000"/>
                <w:sz w:val="24"/>
                <w:szCs w:val="24"/>
                <w:highlight w:val="yellow"/>
              </w:rPr>
              <w:t>N.Əhmədov, Ə.Quliyev. Maliyyə bank terminlərinin izahlı lüğəti (Dərs vəsaiti) Az.XTİ nəşriyyatı. Bakı, 1996 (kitab).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S.Rəsulova. Aqrar istehsalat və kəndli (fermer) təsərrüfatlarının inkişafı məsələləri. Naxçıvan DU-nun elmi- praktik konfransının materialları. Bakı-1996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A.Kərimova. Maliyyə münasibətlərinin regional problemləri. Naxçıvan DU-nun elmi-praktik konfransının materialları. Bakı-1996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Ş.A.Cəbrayılov, S.Yusifova. Bazar iqtisadiyyatına keçid şəraitində Respublika ASK-nın idarə olunmasında makroiqtisadi göstəricilər sisteminin tətbiqi AETKTİTİ elmi-praktik seminarının materialları. Bakı-1996 (məqalə).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Bazar münasibətləri və iqtisadi islahatlar İnstitutu və Bakı Asiya Universitetinin Respublika elmi-nəzəri konfransının materialları. Bakı-1996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əhalisinə dair. Naxçıvan tarixinin səhifələri. “Uluslararası qaynaqlarda Naxçıvan” beynəlxalq simpoziumunun materialları. Bakı-1996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</w:t>
            </w:r>
            <w:r w:rsidRPr="00F95EB3">
              <w:rPr>
                <w:color w:val="FF0000"/>
                <w:sz w:val="24"/>
                <w:szCs w:val="24"/>
              </w:rPr>
              <w:t>N.H.Əhmədov, Ə.Quliyev, A.Qəribov, S.Rəsulova. “İstehsalın idarə edilməsinin əsasları” fənninin proqramı. Bakı-1997      (proqram).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N.H.Əhmədov, T.Abbasov. İqtisadiyyatın idarə edilməsinin təsərrüfat mexanizmi fənninin proqramı. Bakı-1997 (proqram).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N.H.Əhmədov, A.Qəribov, M.Cabbarzadə. “Xarici menecment nəzəriyyəsi” fənninin proqramı. Bakı-1997 (proqram).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A.Şirəliyev. Yeni iqtisadi sistemdə yüksək ixtisaslı iqtisadçı kadrlar. Naxçıvan DU-nun elmi əsərlər. Bakı-1997 №1 (məqalə).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MR istehlak bazarının formalaşmasında Türkiyə ilə iqtisadi əlaqələrin rolu. Naxçıvan DU-nun simpoziumunun materialları. Bakı-1998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    N.H.Əhmədov, C.Məmmədova. Xarici ticarət və istehlak malları bazarının formalaşmasında onun rolu. Naxçıvan DU-nun simpoziumunun materialları. Bakı-1998 (tezis).</w:t>
            </w:r>
          </w:p>
        </w:tc>
      </w:tr>
      <w:tr w:rsidR="0094253E" w:rsidRPr="00F95EB3" w:rsidTr="00986174">
        <w:tc>
          <w:tcPr>
            <w:tcW w:w="567" w:type="dxa"/>
          </w:tcPr>
          <w:p w:rsidR="0094253E" w:rsidRPr="00F95EB3" w:rsidRDefault="009425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4253E" w:rsidRPr="00F95EB3" w:rsidRDefault="009425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N.Quliyev. Sənaye müəssisələrində mülkiyyət və maliyyə problemləri Azərbaycan İqtisad İnstitutunun Elmi</w:t>
            </w:r>
            <w:r w:rsidR="008A3D1C" w:rsidRPr="00F95EB3">
              <w:rPr>
                <w:sz w:val="24"/>
                <w:szCs w:val="24"/>
              </w:rPr>
              <w:t xml:space="preserve">     əsərləri. Bakı-1998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A.Qəribov. Bazar münasibətlərinin formalaşmasında xarici iqtisadi fəaliyyətinin rolu. BDU Elmi Konfransının materialları. Bakı-1998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funksiyaları və xüsusiyyətləri. “Azərbaycan XXI əsrin astanasında” II Respublika elmi konfransının materialları. AMEA, Bakı-1998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S.Məmmədova. Sahibkarlıq fəaliyyəti və bazar iqtisadiyyatına keçid şəraitində onun inkişaf məsələləri.       “Naxçıvan Universitetinin elmi-praktik konfransının materialları”. Bakı-1998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ərzaq bazarı və onun iqtisadi tənzimlənməsi. “Naxçıvan Universitetinin elmi-praktik konfransının materialları”. Bakı-1998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F95EB3">
              <w:rPr>
                <w:sz w:val="24"/>
                <w:szCs w:val="24"/>
                <w:highlight w:val="yellow"/>
              </w:rPr>
              <w:t>Marketinq və bazar (izahlı lüğət)  “Bakı” Universitetinin nəşriyyatı. Bakı-1998 (kitab)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Naxçıvanda ticarətin inkişaf tarixindən. “ADK-nın  elmi-praktik konfransının materialları”. Bakı-1999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Mülkiyyət münasibətləri və vergi sisteminin yenidən qurulması. “Naxçıvan” Universiteti elmi-praktik konfransının materialları”. Bakı-1999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 S.Məmmədova. Naxçıvan MR-da sahibkarlığın inkişafı məsələləri. “Naxçıvan” Universiteti elmi-praktik     konfransının materialları”. Bakı-1999 (tezis).   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Ordubadda ipəkçiliyin inkişaf tarixindən. Naxçıvan Dövlət Universitetinin Elmi əsərləri. Naxçıvan, 1999, №5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inkişafının bəzi problemləri. AETRTİTİ əsərlərinin tematik məcmuəsi. Bakı-1999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idarə edilməsində marketinqin rolu. ASK-da islahatların sürətləndirilməsi. Elmi-praktik seminarının materialları. Bakı-1999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Vənənd məktəbinin tarixinə dair “Azərbaycan məktəbi” jurnalı. Bakı-1999, №6 (məqalə).   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ərzaq bazarı və onun tarazsızlığının səbəbləri. AMEA İqtisaddiyyat institutunun kollektiv monoqrafiyası. Bakı, Elm, 1999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Özəl təsərrüfatlarda marketinq xidmətlərinin təşkili və istehlak bazarının formalaşdırılması məsələləri “Fermerin bülleteni”. Naxçıvan-2000, №5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Büdcə siyasəti və bazar iqtisadiyyatı şəraitində onun təkmilləşdirilməsi imkanları. Naxçıvan Özəl Universiteti Elmi konfransının materialları. Bakı-2000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Kənddə yeni təsərrüfatçılıq formalarının inkişafı məsələləri. Naxçıvan Özəl Universiteti Elmi konfransının materialları. Bakı-2000 (məqalə).  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N.Quliyev, Z.İbrahimov. Bank islahatları kimə və nə üçün lazımdır. “Qanun” jurnalı. Bakı-2000, №5 </w:t>
            </w:r>
            <w:r w:rsidR="00921E9D" w:rsidRPr="00F95EB3">
              <w:rPr>
                <w:sz w:val="24"/>
                <w:szCs w:val="24"/>
              </w:rPr>
              <w:t xml:space="preserve">   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Kiçik müəssisələrin inkişafının regional problemləri. Naxçıvan Özəl Universiteti Elmi konfransının materialları. Bakı-2000 </w:t>
            </w:r>
            <w:r w:rsidR="00921E9D" w:rsidRPr="00F95EB3">
              <w:rPr>
                <w:sz w:val="24"/>
                <w:szCs w:val="24"/>
              </w:rPr>
              <w:t xml:space="preserve">   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N.H.Əhmədov,, R.Rzayev. Naxçıvanda pul kəsilməsinə dair. Naxçıvan Özəl Universiteti Elmi konfransının materialları. </w:t>
            </w:r>
            <w:r w:rsidR="00921E9D" w:rsidRPr="00F95EB3">
              <w:rPr>
                <w:sz w:val="24"/>
                <w:szCs w:val="24"/>
              </w:rPr>
              <w:t>Bakı-2000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ərzaq bazarının formalaşması prinsipləri. AMEA İqtisadiyyat İnstitutu (məqalələr toplusu) VIII buraxılış. Bakı, Elm-</w:t>
            </w:r>
            <w:r w:rsidR="00921E9D" w:rsidRPr="00F95EB3">
              <w:rPr>
                <w:sz w:val="24"/>
                <w:szCs w:val="24"/>
              </w:rPr>
              <w:t>2000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öyrənilməsinin problemləri. AETRTİTİ, Elmi-praktik seminarının materialları. Bakı-2000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 E.Quliyev. Kiçik sahibkarlığın inkişaf istiqamətləri AMEA İqtisadiyyat İnstitutu (məqalələr toplusu) IX </w:t>
            </w:r>
            <w:r w:rsidR="00921E9D" w:rsidRPr="00F95EB3">
              <w:rPr>
                <w:sz w:val="24"/>
                <w:szCs w:val="24"/>
              </w:rPr>
              <w:t>buraxılış. Bakı,  Elm, 2000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Sosial-iqtisadi inkişafın regional problemləri. Naxçıvan Özəl Universiteti II Beynəlxalq Elmi-praktik konfransının </w:t>
            </w:r>
            <w:r w:rsidR="00921E9D" w:rsidRPr="00F95EB3">
              <w:rPr>
                <w:sz w:val="24"/>
                <w:szCs w:val="24"/>
              </w:rPr>
              <w:t>materialları. Bakı-2000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 xml:space="preserve">Tikinti xammalı ehtiyatları və ondan istifadə istiqamətləri. Naxçıvan Dövlət Universiteti. Beynəlxalq simpoziumunun </w:t>
            </w:r>
            <w:r w:rsidR="00921E9D" w:rsidRPr="00F95EB3">
              <w:rPr>
                <w:color w:val="FF0000"/>
                <w:sz w:val="24"/>
                <w:szCs w:val="24"/>
              </w:rPr>
              <w:t>materialları. Bakı-2001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Nax.MR-da aqrar islahatlar yeni mərhələdə Azərbaycan Dövlət İqtisad İnstitutunun Elmi-praktik konfransının materialları. </w:t>
            </w:r>
            <w:r w:rsidR="00921E9D" w:rsidRPr="00F95EB3">
              <w:rPr>
                <w:sz w:val="24"/>
                <w:szCs w:val="24"/>
              </w:rPr>
              <w:t>Bakı-2001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Vergi siyasəti bazar iqtisadiyyatı şəraitində. Naxçıvan Özəl Universiteti Elmi konfransının materialları. Bakı-2001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Əhalinin sosial strukturu və sosial iqtisadi problemlərinin həlli yolları. Naxçıvan Özəl Universiteti Elmi konfransının </w:t>
            </w:r>
            <w:r w:rsidR="00D20AD3" w:rsidRPr="00F95EB3">
              <w:rPr>
                <w:sz w:val="24"/>
                <w:szCs w:val="24"/>
              </w:rPr>
              <w:t>materialları. Bakı-2001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XXI əsrin başlanğıcında Naxçıvan MR-nın iqtisadi inkişafı və qiymətləndirmə. II Beynəlxalq Elmi-praktik konfransının </w:t>
            </w:r>
            <w:r w:rsidR="00D20AD3" w:rsidRPr="00F95EB3">
              <w:rPr>
                <w:sz w:val="24"/>
                <w:szCs w:val="24"/>
              </w:rPr>
              <w:t>materialları. Bakı-2001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Ərzaq bazarının dövlət tənzimlənməsi sisteminin formalaşması. ADU. Elmi əsərlər. 70 İqtisadi elmləri: nəzəriyyəsi və </w:t>
            </w:r>
            <w:r w:rsidR="00D20AD3" w:rsidRPr="00F95EB3">
              <w:rPr>
                <w:sz w:val="24"/>
                <w:szCs w:val="24"/>
              </w:rPr>
              <w:t>praktika. 2001, №1-2, 3-4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bazarının formalaşmasında təşkilati təminat işinin əhəmiyyəti. AETRTİTİ, Beynəlxalq konfransının materialları. Bakı-</w:t>
            </w:r>
            <w:r w:rsidR="00D20AD3" w:rsidRPr="00F95EB3">
              <w:rPr>
                <w:sz w:val="24"/>
                <w:szCs w:val="24"/>
              </w:rPr>
              <w:t>2001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Kiçik sahibkarlığın stimullaşdırılmasında kredit amili. NDU, Beynəlxalq konfransının materialları. Bakı,  Elm, 2002 (məqalə).</w:t>
            </w:r>
          </w:p>
        </w:tc>
      </w:tr>
      <w:tr w:rsidR="008A3D1C" w:rsidRPr="00F95EB3" w:rsidTr="00CE2916">
        <w:trPr>
          <w:trHeight w:val="274"/>
        </w:trPr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İqtisadiyyatın inkişafı maliyyə problemlərinin həllinə xidmət etməlidir. Elmi-praktik konfransının materialları. Bakı-2002 </w:t>
            </w:r>
            <w:r w:rsidR="00D20AD3" w:rsidRPr="00F95EB3">
              <w:rPr>
                <w:sz w:val="24"/>
                <w:szCs w:val="24"/>
              </w:rPr>
              <w:t xml:space="preserve">    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N.H.Əhmədov,, C.Hüseyn, Z.Zülfüqarov. Azərbaycanın tərkib hissəsi olan Naxçıvan MR-da sahibkarlığın inkişafı “Biznes </w:t>
            </w:r>
            <w:r w:rsidR="00D20AD3" w:rsidRPr="00F95EB3">
              <w:rPr>
                <w:sz w:val="24"/>
                <w:szCs w:val="24"/>
              </w:rPr>
              <w:t>araşdırmalarının illik kitabı”, ABŞ-2002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N.H.Əhmədov,, N.Şükürov, İ.Mustafayev. Maliyyə, kredit və valyuta münasibətləri (qısa izahlı lüğət). Bakı, 2002 (kitab).</w:t>
            </w:r>
            <w:r w:rsidR="008A3D1C" w:rsidRPr="00F95EB3">
              <w:rPr>
                <w:sz w:val="24"/>
                <w:szCs w:val="24"/>
              </w:rPr>
              <w:t xml:space="preserve">   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Aqrar bölmədə sahibkarlığın inkişafı məsələləri. Bakı Biznes Universiteti. Elmi-praktik konfransının materialları. Bakı-2002 </w:t>
            </w:r>
            <w:r w:rsidR="00D20AD3" w:rsidRPr="00F95EB3">
              <w:rPr>
                <w:sz w:val="24"/>
                <w:szCs w:val="24"/>
              </w:rPr>
              <w:t xml:space="preserve">   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Yeni istehsalın aqrar bazarın formalaşmasında əsas mənbədir. Az. Kooperasiya Universiteti. Elmi-praktik konfransının </w:t>
            </w:r>
            <w:r w:rsidR="00D20AD3" w:rsidRPr="00F95EB3">
              <w:rPr>
                <w:sz w:val="24"/>
                <w:szCs w:val="24"/>
              </w:rPr>
              <w:t>materialları. Bakı-2002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nəzarəti və bazar iqtisadiyyatı şəraitində onun reallaşması yolları. NDU. Elmi əsərləri. Naxçıvan, 2002, №9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Aqrar siyasətin həyata keçirilməsində maliyyə-kredit mexanizminin rolu. ADU.  Elmi-praktik konfransının materialları. Bakı-</w:t>
            </w:r>
            <w:r w:rsidR="00D20AD3" w:rsidRPr="00F95EB3">
              <w:rPr>
                <w:sz w:val="24"/>
                <w:szCs w:val="24"/>
              </w:rPr>
              <w:t>2002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 B.Novruzova. Böyük ipək yolunun bərpası əlavə investisiya mənbəyidir. ADU.  Elmi-praktik konfransının </w:t>
            </w:r>
            <w:r w:rsidR="00D20AD3" w:rsidRPr="00F95EB3">
              <w:rPr>
                <w:sz w:val="24"/>
                <w:szCs w:val="24"/>
              </w:rPr>
              <w:t>materialları. Bakı-2002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Z.Zülfüqarov, M.Eminov. Naxçıvan MR-sı Azərbaycanın tərkib hissəsidir. Biznes araşdırmaları. ABŞ, 2003 </w:t>
            </w:r>
            <w:r w:rsidR="00D20AD3" w:rsidRPr="00F95EB3">
              <w:rPr>
                <w:sz w:val="24"/>
                <w:szCs w:val="24"/>
              </w:rPr>
              <w:t xml:space="preserve">   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Azad iqtisadi zona: iqtisadi yüksəlişə aparan yol. AMEA. İqtisadiyyat İnstitutu. Bakı,  Elm, 2002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Regional ərzaq bazarının formalaşmasının əsas istiqamətləri. AMEA. İqtisadiyyat İnstitutu (məqalələr toplusu I (X)). Bakı,  </w:t>
            </w:r>
            <w:r w:rsidR="00D20AD3" w:rsidRPr="00F95EB3">
              <w:rPr>
                <w:sz w:val="24"/>
                <w:szCs w:val="24"/>
              </w:rPr>
              <w:t>Elm, 2002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Regional maliyyə siyasətinin əsas istiqamətləri. ADK, Naxçıvan bölməsinin Elmi-praktik konfransının materialları. Bakı-2002 </w:t>
            </w:r>
            <w:r w:rsidR="00D20AD3" w:rsidRPr="00F95EB3">
              <w:rPr>
                <w:sz w:val="24"/>
                <w:szCs w:val="24"/>
              </w:rPr>
              <w:t xml:space="preserve">    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Sahibkarlığın inkişafının müasir vəziyyəti və stimullaşdırılması problemləri. NDU III Beynəlxalq simpoziumunun </w:t>
            </w:r>
            <w:r w:rsidR="00D20AD3" w:rsidRPr="00F95EB3">
              <w:rPr>
                <w:sz w:val="24"/>
                <w:szCs w:val="24"/>
              </w:rPr>
              <w:t>materialları. Bakı-2003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N.H.Əhmədov, N.Quliyev. Maliyyə qloballaşması (maliyyə qloballaşmasının ümumi xarakteristikası) ADİU.  Elmi-praktik konfransının materialları. Bakı-2003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 N.Quliyev. H.Əliyev və yoxsulluq problemləri. ADİU.  Elmi-praktik konfransının materialları. Bakı-2003 </w:t>
            </w:r>
            <w:r w:rsidR="00D20AD3" w:rsidRPr="00F95EB3">
              <w:rPr>
                <w:sz w:val="24"/>
                <w:szCs w:val="24"/>
              </w:rPr>
              <w:t xml:space="preserve">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F95EB3">
              <w:rPr>
                <w:sz w:val="24"/>
                <w:szCs w:val="24"/>
                <w:highlight w:val="yellow"/>
              </w:rPr>
              <w:t>Vənənd. Bakı-2003. (kitab).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İqtisadi inkişaf və sosial problemlərinin həlli.  Respublika simpoziumunun materialları. Lənkəran- 2003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Beynəlxalq valyuta fondu və Azərbaycan. Naxçıvan Dövlət Universiteti. Elmi əsərlər. Naxçıvan, 2004, №13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 iqtisadiyyatının dinamik inkişafı sosial məsələlərin həllində əsas amildir. AMEA. İqtisadiyyat İnstitutu (məqalələr </w:t>
            </w:r>
            <w:r w:rsidR="00D20AD3" w:rsidRPr="00F95EB3">
              <w:rPr>
                <w:sz w:val="24"/>
                <w:szCs w:val="24"/>
              </w:rPr>
              <w:t>toplusu) I buraxılış, Bakı, ELM-2004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Aqrar bölmənin inkişafı ərzaq bazarının formalaşmasında mühüm amildir. AMEA. Təhsil Nazirliyi, Bakı Biznes Universiteti. Elmi-praktik konfransının materialları. Bakı-2004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bazarının formalaşmasının regional xüsusiyyətləri. “İqtisadiyyat və audit” jurnalı. . Bakı-2004, №8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Özünü təminat regionun istehlak bazarının formalaşmasında əsas amildir. Naxçıvan Özəl Universiteti. Elmi konfransının </w:t>
            </w:r>
            <w:r w:rsidR="00D20AD3" w:rsidRPr="00F95EB3">
              <w:rPr>
                <w:sz w:val="24"/>
                <w:szCs w:val="24"/>
              </w:rPr>
              <w:t>materialları. Bakı-2004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Regionun sosial-iqtisadi inkişafında Naxçıvan MR dövlət büdcəsinin rolu. Naxçıvan Özəl Universiteti. Elmi konfransının </w:t>
            </w:r>
            <w:r w:rsidR="00D20AD3" w:rsidRPr="00F95EB3">
              <w:rPr>
                <w:sz w:val="24"/>
                <w:szCs w:val="24"/>
              </w:rPr>
              <w:t>materialları. Bakı-2004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N.H.Əhmədov, E.Ş.Bədəlov. Qloballaşma şəraitində kənd təsərrüfatı istehsalının iqtisadi vəsaitlərlə tənzimlənməsinin tək-si. </w:t>
            </w:r>
            <w:r w:rsidR="00F95EB3" w:rsidRPr="00F95EB3">
              <w:rPr>
                <w:sz w:val="24"/>
                <w:szCs w:val="24"/>
              </w:rPr>
              <w:t>Beynəlxalq konfransının məqalələr toplusu. Ata Holdinq. Bakı-2004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bazarının formalaşmasının konseptual əsasları. “İqtisadiyyat və həyat” jurnalı. Bakı-2004, № 7-8 (məqalə).</w:t>
            </w:r>
          </w:p>
        </w:tc>
      </w:tr>
      <w:tr w:rsidR="008A3D1C" w:rsidRPr="00F95EB3" w:rsidTr="00986174">
        <w:trPr>
          <w:trHeight w:val="217"/>
        </w:trPr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Azərbaycanın istehlak bazarının formalaşmasında İran İslam Respublikasının rolu.  “Körpü” jurnalı. İran-Təbriz- 2005,  №47 </w:t>
            </w:r>
            <w:r w:rsidR="00D20AD3" w:rsidRPr="00F95EB3">
              <w:rPr>
                <w:sz w:val="24"/>
                <w:szCs w:val="24"/>
              </w:rPr>
              <w:t xml:space="preserve">  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bazarı istehlak bazarının tərkib hissəsi kimi  “İqtisadiyyat və audit” jurnalı. Bakı, 2005, №3(57)(məqalə).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F95EB3">
              <w:rPr>
                <w:sz w:val="24"/>
                <w:szCs w:val="24"/>
                <w:highlight w:val="green"/>
              </w:rPr>
              <w:t>Naxçıvan iqtisadiyyatı inkişaf yollarında. Bakı,  Elm-2005 (monoqrafiya).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N.H.Əhmədov, İ.Əhmədov. Regional inkişaf və dövlət tənzimlənməsi vasitələri. NDU (məqalələr toplusu), Naxşıvan-2005 </w:t>
            </w:r>
            <w:r w:rsidR="00D20AD3" w:rsidRPr="00F95EB3">
              <w:rPr>
                <w:sz w:val="24"/>
                <w:szCs w:val="24"/>
              </w:rPr>
              <w:t xml:space="preserve">(məqalə).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Korporasiya və maliyyə bazarı. ADİU. Elmi-praktik konfransının materialları. Bakı-2005 (tezis).</w:t>
            </w:r>
            <w:r w:rsidR="008A3D1C" w:rsidRPr="00F95EB3">
              <w:rPr>
                <w:sz w:val="24"/>
                <w:szCs w:val="24"/>
              </w:rPr>
              <w:t xml:space="preserve">      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Naxçıvanda sənətkarlığın inkişaf tarixindən.  “Naxşıcahan” jurnalı, Naxçıvan türk liseyləri. 2005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istehlak bazarının inkişaf perspektivləri. “Körpü” jurnalı. İran-Təbriz- 2005,  №48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Regional istehlak bazarının inkişafının dövlət tənzimlənməsi problemləri. Slavyan Universiteti, Mütərcim, Bakı, 2005, №2  </w:t>
            </w:r>
            <w:r w:rsidR="00D20AD3" w:rsidRPr="00F95EB3">
              <w:rPr>
                <w:sz w:val="24"/>
                <w:szCs w:val="24"/>
              </w:rPr>
              <w:t xml:space="preserve">    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Regional istehlak bazarının fəaliyyət mexanizminin mahiyyəti. ADPU xəbərləri. Bakı, 2005, №2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İstehlak bazarının tənzimlənməsinin maliyyə-kredit vasitələri. AMEA  “Elmi əsərləri”. İqtisadiyyat İnstitutu, 2005,  №2 </w:t>
            </w:r>
            <w:r w:rsidR="00D20AD3" w:rsidRPr="00F95EB3">
              <w:rPr>
                <w:sz w:val="24"/>
                <w:szCs w:val="24"/>
              </w:rPr>
              <w:t xml:space="preserve"> 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inkişafının dövlət tənzimlənməsi metodları  “İqtisadiyyat və həyat” jurnalı. Bakı, 2005, № 7(məqalə).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8A3D1C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Regional istehlak bazarının idarə edilməsinə sistemli yanaşma. Azərbaycan Kooperasiya institutu. Konf. Materialları, 2005 </w:t>
            </w:r>
            <w:r w:rsidR="00D20AD3" w:rsidRPr="00F95EB3">
              <w:rPr>
                <w:sz w:val="24"/>
                <w:szCs w:val="24"/>
              </w:rPr>
              <w:t xml:space="preserve">       (tezis).</w:t>
            </w:r>
          </w:p>
        </w:tc>
      </w:tr>
      <w:tr w:rsidR="008A3D1C" w:rsidRPr="00F95EB3" w:rsidTr="00986174">
        <w:tc>
          <w:tcPr>
            <w:tcW w:w="567" w:type="dxa"/>
          </w:tcPr>
          <w:p w:rsidR="008A3D1C" w:rsidRPr="00F95EB3" w:rsidRDefault="008A3D1C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8A3D1C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Bazar münasibətləri sistemində istehlak bazarının yeri və rolu. ADPU-nun xəbərləri, 2005, № 4(məqalə).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Regional istehlak bazarının inkişafının əsas meylləri. Bakı Slavyan Universiteti, Mütərcim, Bakı, 2005, №3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istehlak bazarının inkişafının sosial-iqtisadi amilləri. ADPU-nun xəbərləri, 2005, № 5(məqalə).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bazarında inzibati maneələr və onun aradan qaldırılması yolları. “İqtisadiyyat və həyat” jurnalı. Bakı, 2005, №9,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bazarının formalaşmasında aqrar istehsalatın rolu. Aqrar elm. Az. ETKTİTİ Elmi əsərlər, Bakı, 2005, №9,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F95EB3">
              <w:rPr>
                <w:sz w:val="24"/>
                <w:szCs w:val="24"/>
                <w:highlight w:val="green"/>
              </w:rPr>
              <w:t>Regional ərzaq bazarı və onun formalaşması istiqamətləri. ADPU-nun nəşriyyatı. Bakı-2005 (monoqrafiya)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idarə edilməsinin regional problemləri. Slavyan Universiteti, Mütərcim, Bakı, 2005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bazarında biznes özünütənzimləməsi. AMEA, Bakı,  Elm-2005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95EB3">
              <w:rPr>
                <w:color w:val="FF0000"/>
                <w:sz w:val="24"/>
                <w:szCs w:val="24"/>
                <w:highlight w:val="green"/>
              </w:rPr>
              <w:t>Azərbaycanda xarici iqtisadi əlaqələrin inkişafı və istehlak bazarının formalaşması. ADPU-nun nəşriyyatı. Bakı-2005       (monoqrafiya).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xarici iqtisadi əlaqələrin inkişafı və istehlak bazarının formalaşması. ADPU-nun nəşriyyatı. Bakı-2005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İnvestisiya və məşğulluğun təmin olunmasının dünya təcrübəsi. AMEA. Əmək və sosial problem. Elmi əsərlər toplusu, III bur. İyul, 2005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Роль государств СНГ при формировании потребительского рынка Азербайджана  «Федерация», Москва, 2006, № 6(20) (məqalə).       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Внешнеэкономические связи Азербайджана – как фактор формирования потребительского рынка. Москва,  «Экономика», 2006, №9 (113) 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Особенности регионального самообеспечения потребительскими товарами. Научная мысль Кавказа, Северо- Кавказский научный центр. 2006, №5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Влияние экономических реформ на формирование потребительского рынка в Азербайджане. Odlar Yurdu  Universitetinin elmi və pedoqoji xəbərləri. Bakı, 2006, №19 (məqalə).</w:t>
            </w:r>
            <w:r w:rsidR="00D20AD3" w:rsidRPr="00F95EB3">
              <w:rPr>
                <w:sz w:val="24"/>
                <w:szCs w:val="24"/>
              </w:rPr>
              <w:t xml:space="preserve">       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Развитие малого и среднего предпринимательства – как фактор формирования потребительского рынка   </w:t>
            </w:r>
            <w:r w:rsidR="00A56432" w:rsidRPr="00F95EB3">
              <w:rPr>
                <w:sz w:val="24"/>
                <w:szCs w:val="24"/>
              </w:rPr>
              <w:t>Азербайджана. ADPU. Xəbərlər, Bakı, 2006, №1 (məqalə).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formalaşması xüsusiyyətləri. AETKTİTİ. Elmi əsərlər. Bakı, 2006, , №1 (tezis).</w:t>
            </w:r>
          </w:p>
        </w:tc>
      </w:tr>
      <w:tr w:rsidR="00D20AD3" w:rsidRPr="00F95EB3" w:rsidTr="00986174">
        <w:tc>
          <w:tcPr>
            <w:tcW w:w="567" w:type="dxa"/>
          </w:tcPr>
          <w:p w:rsidR="00D20AD3" w:rsidRPr="00F95EB3" w:rsidRDefault="00D20AD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D20AD3" w:rsidRPr="00F95EB3" w:rsidRDefault="00D20AD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İstehlak bazarının tarazlaşdırılmasında ölkələrarası ticarət əlaqələrinin rolu. ADİU. Elmi-praktik konfransının materialları. </w:t>
            </w:r>
            <w:r w:rsidR="00A56432" w:rsidRPr="00F95EB3">
              <w:rPr>
                <w:sz w:val="24"/>
                <w:szCs w:val="24"/>
              </w:rPr>
              <w:t>Bakı-2006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Qeyri-ərzaq malları istehsal edən sahələrin inkişaf istiqamətləri. “İqtisadiyyat və həyat” jurnalı. Bakı, 2006, №11(məqalə).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ərzaq malları istehsalının inkişafı və proqnozlaşdırılması. Bakı Slavyan Universiteti, Mütərcim, Bakı, 2006, №2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Xarici investisiyalar və istehlak bazarının formalaşmasında onun rolu. AETKTİTİ. Elmi əsərlər. Bakı, 2006, , №3 (tezis).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MR-in sosial-iqtisadi inkişafı və istehlak bazarının formalaşması. NDU-nun Elmi əsaərləri. Naxçıvan, 2006       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iqtisadiyyatının dinamik inkişafı AMEA Naxçıvan bölməsi. . Elmi-praktik konfrans. Naxçıvan-2007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MR iqtisadiyyatında sənayenin aparıcı rolu. Humanitar elmlərin öyrənilməsinin aktual problemləri. Bakı, 2007-01-01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istehlak bazarının formalaşması və inkişaf problemləri. Bakı,  Elm. 2007-01-01 (konf.materialları).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Büdcə gəlirlərinin formalaşmasında gömrük xidmətinin rolu. NMİ. Konfrans materialları. Naxçıvan,  “Məktəb”, V, 2007  (konf.materialları).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 və Azərbaycan iqtisadiyyatı. NMİ. Naxçıvan, 2007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ərzaq bazarı və bazar iqtisadiyyatı şəraitində onun formalaşması. AETKTİTİ. Elmi əsərlər. Bakı, 2008, , №5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sənayenin inkişaf istiqamətləri. ADPU. Xəbərləri, №5, Bakı, 2008 (simpozium).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təhlükəsizliyinin təmin edilməsinin regional problemləri. Naxçıvan bu gün: islahatlar, perspektivlər. AMEA Naxçıvan bölməsi. Beynəlxalq simpoz. Materialları. Naxçıvan, 2008 (konf. Mater.)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Aqrar islahatların maliyyə təminatı. NDU-da keçirilmiş Konfrans materialları. Naxçıvan, 2008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 və Azərbaycanda gömrük xidməti. Humanitar elmlərin öyrənilməsinin aktual problemləri. Bakı,  “Mütərcim”, Bakı, 2008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iqtisadiyyatının prioritetləri: iqtisadi artım, dinamik inkişaf. Bakı,  “Sabah”, 2008 (məqalə).       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MR-da emal sənayesinin inkişaf perspektivləri. AETKTİTİ. Elmi əsərlər. Bakı, 2008, , №2,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ərzaq bazarı və bazar iqtisadiyyatı şəraitində onun formalaşması. AETKTİTİ. Elmi əsərlər. 2008, , №5,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Regionda rəqabət qabiliyyətli məhsullar istehsalı artır. Humanitar elmlərin öyrənilməsinin aktual problemləri, “Mütərcim”, Bakı, 2009, №2 (tezis).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H.Əliyevin iqtisadi strategiyası və Naxçıvan Elmi-praktik konfransının materialları (7/V-2009), NMİ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MR-nın iqtisadiyyatı 85 ildə. “Naxçıvan” ictimai, ədəbi-bədii pub. Jurnal №19, Naxçıvan 2009, NMR 85 illiyinə həsr olunur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iqtisadiyyatının görkəmli tədqiqatçısı Ə.Nuriyev 70. AMEA Naxçıvan bölməsi. Naxçıvan  “Tusi”, 2009, №3,      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İlham Əliyev və regional siyasət. Bakı Slavyan Universiteti. Ali məktəblərarası elmi məqalələr toplusu. Bakı-2009,   №5(beyn. konf.materialları).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Beynəlxalq iqtisadi əlaqələrin inkişafında regionların rolu və əhəmiyyəti. NDU-nun elmi əsərləri, Naxçıvan 2010,  №3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tənzimlənməsi problemləri. Bakı, ADPU-nun nəşriyyatı, 2010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istehlak bazarının formalaşması və inkişafı meylləri. AETKTİTİ. Elmi əsərlər. Bakı, 2010, , №1,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tənzimlənməsinin zərurəliyi. Humanitar elmlərin öyrənilməsinin aktual problemləri, Bakı,  Slavyan Universiteti “Mütərcim”, Bakı, 2010, №2, (məqalə).</w:t>
            </w:r>
          </w:p>
        </w:tc>
      </w:tr>
      <w:tr w:rsidR="00A56432" w:rsidRPr="00F95EB3" w:rsidTr="00986174">
        <w:tc>
          <w:tcPr>
            <w:tcW w:w="567" w:type="dxa"/>
          </w:tcPr>
          <w:p w:rsidR="00A56432" w:rsidRPr="00F95EB3" w:rsidRDefault="00A56432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A56432" w:rsidRPr="00F95EB3" w:rsidRDefault="00A56432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Xarici iqtisadi əlaqələr MMR-nun inkişafında mühüm amil kimi. Pedaqoji Universitet xəbərləri №2, Bakı, 2010,  (məqalə).        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formalaşmasının regional aspektləri. Humanitar elmlərin öyrənilməsinin aktual problemləri, Bakı,   Slavyan Universiteti “Mütərcim”, Bakı, 2010, №3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 İnnovasiya sahibkarlığı və aqrar sektorda onun nəticələri. AETKTİTİ-da keçirilən Beynəlxalq elmi-praktik konfransın materialları, Bakı-2010 (beyn. konf. mater.).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Əliyevin inkişaf modeli və Naxçıvanda dinamik inkişaf. Bakı,  “Elm və təhsil”, 2010 (kitab).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H.Əliyev və aqrar islahatlar. H.Əliyevin 87-ci il dönümünə həsr edilmiş konfrans. 15/V-2010. Naxçıvan, 2010 (konf.mater.).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Sahibkarlıq fəaliyyəti mövzusunun tədrisinə dair. NMİ  “Xəbərlər”,  “Məktəb”. Naxçıvan-2010 №1(21)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“Əhali gəlirlərinin formalaşması, bölgüsü və həyat səviyyəsi” mövzusunun tədrisinə dair NMİ “Xəbərlər”,  “Məktəb”. Naxçıvan-2010 №2(22)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H.Əliyevin sosial-siyasət fəlsəfəsi Naxçıvanda uğurla davam edir. Humanitar elmlərin öyrənilməsinin aktual problemləri, Bakı, Slavyan Universiteti “Mütərcim”, Bakı, 2010, №4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H.Əliyevin inkişaf modeli və Naxçıvan. Azərbaycan Dövlət quruculuğu və Beynəlxalq münasibətlər İnstitutu  “Dirçəliş-XXI əsr”, Bakı-2010, №151-152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NMR-da rəqabət qabiliyyətli məhsulların istehsalı və xarici ticarət. Humanitar elmlərin öyrənilməsinin aktual problemləri, Slavyan Universiteti “Mütərcim”, Bakı, 2010, №5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Sahibkarlıq fəaliyyətində inzibati maneələrin qaldırılmasında dövlətin rolu. AETKTİTİ. Elmi əsərlər. Bakı, 2010, №4,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Azərbaycanın xarici ticarət əlaqələrinin tənzimlənməsi.  Humanitar elmlərin öyrənilməsinin aktual problemləri, Bakı Slavyan Universiteti “Mütərcim”, Bakı, 2010, №6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formalaşmasına demoqrafik amillərin təsiri. NDU,  “Elmi əsərlər”, NDU, 2010,  №2(34)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İstehlak bazarının iqtisadiyyatda rolu, funksiyaları və təsnifləşdirilməsi. Humanitar elmlərin öyrənilməsinin aktual problemləri, Slavyan Universiteti “Mütərcim”, Bakı, 2011, №1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“Milli iqtisadiyyat” mövzusunun tədrisinə dair. NMİ “Xəbərlər”,  “Məktəb”. Naxçıvan-2011 №1(25) 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Xarici iqtisadi əlaqələr istehlak bazarının formalaşmasına təsir mexanizmi kimi. ADPU “Xəbərlər” №1, 2011(məqalə).</w:t>
            </w:r>
          </w:p>
        </w:tc>
      </w:tr>
      <w:tr w:rsidR="00F26A10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Sahibkarlığın inkişafında Heydər Əliyev faktoru. Naxçıvan Müəllimlər İnstitutu  “Xəbərlər”,  “Məktəb”. Naxçıvan-2011  №1(25) (məqalə).</w:t>
            </w:r>
          </w:p>
        </w:tc>
      </w:tr>
      <w:tr w:rsidR="00D044BE" w:rsidRPr="00F95EB3" w:rsidTr="00986174">
        <w:tc>
          <w:tcPr>
            <w:tcW w:w="567" w:type="dxa"/>
          </w:tcPr>
          <w:p w:rsidR="00F26A10" w:rsidRPr="00F95EB3" w:rsidRDefault="00F26A10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782" w:type="dxa"/>
          </w:tcPr>
          <w:p w:rsidR="00F26A10" w:rsidRPr="00F95EB3" w:rsidRDefault="00F26A10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F95EB3">
              <w:rPr>
                <w:color w:val="FF0000"/>
                <w:sz w:val="24"/>
                <w:szCs w:val="24"/>
                <w:highlight w:val="yellow"/>
              </w:rPr>
              <w:t xml:space="preserve">Maliyyə nəzarətinin əsasları. Azərbaycan Dövlət Pedaqoji Universitetinin nəşriyyatı, Bakı-2011 (dərs vəsaiti)        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Dövlət tənzimlənməsinin iqtisadi mexanizmləri. Azərbaycan Dövlət Pedaqoji Universitetinin nəşriyyatı, Bakı-2011 (məqlə).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Respublikasının xarici ticarəti: dünəni, bu günü. Naxçıvan Dövlət Universiteti  “Elmi əsərlər”, NDU, Naxçıvan  “Qeyrət” 2011, №2(39)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İqtisadiyyatın tənzimlənməsində dövlətin rolu. Azərbaycan Dövlət Pedaqoji Universitetinin nəşriyyatı, Bakı-2011 (tövsiyyələr və metodik göstəriş).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İqtisadi nəzəriyyə fənnində bəzi mövzuların tədrisinə dair. Azərbaycan Dövlət Pedaqoji Universitetinin nəşriyyatı, Bakı-2011 (tövsiyyələr və metodik göstəriş).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“Maliyyə” fənnindən tədris proqramı. Azərbaycan Dövlət Pedaqoji Universitetinin nəşriyyatı, Bakı-2011 (dərs proqramı).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Sahibkarlığın inkişafında Heydər Əliyev faktoru. Naxçıvan Müəllimlər İnstitutu  “Xəbərlər”,  “Məktəb”. Naxçıvan-2011        (simpozium mater.)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 fenomeni və Naxçıvan sənayesində dinamik inkişaf. 22-23 may 2010-cu ildə Türkiyənin Bursa şəh. Keçirilən simpoziumun materialları, Ankara-2011 (simpoz. mat.).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 istehlak bazarının formalaşmasının daxili və xarici amilləri. İqtisadi elmlər üzrə beynəlxalq jurnal. Türkiyə, </w:t>
            </w:r>
            <w:r w:rsidR="00BF43CC" w:rsidRPr="00F95EB3">
              <w:rPr>
                <w:sz w:val="24"/>
                <w:szCs w:val="24"/>
              </w:rPr>
              <w:t>2011, №10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Dövlət tənzimlənməsi istehlak bazarının inkişafında mühüm amildir. Slavyan Universiteti. Ali məktəblər arası elmi məqalələr </w:t>
            </w:r>
            <w:r w:rsidR="002A5C39" w:rsidRPr="00F95EB3">
              <w:rPr>
                <w:sz w:val="24"/>
                <w:szCs w:val="24"/>
              </w:rPr>
              <w:t>məcmuəsi. Bakı, 2012. №2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Respublikasının ərzaq bazarının formalaşmasında aqrar islahatların rolu. AETKTİTİ. Elmi əsərlər. Bakı, </w:t>
            </w:r>
            <w:r w:rsidR="00C056A6" w:rsidRPr="00F95EB3">
              <w:rPr>
                <w:sz w:val="24"/>
                <w:szCs w:val="24"/>
              </w:rPr>
              <w:t>2012, №2,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Respublikasında ərzaq  təhlükəsizliyi və onun təmin olunma istiqamətləri. AETKTİTİ. Elmi əsərlər. Bakı, </w:t>
            </w:r>
            <w:r w:rsidR="00C056A6" w:rsidRPr="00F95EB3">
              <w:rPr>
                <w:sz w:val="24"/>
                <w:szCs w:val="24"/>
              </w:rPr>
              <w:t>2012, №2,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Azərbaycanda sahibkarlığın dövlət tənzimlənməsində beynəlxalq təcrübədən istifadə məsələləri.  “Bahar mədəniyyəti” </w:t>
            </w:r>
            <w:r w:rsidR="00D44A16" w:rsidRPr="00F95EB3">
              <w:rPr>
                <w:sz w:val="24"/>
                <w:szCs w:val="24"/>
              </w:rPr>
              <w:t>ictimai  elmlərin Beynəlxalq rub. Jurnalı. Ankara, Türkiyə, 2012, №4,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Əliyevin iqtisadi inkişaf strategiyası və Naxçıvanda dayanıqlı inkişaf NDU “Elmi əsərləri”, Naxçıvan 2012 №1(45),</w:t>
            </w:r>
            <w:r w:rsidR="00D44A16" w:rsidRPr="00F95EB3">
              <w:rPr>
                <w:sz w:val="24"/>
                <w:szCs w:val="24"/>
              </w:rPr>
              <w:t xml:space="preserve">      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F95EB3">
              <w:rPr>
                <w:sz w:val="24"/>
                <w:szCs w:val="24"/>
                <w:highlight w:val="green"/>
              </w:rPr>
              <w:t>Müstəqillik illərində Azərbaycanın xarici iqtisadi əlaqələri və onun regional problemləri. Bakı, “Elm”, 2012 (monoqrafiya).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 aqrar islahatların banisidir. H.Əliyev-89. Elmi-praktik konfrans materialları. NMİ   “Məktəb”, 2012 </w:t>
            </w:r>
            <w:r w:rsidR="00D44A16" w:rsidRPr="00F95EB3">
              <w:rPr>
                <w:sz w:val="24"/>
                <w:szCs w:val="24"/>
              </w:rPr>
              <w:t>(konfr.mater.)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 dünya iqtisadiyyatı inteqrasiyasında. Naxçıvan Müəllimlər İnstitutunun xəbərləri “Məktəb” nəşriyyatı, </w:t>
            </w:r>
            <w:r w:rsidR="00D44A16" w:rsidRPr="00F95EB3">
              <w:rPr>
                <w:sz w:val="24"/>
                <w:szCs w:val="24"/>
              </w:rPr>
              <w:t>Naxçıvan-2012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Gender problemi və onun həlli yolları. Ümumi orta təhsilin problemləri mövzusunda beynəlxalq elmi konfrans materialları.  </w:t>
            </w:r>
            <w:r w:rsidR="00D44A16" w:rsidRPr="00F95EB3">
              <w:rPr>
                <w:sz w:val="24"/>
                <w:szCs w:val="24"/>
              </w:rPr>
              <w:t xml:space="preserve">       Naxçıvan, 24.11.2012 (beynəl. konf. mater.).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Demoqrafik siyasətin regional problemləri. ETKTUTU. Elmi əsərlər. Bakı 2013 №3,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İstehlak bazarının formalaşmasına xarici ticarətin təsiri imkanları. Bakı Slavyan Universiteti. Humanitar elmlərin </w:t>
            </w:r>
            <w:r w:rsidR="00D44A16" w:rsidRPr="00F95EB3">
              <w:rPr>
                <w:sz w:val="24"/>
                <w:szCs w:val="24"/>
              </w:rPr>
              <w:t xml:space="preserve">öyrənilməsinin aktual problemləri, “Mütərcim”, Bakı, 2013, №2 (məqalə).     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İqtisadi təhlükəsizliyin təmin olunması şərtləri və problemləri . “Mütərcim”, Bakı, 2013(məqalə).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Naxçıvan iqtisadiyyatının uğurlu inkişafı Heydər Əliyevin adı ilə bağlıdır. Bakı Slavyan Universiteti. Humanitar elmlərin </w:t>
            </w:r>
            <w:r w:rsidR="00D44A16" w:rsidRPr="00F95EB3">
              <w:rPr>
                <w:sz w:val="24"/>
                <w:szCs w:val="24"/>
              </w:rPr>
              <w:t>öyrənilməsinin aktual problemləri, “Mütərcim”, Bakı, 2013, №3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Respublikasında aqrar sektorun dayanıqlı inkişafı davam edir. Bakı Slavyan Universiteti. Humanitar </w:t>
            </w:r>
            <w:r w:rsidR="00D44A16" w:rsidRPr="00F95EB3">
              <w:rPr>
                <w:sz w:val="24"/>
                <w:szCs w:val="24"/>
              </w:rPr>
              <w:t>elmlərin öyrənilməsinin aktual problemləri, “Mütərcim”, Bakı, 2013, №4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Əliyevin Naxçıvan fəaliyyəti. Ümummilli lider Heydər Əliyevin 90 illiyinə həsr edilmiş IV Beynəlxalq konfransın </w:t>
            </w:r>
            <w:r w:rsidR="00362D87" w:rsidRPr="00F95EB3">
              <w:rPr>
                <w:sz w:val="24"/>
                <w:szCs w:val="24"/>
              </w:rPr>
              <w:t>materialları. 1-4 may 2013. Bakı Slavyan Universiteti. (beynəl. konf. mater.).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 Naxçıvanda gömrük sisteminin qurucusudur. Heydər Əliyevin dövlətçilik təliminin işıqları-90. Xüsusi </w:t>
            </w:r>
            <w:r w:rsidR="00362D87" w:rsidRPr="00F95EB3">
              <w:rPr>
                <w:sz w:val="24"/>
                <w:szCs w:val="24"/>
              </w:rPr>
              <w:t>buraxılış. NDU, “Elmi əsərlər”, Naxçıvan  №1(50) 2013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təminatının regional problemləri. Azərbaycan ETKTUTU. Elmi əsərlər. Bakı 2013 №1,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Azərbaycanda aparılan regional siyasət kontekstində Naxçıvan. Regional inkişaf və böyük mədəniyyət: mənşə, harmoniya və  </w:t>
            </w:r>
            <w:r w:rsidR="00362D87" w:rsidRPr="00F95EB3">
              <w:rPr>
                <w:sz w:val="24"/>
                <w:szCs w:val="24"/>
              </w:rPr>
              <w:t>tipalogiya məsələləri. NDU, Naxçıvan 2013 25-26 oktyabr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</w:t>
            </w:r>
            <w:r w:rsidRPr="00F95EB3">
              <w:rPr>
                <w:color w:val="FF0000"/>
                <w:sz w:val="24"/>
                <w:szCs w:val="24"/>
              </w:rPr>
              <w:t xml:space="preserve">“İqtisadiyyat” fənni üzrə Proqram (qeyri təmayüllü ixtisas üçün). Naxçıvan Müəllimlər İnstitutunun Elmi Şurasının 25 </w:t>
            </w:r>
            <w:r w:rsidR="00362D87" w:rsidRPr="00F95EB3">
              <w:rPr>
                <w:color w:val="FF0000"/>
                <w:sz w:val="24"/>
                <w:szCs w:val="24"/>
              </w:rPr>
              <w:t>oktyabr 2013-cü il tarixli iclasının qərarı ilə təsdiq olunmuşdur. (proqram №7)  Bakı, 2013 ADPU (proqram).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362D87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</w:t>
            </w:r>
            <w:r w:rsidR="001212C6" w:rsidRPr="00F95EB3">
              <w:rPr>
                <w:sz w:val="24"/>
                <w:szCs w:val="24"/>
                <w:highlight w:val="green"/>
              </w:rPr>
              <w:t>Regional siyasət və Naxçıvanın iqtisadi təhlükəsizliyi. Bakı  “Elm”, 2013 (monoqrafiya).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İqtisadiyyat fənnində aqrar münasibətlər mövzusunun tədrisinə dair. Naxçıvan Müəllimlər İnstitutunun “Elmi Əsərləri” </w:t>
            </w:r>
            <w:r w:rsidR="00362D87" w:rsidRPr="00F95EB3">
              <w:rPr>
                <w:sz w:val="24"/>
                <w:szCs w:val="24"/>
              </w:rPr>
              <w:t>jurnal №4 2013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regionunda aparılan iqtisadi islahatların istehlak bazarının inkişafına təsiri imkanları. Naxçıvan Dövlət </w:t>
            </w:r>
            <w:r w:rsidR="00362D87" w:rsidRPr="00F95EB3">
              <w:rPr>
                <w:sz w:val="24"/>
                <w:szCs w:val="24"/>
              </w:rPr>
              <w:t>Universitetinin “Elmi Əsərləri”. Naxçıvan 2013 №2(53)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Направления развития торгово-экономических связей Азербайджана и Украины. Европейский перспектив Науко- </w:t>
            </w:r>
            <w:r w:rsidR="00362D87" w:rsidRPr="00F95EB3">
              <w:rPr>
                <w:sz w:val="24"/>
                <w:szCs w:val="24"/>
              </w:rPr>
              <w:t>практический журнал Украйна, 2013, №13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Модель экономического развития Гейдара Алиева и динамическое развитие в Нахичеванской Автономной </w:t>
            </w:r>
            <w:r w:rsidR="00362D87" w:rsidRPr="00F95EB3">
              <w:rPr>
                <w:sz w:val="24"/>
                <w:szCs w:val="24"/>
              </w:rPr>
              <w:t>республике. Минстр. Прос. Рес. Молдова. Материалы международной научно-практической конференции пос. Комратский Гос. Универ-а Комрат-2014 (beynəl. konf. mater.).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196.Azərbaycan-Ukrayna ticarət iqtisadi əlaqələri genişlənir. Kooperasiya Universitetinin “Elmi Əsərləri”. Bakı, 2014, №2 </w:t>
            </w:r>
            <w:r w:rsidR="00362D87" w:rsidRPr="00F95EB3">
              <w:rPr>
                <w:sz w:val="24"/>
                <w:szCs w:val="24"/>
              </w:rPr>
              <w:t>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Azərbaycanın xarici ticarət-iqtisadi əlaqələri və onun dövlət tənzimlənməsi prinsipləri. Bakı Slavyan Universiteti. Humanitar </w:t>
            </w:r>
            <w:r w:rsidR="00362D87" w:rsidRPr="00F95EB3">
              <w:rPr>
                <w:sz w:val="24"/>
                <w:szCs w:val="24"/>
              </w:rPr>
              <w:t>elmlərin öyrənilməsinin aktual problemləri, “Mütərcim”, Bakı, 2014, №1 (məqalə).</w:t>
            </w:r>
          </w:p>
        </w:tc>
      </w:tr>
      <w:tr w:rsidR="00362D87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362D87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Ölkənin iqtisadi təhlükəsizliyi və regional problemləri. Bakı, “Avropa” nəşriyyatı, 2014 (monoqrafiya).</w:t>
            </w:r>
            <w:r w:rsidR="001212C6" w:rsidRPr="00F95EB3">
              <w:rPr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Respublikasının iqtisadiyyatının dinamik inkişafı davam edir. Bakı Slavyan Universiteti. Humanitar </w:t>
            </w:r>
            <w:r w:rsidR="00362D87" w:rsidRPr="00F95EB3">
              <w:rPr>
                <w:sz w:val="24"/>
                <w:szCs w:val="24"/>
              </w:rPr>
              <w:t>elmlərin öyrənilməsinin aktual problemləri, “Mütərcim” nəşriyyatı, Bakı, 2014, №2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 “İqtisadiyyat” fənnində  “işsizlik və məşğulluq” mövzusunun tədrisinə dair. Naxçıvan Müəllimlər İnstitutunun “Xəbərləri”</w:t>
            </w:r>
            <w:r w:rsidR="00362D87" w:rsidRPr="00F95EB3">
              <w:rPr>
                <w:sz w:val="24"/>
                <w:szCs w:val="24"/>
              </w:rPr>
              <w:t xml:space="preserve">       “Məktəb” nəşriyyatı, Naxçıvan, 2014  №1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212C6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Respublikasının iqtisadi inkişafı (1924-1990-cı illər)  Naxçıvan Dövlət Universiteti “Elmi Əsərlər”. </w:t>
            </w:r>
            <w:r w:rsidR="001F56C3" w:rsidRPr="00F95EB3">
              <w:rPr>
                <w:sz w:val="24"/>
                <w:szCs w:val="24"/>
              </w:rPr>
              <w:t>Naxçıvan, 2014  №2(58) (məqalə).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heyvandarlığın inkişafı və baytarlıq xidməti. Naxçıvan Dövlət Universiteti Beynəlxalq  konfran. Materialları. 23-24 may 2014-cü il, “Qeyrət” nəşriyyatı,  Naxçıvan, 2014 (beynəl. konfr.).</w:t>
            </w:r>
            <w:r w:rsidR="001212C6" w:rsidRPr="00F95EB3">
              <w:rPr>
                <w:sz w:val="24"/>
                <w:szCs w:val="24"/>
              </w:rPr>
              <w:t xml:space="preserve">       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Respublikasının iqtisadi inkişafına Heydər Əliyev qayğısı. H.Əliyevin 91 illiyinə həsr olunmuş elmi- praktiki konfrans materialları, 7 may 2014. “Məktəb” nəşriyyatı (elmi-praktiki konfrans).</w:t>
            </w:r>
          </w:p>
        </w:tc>
      </w:tr>
      <w:tr w:rsidR="001212C6" w:rsidRPr="00F95EB3" w:rsidTr="00986174">
        <w:tc>
          <w:tcPr>
            <w:tcW w:w="567" w:type="dxa"/>
          </w:tcPr>
          <w:p w:rsidR="001212C6" w:rsidRPr="00F95EB3" w:rsidRDefault="001212C6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212C6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 və Naxçıvan Muxtar Respublikasında aqrar siyasətin təntənəsi. H.Əliyevin 91 illiyinə həsr olunmuş elmi- praktiki konfrans materialları, Biznes Universiteti 5-6 may. Bakı, 2014 (beyn.elmi konfrans).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İqtisadiyyat fənnində  “inflyasiya, onun səbəbləri, nəticələri və tənzimlənməsi” mövzusunun tədrisinə dair. Naxçıvan Müəllimlər İnstitutunun “Xəbərləri” №2 “Məktəb” nəşriyyatı. Naxçıvan, 2014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Bələdiyyələrin inkişaf istiqamətləri. Bakı Slavyan Universiteti. Humanitar elmlərin öyrənilməsinin aktual problemləri, “Mütərcim” nəşriyyatı, Bakı, 2014, №4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enerji təhlükəsizliyinin artıq təmin edib. Bakı Slavyan Universiteti. Humanitar elmlərin öyrənilməsinin aktual problemləri, “Mütərcim” nəşriyyatı, Bakı, 2014, №3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Naxçıvanın enerji təhlükəsizliyi idxaldan ixraca dövrü. Naxçıvan Dövlət Universiteti “Elmi Əsərlər” Xüsusi buraxılış Naxçıvan MR-90, 2014 №6(62) 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Bank işinin əsasları ADPU-nun nəşriyyatı. Bakı 2014 (dərs vəsaiti).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fənnində  “Maliyyə münasibətləri” mövzusunun tədrisinə dair. Naxçıvan Müəllimlər İnstitutunun “Xəbərləri” №4       “Məktəb” nəşriyyatı. Naxçıvan, 2014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Ölkənin xarici təhlükəsizliyi məsələləri. Kooperasiya jurnalı, 2015 №1(məqalə).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Regional istehlak bazarının formalaşması və inkişaf meylləri. Bakı Slavyan Universiteti. Humanitar elmlərin öyrənilməsinin aktual problemləri, “Mütərcim” nəşriyyatı, Bakı, 2015, №1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ipəkçiliyin inkişafı (1924-1990-cı illər) AMEA Naxçıvan Bölməsi “Xəbərlər”. Naxçıvan Tusi 2015 cild 11 №1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Sahibkarlığın inkişafı dövlətin əsas hədəflərindəndir. AETUTİ Elmi Əsərlər. Bakı 2015 №1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Əliyevin uğurlu inkişaf modeli Naxçıvanda dinamik inkişafı təmin edir. Naxçıvan Dövlət Universiteti “Elmi </w:t>
            </w:r>
            <w:r w:rsidR="005F0A14" w:rsidRPr="00F95EB3">
              <w:rPr>
                <w:sz w:val="24"/>
                <w:szCs w:val="24"/>
              </w:rPr>
              <w:t>Əsərlər”,  “Qeyrət” nəşriyyatı, Naxçıvan, 2015 №2(67)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 və yoxsulluq problemi. Naxçıvan Müəllimlər İnstitutu. Heydər Əliyev-92. Elmi-praktik konfrans 5 may  </w:t>
            </w:r>
            <w:r w:rsidR="005F0A14" w:rsidRPr="00F95EB3">
              <w:rPr>
                <w:sz w:val="24"/>
                <w:szCs w:val="24"/>
              </w:rPr>
              <w:t>“Məktəb” nəşriyyatı. Naxçıvan, 2015 (konfr.mater.).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Heydər Əliyev müasir Naxçıvan sənayesinin banisidir. Naxçıvan Dövlət Universiteti Elmi-praktik konfrans 10 aprel </w:t>
            </w:r>
            <w:r w:rsidR="005F0A14" w:rsidRPr="00F95EB3">
              <w:rPr>
                <w:sz w:val="24"/>
                <w:szCs w:val="24"/>
              </w:rPr>
              <w:t>Naxçıvan, 2015 (konfr.mater.).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Kənd təsərrüfatında islahatların əsasını qoyan lider. “Kənd təsərrüfatı inkişafı” reallıqlar və perspektivlər. 15-16 may,</w:t>
            </w:r>
            <w:r w:rsidR="005F0A14" w:rsidRPr="00F95EB3">
              <w:rPr>
                <w:sz w:val="24"/>
                <w:szCs w:val="24"/>
              </w:rPr>
              <w:t xml:space="preserve">       Naxçıvan, 2015 (beynəl.konfr.mater.).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İqtisadiyyat fənni  “Vergi və vergi sisteminin” tədrisinə dair. Naxçıvan Müəllimlər İnstitutu. Xəbərlər №2, cild 11 2015,  </w:t>
            </w:r>
            <w:r w:rsidR="005F0A14" w:rsidRPr="00F95EB3">
              <w:rPr>
                <w:sz w:val="24"/>
                <w:szCs w:val="24"/>
              </w:rPr>
              <w:t>“Məktəb” nəşriyyatı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Muxtar Respublikasında sənayenin inkişafı (1924-1990 illər) 04-05 iyul 2014 Beynəlxalq konfrans materialları. </w:t>
            </w:r>
            <w:r w:rsidR="005F0A14" w:rsidRPr="00F95EB3">
              <w:rPr>
                <w:sz w:val="24"/>
                <w:szCs w:val="24"/>
              </w:rPr>
              <w:t>AMEA Naxçıvan Bölməsi. Naxçıvan, 2015 (beynəl.konfr.mater.).</w:t>
            </w:r>
          </w:p>
        </w:tc>
      </w:tr>
      <w:tr w:rsidR="001C5C3E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Naxçıvan Muxtar Respublikasının iqtisadiyyatı 90 ildə. Naxçıvan  “Əcəmi” nəşriyyatı, 2015 (monoqrafiya).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Maliyyə fənnində  “maliyyə siyasəti” mövzusunun tədrisinə dair. Naxçıvan Müəllimlər İnstitutu. Xəbərlər, 2015“Məktəb” </w:t>
            </w:r>
            <w:r w:rsidR="005F0A14" w:rsidRPr="00F95EB3">
              <w:rPr>
                <w:sz w:val="24"/>
                <w:szCs w:val="24"/>
              </w:rPr>
              <w:t>nəşriyyatı 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Respublikasının enerji təhlükəsizliyi və onun sosial-iqtisadi inkişafa təsiri imkanları. AMEA Naxçıvan</w:t>
            </w:r>
            <w:r w:rsidR="005F0A14" w:rsidRPr="00F95EB3">
              <w:rPr>
                <w:sz w:val="24"/>
                <w:szCs w:val="24"/>
              </w:rPr>
              <w:t xml:space="preserve"> Bölməsi. Naxçıvan, 2015 “Tusi” nəşriyyatı (konfr.mater.).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Müasir şəraitdə Azərbaycan Respublikasında istehlak bazarının formalaşması imkanları. “Mütərcim” jurnalı. Bakı 2015 </w:t>
            </w:r>
            <w:r w:rsidR="005F0A14" w:rsidRPr="00F95EB3">
              <w:rPr>
                <w:sz w:val="24"/>
                <w:szCs w:val="24"/>
              </w:rPr>
              <w:t>(məqalə).</w:t>
            </w:r>
          </w:p>
        </w:tc>
      </w:tr>
      <w:tr w:rsidR="001F56C3" w:rsidRPr="00F95EB3" w:rsidTr="00986174">
        <w:tc>
          <w:tcPr>
            <w:tcW w:w="567" w:type="dxa"/>
          </w:tcPr>
          <w:p w:rsidR="001F56C3" w:rsidRPr="00F95EB3" w:rsidRDefault="001F56C3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F56C3" w:rsidRPr="00F95EB3" w:rsidRDefault="001F56C3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N.Tusi əsərlərində iqtisadiyyat və maliyyə vergi münasibətləri haqqında. Naxçıvan Dövlət Universitetinin “Qeyrət” </w:t>
            </w:r>
            <w:r w:rsidR="005F0A14" w:rsidRPr="00F95EB3">
              <w:rPr>
                <w:sz w:val="24"/>
                <w:szCs w:val="24"/>
              </w:rPr>
              <w:t>nəşriyyatı, 2015 (beynəl.konfr.mater.).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Maliyyənin əsasları ADPU nəşriyyatı. Bakı 2016 (dərs vəsaiti).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fənnində  “Azərbaycan Respublikasında büdcə prosesi” mövzusunun tədrisinə dair. Naxçıvan Müəllimlər İnstitutu.  Xəbərlər, 2016 “Məktəb” nəşriyyatı (məqalə).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Ərzaq təhlükəsizliyinin təmin olunması Naxçıvan MR-də iqtisadi inkişafın əsas prioritetlərindəndir. AETKTİTİ, Elmi Əsərlər,  №2 Bakı 2016 (məqalə).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Sahibkarlığın inkişafının regional problemləri. Bakı Slavyan Universiteti. Humanitar elmlərin öyrənilməsinin aktual problemləri, “Mütərcim” nəşriyyatı, Bakı, 2016, №2 (məqalə).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Ölkənin xarici iqtisadi təhlükəsizliyi məsələləri. Azərbaycan Kooperasiya Universiteti. Kooperasiya jurnalı. Bakı 2016, №2 (məqalə).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keçirilən ilk torpaq islahatları Heydər Əliyevin adı ilə bağlıdır. H.Əliyevin anadan olmasının 93 il dönümünə həsr edilmiş konfrans, 5 may 2016-cı il.  Naxçıvan Müəllimlər İnstitutu. Naxçıvan 2016 (konfr.mater.).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Əliyevin Azərbaycanda birinci hakimiyyəti dövründə Naxçıvanda yeritdiyi sənaye siyasəti. H.Əliyevin anadan olmasının 93 il dönümünə həsr edilmiş konfrans, 5 may 2016-cı il.  Naxçıvan Müəllimlər İnstitutu. Naxçıvan 2016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Enerji Təhlükəsizliyi və onun sosial iqtisadi inkişafa təsiri imkanları. AMEA Naxçıvan  Bölməsi. Konfrans materialları. “Tusi” nəşriyyatı, Naxçıvan 2016 (beynəl.konfr.).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aparılan aqrar islahatlar və onun nəticələri. Humanitar elmlərin öyrənilməsinin aktual problemləri, Bakı, Slavyan Universiteti. “Mütərcim” nəşriyyatı, №3,Bakı, 2016, (məqalə).</w:t>
            </w:r>
          </w:p>
        </w:tc>
      </w:tr>
      <w:tr w:rsidR="005F0A14" w:rsidRPr="00F95EB3" w:rsidTr="00986174">
        <w:tc>
          <w:tcPr>
            <w:tcW w:w="567" w:type="dxa"/>
          </w:tcPr>
          <w:p w:rsidR="005F0A14" w:rsidRPr="00F95EB3" w:rsidRDefault="005F0A14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F0A14" w:rsidRPr="00F95EB3" w:rsidRDefault="005F0A14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fənnində  “Maliyyənin mahiyyəti və funksiyaları” mövzusunun tədrisinə dair Naxçıvan Müəllimlər İnstitutu.      “Xəbərlər”, Naxçıvan  “Məktəb” nəşriyyatı 2016 №3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“Büdcə sistemi” fənnində Naxçıvan Muxtar Respublikasının büdcəsi mövzusunun tədrisinə dair. Təhsil Nazirliyi, NDU, NMİ, Azərbaycan Təhsil Problemləri İnstitutu . Naxçıvan şəhəri 20.11.2016 (beynəl.konfr.).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F95EB3">
              <w:rPr>
                <w:sz w:val="24"/>
                <w:szCs w:val="24"/>
                <w:highlight w:val="green"/>
              </w:rPr>
              <w:t>Azərbaycan Respublikasında dövlət büdcəsinin gəlirləri və xərcləri. Naxçıvan şəhəri, “Əcəmi” nəşriyyatı 2016 (dərs vəsaiti).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“Maliyyə” fənnində büdcədənkənar fondlar mövzusunun tədrisinə dair. Naxçıvan Müəllimlər İnstitutu. “Xəbərlər”, Naxçıvan  “Məktəb” nəşriyyatı 2016 №4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Нахичеванская модель развития, основанная на успешной модели развития Азербайджанской Республики. Scien tific discussion Praha. Czesh Respublik: №3(3), 2017 Cexiy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Modernləşən Naxçıvan sənayesi. İqtisadi və siyasi elmlər jurnalı: №1, Bakı, “Nurlan” nəşriyyatı, 2017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Kənd təsərrüfatında modernləşmə siyasəti davam edir. Elmi-tədqiqat kənd təsərrüfatının iqtisadiyyatı təşkili İnstitutunun Elmi əsərləri: №2, Bakı, 2017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fənnində “Sosial sferaya büdcə xərcləri” mövzusunun tədrisinə dair. Naxçıvan Müəllimlər İnstitutu. “Xəbərlər”, Naxçıvan  “Məktəb” nəşriyyatı №1 2017 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sənayesinin prioritetləri: modernləşdirmə, inkişaf. Naxçıvan Dövlət Universitetinin Elmi Əsərləri. Naxçıvan  “Qeyrət” nəşriyyatı, №2,  2017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Respublikasında sənaye siyasəti və rəqabət qabiliyyətliyin yüksəldilməsi istiqamətləri. SCİNTİFİC Liğt         №5, 2017 Poland, (Polşa)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Dövlətin büdcə-vergi siyasəti. “ADPU” nəşriyyatı. Bakı, 2017 (dərs vəsaiti).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Vergilər “ADPU” nəşriyyatı. Bakı, 2017 (dərs vəsaiti).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Dövlət proqramları və Naxçıvan Muxtar Respublikasında məşğulluğun təmin olunması istiqamətləri. Humanitar elmlərin öyrənilməsinin aktual problemləri, Bakı, Slavyan Universiteti. “Mütərcim” nəşriyyatı, №3,Bakı, 2017,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Kənd təsərrüfatında sahibkarlığın səmərəli fəaliyyətinin təmin olunması imkanları. Humanitar elmlərin öyrənilməsinin aktual problemləri, Bakı, Slavyan Universiteti. “Mütərcim” nəşriyyatı, №2,Bakı, 2017,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Ulu öndər Heydər Əliyevin sosial-iqtisadi inkişaf siyasəti. 5 may 2017-ci ildə Naxçıvan Müəllimlər İnstitutunda H.Əliyevin anadan olmasının 94-cü il dönümünə həsr olunmuş elmi-praktik konfrans materialları. Naxçıvan  2017 “Məktəb” nəşriyyatı  (konfr.mater.).              </w:t>
            </w:r>
          </w:p>
        </w:tc>
      </w:tr>
      <w:tr w:rsidR="001C5C3E" w:rsidRPr="00F95EB3" w:rsidTr="001C5C3E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Heydər Əliyev və aqrar islahatlar. 5 may 2017-ci ildə Naxçıvan Müəllimlər İnstitutunda H.Əliyevin anadan olmasının 94-cü  il dönümünə həsr olunmuş elmi-praktik konfrans materialları. Naxçıvan  2017 “Məktəb” nəşriyyatı (konfr.mater.).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Müstəqillik illərində Heydər Əliyevin sənaye siyasəti. 5 may 2017-ci ildə Naxçıvan Müəllimlər İnstitutunda H.Əliyevin anadan olmasının 94-cü il dönümünə həsr olunmuş elmi-praktik konfrans materialları. Naxçıvan  2017 “Məktəb” nəşriyyatı        (konfr.mater.).       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Bank sistemində elektron nəğdsiz hesablaşmaların təhlükəsizliyinin təminatı məsələləri. Naxçıvan Dövlət Universiteti Elmi- praktik konfrans “Qeyrət” nəşriyyatı. Naxçıvan 2017 (konfr.mater.).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Maliyyə fənnində “Maliyyə bazarı” mövzusunun tədrisinə dair. Naxçıvan Müəllimlər İnstitutu. “Xəbərlər”, Naxçıvan   “Məktəb” nəşriyyatı: №2 2017  (məqalə).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İqtisadiyyat fənnində “Bazar infrastrukturu” mövzusunun tədrisinə dair. Naxçıvan Müəllimlər İnstitutu. “Xəbərlər”, Naxçıvan “Məktəb” nəşriyyatı: №3 2017  (məqalə).</w:t>
            </w:r>
          </w:p>
        </w:tc>
      </w:tr>
      <w:tr w:rsidR="00765A5E" w:rsidRPr="00F95EB3" w:rsidTr="00986174">
        <w:tc>
          <w:tcPr>
            <w:tcW w:w="567" w:type="dxa"/>
          </w:tcPr>
          <w:p w:rsidR="00765A5E" w:rsidRPr="00F95EB3" w:rsidRDefault="00765A5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765A5E" w:rsidRPr="00F95EB3" w:rsidRDefault="00765A5E" w:rsidP="00F95E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Sürətlə inkşaf edən və moderləşən NAXÇIVAN İQTİSADİYYATI.</w:t>
            </w:r>
            <w:r w:rsidRPr="00F95EB3">
              <w:rPr>
                <w:sz w:val="24"/>
                <w:szCs w:val="24"/>
              </w:rPr>
              <w:t xml:space="preserve"> Naxçıvan Müxtar Respublikası – 95 </w:t>
            </w:r>
          </w:p>
          <w:p w:rsidR="00765A5E" w:rsidRPr="00F95EB3" w:rsidRDefault="00765A5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Naxçıvan “Əcəmi” nəşriyyatı. 2019 </w:t>
            </w: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kitab </w:t>
            </w:r>
            <w:r w:rsidRPr="00F95EB3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shd w:val="clear" w:color="auto" w:fill="FFFFFF"/>
              </w:rPr>
              <w:t>Səh- 383</w:t>
            </w:r>
          </w:p>
        </w:tc>
      </w:tr>
      <w:tr w:rsidR="00765A5E" w:rsidRPr="00F95EB3" w:rsidTr="00986174">
        <w:tc>
          <w:tcPr>
            <w:tcW w:w="567" w:type="dxa"/>
          </w:tcPr>
          <w:p w:rsidR="00765A5E" w:rsidRPr="00F95EB3" w:rsidRDefault="00765A5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765A5E" w:rsidRPr="00F95EB3" w:rsidRDefault="00765A5E" w:rsidP="00F95EB3">
            <w:pPr>
              <w:spacing w:after="240" w:line="240" w:lineRule="auto"/>
              <w:rPr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Regional siyasət və dövlətin tənzimləyici rolu </w:t>
            </w:r>
            <w:r w:rsidRPr="00F95EB3">
              <w:rPr>
                <w:sz w:val="24"/>
                <w:szCs w:val="24"/>
              </w:rPr>
              <w:t>Qloballaşan iqtisadiyyat və mühasibat uçotu: mövcud vəziyyət, reallıqlar və problemlər.</w:t>
            </w:r>
          </w:p>
          <w:p w:rsidR="00765A5E" w:rsidRPr="00F95EB3" w:rsidRDefault="00765A5E" w:rsidP="00F95EB3">
            <w:pPr>
              <w:spacing w:after="240" w:line="240" w:lineRule="auto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 xml:space="preserve">Elmi konfrans 22 aprel 2019 – cu il Naxçıvan 2019 </w:t>
            </w:r>
            <w:r w:rsidRPr="00F95EB3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shd w:val="clear" w:color="auto" w:fill="FFFFFF"/>
              </w:rPr>
              <w:t>Səh- 16-20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</w:rPr>
              <w:t>90-cı illərin ortalarında ölkədə makroiqtisadi sabitliyin əldə olunması və Naxçıvan sənayesində yeni inkişaf mərhələsinin başlanması. AMEA  Naxçıvan                         “Tusi”- 2020. Respublika. Konfransı.</w:t>
            </w:r>
            <w:r w:rsidRPr="00F95EB3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Səh 83-88 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Aqrar sektorun inkişafında əsas şərt Nax.MR-in ərzaq təhlükəsizliyini təmin etməkdir. NDU-nun elmi əsərləri No4 2020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Azərbaycanda sahibkarlığın inkişafı və məşğuluğun təmin edilməsinin regional problemləri. Naxçıvan Universitetinin elmi əsərləri.2020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Dövlət maliyyə nəzarəti sistemində hüquqi bazanın yaradılması və bu sahədə aparılan islahatlar. Nax.MR.Maliyyə Nazirliyi.2020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bCs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FF0000"/>
                <w:sz w:val="24"/>
                <w:szCs w:val="24"/>
              </w:rPr>
              <w:t>Azərbaycanda turizmin inkişafı və onun regional problemləri. Monoqrafiya. Naxçıvan “Əcəmi” nəşriyyatı. 2020.</w:t>
            </w:r>
            <w:r w:rsidRPr="00F95EB3">
              <w:rPr>
                <w:bCs/>
                <w:iCs/>
                <w:color w:val="FF0000"/>
                <w:sz w:val="24"/>
                <w:szCs w:val="24"/>
                <w:shd w:val="clear" w:color="auto" w:fill="FFFFFF"/>
              </w:rPr>
              <w:t xml:space="preserve"> 250 səh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Müstəqillik illərində Naxçıvan Muxtar Respublikasında aparılan aqrar islahatlar və onun nəticələri. Naxçıvan Dövlət Universiteti. Naxçıvan  2021.                                   Respublika konfransı.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Naxçıvan Muxtar Respublikası sənayesinin dayanıqlı inkişafı müstəqillik illərində. AMEA Naxçıvan bölməsi.Naxçıvan 2021. Beynəlxalq    konfrans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>Naxçıvan Muxtar Respublikasında modernləşmə siyasəti uğurla davam edir. Turkiyə 2021</w:t>
            </w:r>
          </w:p>
        </w:tc>
      </w:tr>
      <w:tr w:rsidR="001C5C3E" w:rsidRPr="00F95EB3" w:rsidTr="00986174">
        <w:tc>
          <w:tcPr>
            <w:tcW w:w="567" w:type="dxa"/>
          </w:tcPr>
          <w:p w:rsidR="001C5C3E" w:rsidRPr="00F95EB3" w:rsidRDefault="001C5C3E" w:rsidP="00F95EB3">
            <w:pPr>
              <w:numPr>
                <w:ilvl w:val="0"/>
                <w:numId w:val="2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1C5C3E" w:rsidRPr="00F95EB3" w:rsidRDefault="001C5C3E" w:rsidP="00F95EB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5EB3">
              <w:rPr>
                <w:color w:val="FF0000"/>
                <w:sz w:val="24"/>
                <w:szCs w:val="24"/>
              </w:rPr>
              <w:t xml:space="preserve">Zəngəzur dəhlizinin işə düşməsi Naxçıvan İqtisadi rayonunun xarici ticarətini genişləndirəcək və güçlü logistika mərkəzinə çevirəcək. </w:t>
            </w:r>
            <w:r w:rsidRPr="00F95EB3">
              <w:rPr>
                <w:b/>
                <w:i/>
                <w:iCs/>
                <w:sz w:val="24"/>
                <w:szCs w:val="24"/>
              </w:rPr>
              <w:t>Naxçıvan beynəlxalq ticarət və logistika mərkəzi kimi</w:t>
            </w:r>
            <w:r w:rsidRPr="00F95EB3">
              <w:rPr>
                <w:b/>
                <w:sz w:val="24"/>
                <w:szCs w:val="24"/>
              </w:rPr>
              <w:t xml:space="preserve"> Respublika Elmi  Konqresi, Naxçıvan, səh 21-25 </w:t>
            </w:r>
            <w:r w:rsidRPr="00F95EB3">
              <w:rPr>
                <w:color w:val="FF0000"/>
                <w:sz w:val="24"/>
                <w:szCs w:val="24"/>
              </w:rPr>
              <w:t>Naxçıvan 2023</w:t>
            </w:r>
          </w:p>
        </w:tc>
      </w:tr>
    </w:tbl>
    <w:p w:rsidR="00DA0977" w:rsidRPr="00F95EB3" w:rsidRDefault="00BF3B7C" w:rsidP="00F95EB3">
      <w:pPr>
        <w:numPr>
          <w:ilvl w:val="0"/>
          <w:numId w:val="1"/>
        </w:numPr>
        <w:spacing w:before="120" w:after="24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  <w:r w:rsidR="00986BD9" w:rsidRPr="00F95E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</w:p>
    <w:p w:rsidR="00DA0977" w:rsidRPr="00F95EB3" w:rsidRDefault="00BF3B7C" w:rsidP="00F95EB3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A0977" w:rsidRPr="00F95EB3">
        <w:tc>
          <w:tcPr>
            <w:tcW w:w="4378" w:type="dxa"/>
          </w:tcPr>
          <w:p w:rsidR="00DA0977" w:rsidRPr="00F95EB3" w:rsidRDefault="00BF3B7C" w:rsidP="00F95E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  <w:r w:rsidR="001824B9"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 </w:t>
            </w:r>
          </w:p>
        </w:tc>
        <w:tc>
          <w:tcPr>
            <w:tcW w:w="4395" w:type="dxa"/>
          </w:tcPr>
          <w:p w:rsidR="00DA0977" w:rsidRPr="00F95EB3" w:rsidRDefault="00BF3B7C" w:rsidP="00F95EB3">
            <w:pPr>
              <w:spacing w:after="12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  <w:r w:rsidR="001824B9" w:rsidRPr="00F9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 </w:t>
            </w:r>
          </w:p>
        </w:tc>
      </w:tr>
    </w:tbl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A0977" w:rsidRPr="00F95EB3">
        <w:tc>
          <w:tcPr>
            <w:tcW w:w="2110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:rsidR="00DA0977" w:rsidRPr="00F95EB3" w:rsidRDefault="00C10624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67212" w:rsidRPr="00F95EB3">
              <w:rPr>
                <w:rFonts w:ascii="Times New Roman" w:hAnsi="Times New Roman" w:cs="Times New Roman"/>
                <w:sz w:val="24"/>
                <w:szCs w:val="24"/>
              </w:rPr>
              <w:t>eymur</w:t>
            </w: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abbasov</w:t>
            </w:r>
            <w:r w:rsidR="00BF3B7C" w:rsidRPr="00F9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DA0977" w:rsidRPr="00F95EB3">
        <w:tc>
          <w:tcPr>
            <w:tcW w:w="2110" w:type="dxa"/>
          </w:tcPr>
          <w:p w:rsidR="00DA0977" w:rsidRPr="00F95EB3" w:rsidRDefault="00BF3B7C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DA0977" w:rsidRPr="00F95EB3" w:rsidRDefault="00AE232F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 xml:space="preserve">teymurabbasov56@mail.ru          </w:t>
            </w:r>
          </w:p>
        </w:tc>
      </w:tr>
      <w:tr w:rsidR="00986BD9" w:rsidRPr="00F95EB3">
        <w:tc>
          <w:tcPr>
            <w:tcW w:w="2110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https://ndu.edu.az/teymurabbasov</w:t>
            </w:r>
          </w:p>
        </w:tc>
      </w:tr>
      <w:tr w:rsidR="00986BD9" w:rsidRPr="00F95EB3">
        <w:tc>
          <w:tcPr>
            <w:tcW w:w="2110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D9" w:rsidRPr="00F95EB3">
        <w:tc>
          <w:tcPr>
            <w:tcW w:w="2110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50 330 57 27   +994 60 330 57 27</w:t>
            </w:r>
          </w:p>
        </w:tc>
      </w:tr>
      <w:tr w:rsidR="00986BD9" w:rsidRPr="00F95EB3">
        <w:tc>
          <w:tcPr>
            <w:tcW w:w="2110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986BD9" w:rsidRPr="00F95EB3" w:rsidRDefault="00986BD9" w:rsidP="00F9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3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 Babək məhəlləsi ev 12 mənzil 36</w:t>
            </w:r>
          </w:p>
        </w:tc>
      </w:tr>
    </w:tbl>
    <w:p w:rsidR="00DA0977" w:rsidRPr="00F95EB3" w:rsidRDefault="00DA0977" w:rsidP="00F95EB3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F95EB3" w:rsidRDefault="00BF3B7C" w:rsidP="00F95EB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EB3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sectPr w:rsidR="00DA0977" w:rsidRPr="00F9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97" w:rsidRDefault="00792597">
      <w:pPr>
        <w:spacing w:line="240" w:lineRule="auto"/>
      </w:pPr>
      <w:r>
        <w:separator/>
      </w:r>
    </w:p>
  </w:endnote>
  <w:endnote w:type="continuationSeparator" w:id="0">
    <w:p w:rsidR="00792597" w:rsidRDefault="0079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97" w:rsidRDefault="00792597">
      <w:pPr>
        <w:spacing w:after="0"/>
      </w:pPr>
      <w:r>
        <w:separator/>
      </w:r>
    </w:p>
  </w:footnote>
  <w:footnote w:type="continuationSeparator" w:id="0">
    <w:p w:rsidR="00792597" w:rsidRDefault="007925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6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0CF0"/>
    <w:rsid w:val="00015C1C"/>
    <w:rsid w:val="00054647"/>
    <w:rsid w:val="00060F8D"/>
    <w:rsid w:val="00066E9F"/>
    <w:rsid w:val="0009006F"/>
    <w:rsid w:val="000A2C38"/>
    <w:rsid w:val="000B0EAE"/>
    <w:rsid w:val="000B7D5B"/>
    <w:rsid w:val="000C6D40"/>
    <w:rsid w:val="000D332A"/>
    <w:rsid w:val="000E30DB"/>
    <w:rsid w:val="00105C19"/>
    <w:rsid w:val="001212C6"/>
    <w:rsid w:val="00152DC0"/>
    <w:rsid w:val="001674C2"/>
    <w:rsid w:val="00177F71"/>
    <w:rsid w:val="001824B9"/>
    <w:rsid w:val="00192415"/>
    <w:rsid w:val="001A752D"/>
    <w:rsid w:val="001B4653"/>
    <w:rsid w:val="001C5C3E"/>
    <w:rsid w:val="001F3CA1"/>
    <w:rsid w:val="001F56C3"/>
    <w:rsid w:val="00221222"/>
    <w:rsid w:val="002253E0"/>
    <w:rsid w:val="00240B8C"/>
    <w:rsid w:val="002541D6"/>
    <w:rsid w:val="002545F3"/>
    <w:rsid w:val="002A5C39"/>
    <w:rsid w:val="002A7184"/>
    <w:rsid w:val="002C15FB"/>
    <w:rsid w:val="002C1B3A"/>
    <w:rsid w:val="002C1F1F"/>
    <w:rsid w:val="002E2B6E"/>
    <w:rsid w:val="003227B8"/>
    <w:rsid w:val="003305C6"/>
    <w:rsid w:val="003454E4"/>
    <w:rsid w:val="00361238"/>
    <w:rsid w:val="00362D87"/>
    <w:rsid w:val="00372940"/>
    <w:rsid w:val="0040004B"/>
    <w:rsid w:val="00410755"/>
    <w:rsid w:val="00431D86"/>
    <w:rsid w:val="00483818"/>
    <w:rsid w:val="0049334E"/>
    <w:rsid w:val="004A2EAA"/>
    <w:rsid w:val="004B7888"/>
    <w:rsid w:val="00506326"/>
    <w:rsid w:val="00512DEE"/>
    <w:rsid w:val="0054392C"/>
    <w:rsid w:val="0055146C"/>
    <w:rsid w:val="00567212"/>
    <w:rsid w:val="005967A5"/>
    <w:rsid w:val="005A2FBD"/>
    <w:rsid w:val="005B7FD1"/>
    <w:rsid w:val="005F0A14"/>
    <w:rsid w:val="006429AE"/>
    <w:rsid w:val="006960BA"/>
    <w:rsid w:val="006B71AE"/>
    <w:rsid w:val="006F0154"/>
    <w:rsid w:val="006F51E6"/>
    <w:rsid w:val="00765A5E"/>
    <w:rsid w:val="00792597"/>
    <w:rsid w:val="007956B3"/>
    <w:rsid w:val="007F3662"/>
    <w:rsid w:val="00824F76"/>
    <w:rsid w:val="00847CC1"/>
    <w:rsid w:val="00871443"/>
    <w:rsid w:val="008A3D1C"/>
    <w:rsid w:val="00921E9D"/>
    <w:rsid w:val="0094253E"/>
    <w:rsid w:val="00950AA6"/>
    <w:rsid w:val="00970C0A"/>
    <w:rsid w:val="009852F3"/>
    <w:rsid w:val="00986174"/>
    <w:rsid w:val="00986BD9"/>
    <w:rsid w:val="00990B11"/>
    <w:rsid w:val="00995F95"/>
    <w:rsid w:val="009B794A"/>
    <w:rsid w:val="009C6A93"/>
    <w:rsid w:val="009D084C"/>
    <w:rsid w:val="009E3034"/>
    <w:rsid w:val="00A01CE5"/>
    <w:rsid w:val="00A253AF"/>
    <w:rsid w:val="00A401FD"/>
    <w:rsid w:val="00A409AF"/>
    <w:rsid w:val="00A541FE"/>
    <w:rsid w:val="00A55E52"/>
    <w:rsid w:val="00A56432"/>
    <w:rsid w:val="00A60B13"/>
    <w:rsid w:val="00A74857"/>
    <w:rsid w:val="00A87A7B"/>
    <w:rsid w:val="00AA1DC1"/>
    <w:rsid w:val="00AA35BB"/>
    <w:rsid w:val="00AC5F39"/>
    <w:rsid w:val="00AE232F"/>
    <w:rsid w:val="00AE26C0"/>
    <w:rsid w:val="00AF06F9"/>
    <w:rsid w:val="00B256FA"/>
    <w:rsid w:val="00B27AB4"/>
    <w:rsid w:val="00B33F3C"/>
    <w:rsid w:val="00B55690"/>
    <w:rsid w:val="00BA363D"/>
    <w:rsid w:val="00BB5310"/>
    <w:rsid w:val="00BB5C29"/>
    <w:rsid w:val="00BB7FE8"/>
    <w:rsid w:val="00BF3B7C"/>
    <w:rsid w:val="00BF43CC"/>
    <w:rsid w:val="00C056A6"/>
    <w:rsid w:val="00C10624"/>
    <w:rsid w:val="00C4170D"/>
    <w:rsid w:val="00C56E53"/>
    <w:rsid w:val="00C91342"/>
    <w:rsid w:val="00C94737"/>
    <w:rsid w:val="00CB1461"/>
    <w:rsid w:val="00CB6322"/>
    <w:rsid w:val="00CD48EE"/>
    <w:rsid w:val="00CE119F"/>
    <w:rsid w:val="00CE2916"/>
    <w:rsid w:val="00D044BE"/>
    <w:rsid w:val="00D20AD3"/>
    <w:rsid w:val="00D23918"/>
    <w:rsid w:val="00D44A16"/>
    <w:rsid w:val="00D83357"/>
    <w:rsid w:val="00D94573"/>
    <w:rsid w:val="00D96642"/>
    <w:rsid w:val="00DA0977"/>
    <w:rsid w:val="00DA2F40"/>
    <w:rsid w:val="00DA6CF6"/>
    <w:rsid w:val="00DC5316"/>
    <w:rsid w:val="00DF64AF"/>
    <w:rsid w:val="00E0137F"/>
    <w:rsid w:val="00E204AB"/>
    <w:rsid w:val="00E206AA"/>
    <w:rsid w:val="00E4300C"/>
    <w:rsid w:val="00E6025F"/>
    <w:rsid w:val="00E66B74"/>
    <w:rsid w:val="00E76E36"/>
    <w:rsid w:val="00E9083A"/>
    <w:rsid w:val="00EC5BE9"/>
    <w:rsid w:val="00ED067F"/>
    <w:rsid w:val="00F11BA5"/>
    <w:rsid w:val="00F26A10"/>
    <w:rsid w:val="00F95EB3"/>
    <w:rsid w:val="00FC69B3"/>
    <w:rsid w:val="00FE6DC0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744B4B"/>
  <w15:docId w15:val="{B25B3E5A-C1A9-4124-BB66-153B2D2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F3"/>
    <w:rPr>
      <w:rFonts w:ascii="Segoe UI" w:hAnsi="Segoe UI" w:cs="Segoe UI"/>
      <w:sz w:val="18"/>
      <w:szCs w:val="18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BF3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az-Latn-A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az-Latn-AZ"/>
    </w:rPr>
  </w:style>
  <w:style w:type="paragraph" w:styleId="BodyText2">
    <w:name w:val="Body Text 2"/>
    <w:basedOn w:val="Normal"/>
    <w:link w:val="BodyText2Char"/>
    <w:unhideWhenUsed/>
    <w:rsid w:val="00BF3B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3B7C"/>
    <w:rPr>
      <w:sz w:val="22"/>
      <w:szCs w:val="22"/>
      <w:lang w:val="az-Latn-A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3B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3B7C"/>
    <w:rPr>
      <w:sz w:val="22"/>
      <w:szCs w:val="22"/>
      <w:lang w:val="az-Latn-A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3B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3B7C"/>
    <w:rPr>
      <w:sz w:val="16"/>
      <w:szCs w:val="16"/>
      <w:lang w:val="az-Latn-A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3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3B7C"/>
    <w:rPr>
      <w:sz w:val="22"/>
      <w:szCs w:val="22"/>
      <w:lang w:val="az-Latn-AZ"/>
    </w:rPr>
  </w:style>
  <w:style w:type="paragraph" w:styleId="Subtitle">
    <w:name w:val="Subtitle"/>
    <w:basedOn w:val="Normal"/>
    <w:next w:val="Normal"/>
    <w:link w:val="SubtitleChar"/>
    <w:qFormat/>
    <w:rsid w:val="006429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429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nazimehmedov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19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Lalə Alıyeva</cp:lastModifiedBy>
  <cp:revision>248</cp:revision>
  <cp:lastPrinted>2025-04-02T09:44:00Z</cp:lastPrinted>
  <dcterms:created xsi:type="dcterms:W3CDTF">2024-08-25T17:39:00Z</dcterms:created>
  <dcterms:modified xsi:type="dcterms:W3CDTF">2025-04-02T11:40:00Z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