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060" w:type="dxa"/>
        <w:tblLook w:val="04A0"/>
      </w:tblPr>
      <w:tblGrid>
        <w:gridCol w:w="2036"/>
        <w:gridCol w:w="3281"/>
        <w:gridCol w:w="2499"/>
        <w:gridCol w:w="2244"/>
      </w:tblGrid>
      <w:tr w:rsidR="00642A3B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1C19A3" w:rsidP="00AA1DC1">
            <w:pPr>
              <w:rPr>
                <w:rFonts w:ascii="Times New Roman" w:hAnsi="Times New Roman" w:cs="Times New Roman"/>
              </w:rPr>
            </w:pPr>
            <w:r w:rsidRPr="00E27130">
              <w:object w:dxaOrig="5685" w:dyaOrig="7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114pt" o:ole="">
                  <v:imagedata r:id="rId5" o:title=""/>
                </v:shape>
                <o:OLEObject Type="Embed" ProgID="PBrush" ShapeID="_x0000_i1025" DrawAspect="Content" ObjectID="_1791623316" r:id="rId6"/>
              </w:object>
            </w:r>
          </w:p>
        </w:tc>
        <w:tc>
          <w:tcPr>
            <w:tcW w:w="3340" w:type="dxa"/>
          </w:tcPr>
          <w:p w:rsidR="00AA1DC1" w:rsidRPr="00483818" w:rsidRDefault="001C19A3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Y.İ.İsümayılova</w:t>
            </w:r>
          </w:p>
          <w:p w:rsidR="00AA1DC1" w:rsidRPr="00483818" w:rsidRDefault="001C19A3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Baş 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4235BB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C19A3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yasemenismayilova@ndu.edu.az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C19A3" w:rsidRPr="00483818" w:rsidRDefault="005B7FD1" w:rsidP="001C19A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</w:t>
            </w:r>
            <w:r w:rsidR="001C19A3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5 309 97 11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</w:t>
            </w:r>
            <w:r w:rsidR="001C19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79 – 1985 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</w:p>
          <w:p w:rsidR="005B7FD1" w:rsidRPr="001C19A3" w:rsidRDefault="001C19A3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Az’rbaycan </w:t>
            </w:r>
            <w:r w:rsidR="005B7FD1"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Dövlət Universiteti.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Kitabxanaçılıq</w:t>
            </w:r>
          </w:p>
          <w:p w:rsidR="005B7FD1" w:rsidRPr="001C19A3" w:rsidRDefault="005B7FD1" w:rsidP="001C19A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C7134B" w:rsidRPr="001C19A3" w:rsidRDefault="00C7134B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</w:p>
        </w:tc>
      </w:tr>
      <w:tr w:rsidR="00642A3B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642A3B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oKlavuzu"/>
        <w:tblW w:w="0" w:type="auto"/>
        <w:tblLook w:val="04A0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2649F5" w:rsidRDefault="002649F5" w:rsidP="002649F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C19A3">
              <w:rPr>
                <w:rFonts w:ascii="Times New Roman" w:hAnsi="Times New Roman" w:cs="Times New Roman"/>
              </w:rPr>
              <w:t>https://orcid.org/0009-0004-4738-1258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2649F5" w:rsidRDefault="00004E1A" w:rsidP="002649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649F5" w:rsidRPr="002649F5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https://www.webofscience.com/wos/author/record/KGL-6136-2024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004E1A" w:rsidP="003C0094">
            <w:pPr>
              <w:rPr>
                <w:rFonts w:ascii="Times New Roman" w:hAnsi="Times New Roman" w:cs="Times New Roman"/>
              </w:rPr>
            </w:pPr>
            <w:hyperlink r:id="rId19" w:history="1">
              <w:r w:rsidR="00921758" w:rsidRPr="00DE2E31">
                <w:rPr>
                  <w:rStyle w:val="Kpr"/>
                  <w:rFonts w:ascii="Times New Roman" w:hAnsi="Times New Roman" w:cs="Times New Roman"/>
                </w:rPr>
                <w:t>https://scholar.google.com/citations?user=I0o4fK4AAAAJ&amp;hl=ru</w:t>
              </w:r>
            </w:hyperlink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oKlavuzu"/>
        <w:tblW w:w="0" w:type="auto"/>
        <w:tblLook w:val="04A0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8B0631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(Googlescholar):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(Googlescholar):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</w:t>
            </w:r>
            <w:r w:rsidR="001C19A3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Jurnal redaktorluğu: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8B0631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oKlavuzu"/>
              <w:tblW w:w="0" w:type="auto"/>
              <w:tblLook w:val="04A0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9254" w:type="dxa"/>
        <w:tblLook w:val="04A0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8B0631" w:rsidRPr="008B0631" w:rsidRDefault="008B0631" w:rsidP="003C0094">
            <w:r>
              <w:t>yasemenismayilova</w:t>
            </w:r>
            <w:r w:rsidR="00004E1A">
              <w:fldChar w:fldCharType="begin"/>
            </w:r>
            <w:r w:rsidR="00004E1A">
              <w:instrText>HYPERLINK "mailto:memmedaliyev@ndu.edu.az"</w:instrText>
            </w:r>
            <w:r w:rsidR="00004E1A">
              <w:fldChar w:fldCharType="separate"/>
            </w:r>
            <w:r w:rsidR="009A3E7C" w:rsidRPr="00E60538">
              <w:rPr>
                <w:rStyle w:val="Kpr"/>
                <w:rFonts w:ascii="Times New Roman" w:hAnsi="Times New Roman" w:cs="Times New Roman"/>
                <w:sz w:val="20"/>
                <w:lang w:val="en-US"/>
              </w:rPr>
              <w:t>@</w:t>
            </w:r>
            <w:proofErr w:type="spellStart"/>
            <w:r w:rsidR="009A3E7C" w:rsidRPr="00E60538">
              <w:rPr>
                <w:rStyle w:val="Kpr"/>
                <w:rFonts w:ascii="Times New Roman" w:hAnsi="Times New Roman" w:cs="Times New Roman"/>
                <w:sz w:val="20"/>
                <w:lang w:val="en-US"/>
              </w:rPr>
              <w:t>ndu.edu.az</w:t>
            </w:r>
            <w:proofErr w:type="spellEnd"/>
            <w:r w:rsidR="00004E1A">
              <w:fldChar w:fldCharType="end"/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9A3E7C" w:rsidP="003C0094">
            <w:pPr>
              <w:rPr>
                <w:rFonts w:ascii="Times New Roman" w:hAnsi="Times New Roman" w:cs="Times New Roman"/>
                <w:sz w:val="20"/>
              </w:rPr>
            </w:pPr>
            <w:r w:rsidRPr="008B0631">
              <w:rPr>
                <w:rFonts w:ascii="Times New Roman" w:hAnsi="Times New Roman" w:cs="Times New Roman"/>
                <w:sz w:val="20"/>
              </w:rPr>
              <w:t>https://ndu.edu.az/</w:t>
            </w:r>
            <w:r w:rsidR="008B0631">
              <w:rPr>
                <w:rFonts w:ascii="Times New Roman" w:hAnsi="Times New Roman" w:cs="Times New Roman"/>
                <w:sz w:val="20"/>
              </w:rPr>
              <w:t>ismayilovayasemen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D61572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13 50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8B0631" w:rsidRDefault="008B0631" w:rsidP="008B063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5 309 97 11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D61572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Naxçıvan şəhər </w:t>
            </w:r>
            <w:r w:rsidR="008B0631">
              <w:rPr>
                <w:rFonts w:ascii="Times New Roman" w:hAnsi="Times New Roman" w:cs="Times New Roman"/>
                <w:sz w:val="20"/>
              </w:rPr>
              <w:t>Xətai küçəsi döngə 12 ev 6 B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A767B1" w:rsidP="00AA1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B0631">
        <w:rPr>
          <w:rFonts w:ascii="Times New Roman" w:hAnsi="Times New Roman" w:cs="Times New Roman"/>
        </w:rPr>
        <w:t xml:space="preserve">       </w:t>
      </w:r>
    </w:p>
    <w:p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oKlavuzu"/>
        <w:tblW w:w="0" w:type="auto"/>
        <w:tblInd w:w="720" w:type="dxa"/>
        <w:tblLook w:val="04A0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tblpX="720" w:tblpY="1"/>
        <w:tblOverlap w:val="never"/>
        <w:tblW w:w="0" w:type="auto"/>
        <w:tblLook w:val="04A0"/>
      </w:tblPr>
      <w:tblGrid>
        <w:gridCol w:w="8296"/>
      </w:tblGrid>
      <w:tr w:rsidR="00AA1DC1" w:rsidRPr="00483818" w:rsidTr="008B0631">
        <w:tc>
          <w:tcPr>
            <w:tcW w:w="8296" w:type="dxa"/>
          </w:tcPr>
          <w:p w:rsidR="00AA1DC1" w:rsidRPr="00483818" w:rsidRDefault="00AA1DC1" w:rsidP="008B0631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8B0631">
        <w:tc>
          <w:tcPr>
            <w:tcW w:w="8296" w:type="dxa"/>
          </w:tcPr>
          <w:p w:rsidR="00AA1DC1" w:rsidRDefault="008B0631" w:rsidP="008B063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1994 -2024</w:t>
            </w:r>
          </w:p>
          <w:p w:rsidR="00383B50" w:rsidRPr="00483818" w:rsidRDefault="008B0631" w:rsidP="008B063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 “Muzeyşünaslıq, arxiv işi və kitabxanaçılıq” kafedrasını müəllim</w:t>
            </w:r>
          </w:p>
        </w:tc>
      </w:tr>
    </w:tbl>
    <w:tbl>
      <w:tblPr>
        <w:tblStyle w:val="TabloKlavuzu"/>
        <w:tblW w:w="0" w:type="auto"/>
        <w:tblInd w:w="720" w:type="dxa"/>
        <w:tblLook w:val="04A0"/>
      </w:tblPr>
      <w:tblGrid>
        <w:gridCol w:w="6051"/>
        <w:gridCol w:w="2268"/>
      </w:tblGrid>
      <w:tr w:rsidR="00291FA0" w:rsidRPr="00483818" w:rsidTr="008B0631">
        <w:tc>
          <w:tcPr>
            <w:tcW w:w="6051" w:type="dxa"/>
          </w:tcPr>
          <w:p w:rsidR="00AA1DC1" w:rsidRPr="00483818" w:rsidRDefault="00AA1DC1" w:rsidP="003C0094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268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291FA0" w:rsidRPr="00483818" w:rsidTr="008B0631">
        <w:tc>
          <w:tcPr>
            <w:tcW w:w="6051" w:type="dxa"/>
          </w:tcPr>
          <w:p w:rsidR="00AA1DC1" w:rsidRPr="00483818" w:rsidRDefault="008B063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Kitabxana və informasiya xidmətinin və yayımının təşkili</w:t>
            </w:r>
          </w:p>
        </w:tc>
        <w:tc>
          <w:tcPr>
            <w:tcW w:w="2268" w:type="dxa"/>
          </w:tcPr>
          <w:p w:rsidR="00AA1DC1" w:rsidRPr="00483818" w:rsidRDefault="004C6673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fənn</w:t>
            </w:r>
          </w:p>
        </w:tc>
      </w:tr>
      <w:tr w:rsidR="00291FA0" w:rsidRPr="00483818" w:rsidTr="008B0631">
        <w:trPr>
          <w:trHeight w:val="107"/>
        </w:trPr>
        <w:tc>
          <w:tcPr>
            <w:tcW w:w="6051" w:type="dxa"/>
          </w:tcPr>
          <w:p w:rsidR="004C6673" w:rsidRPr="00483818" w:rsidRDefault="004C6673" w:rsidP="008B063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Kitabxana təsnifatı və mövzu göstəriciləri sistemi</w:t>
            </w:r>
          </w:p>
        </w:tc>
        <w:tc>
          <w:tcPr>
            <w:tcW w:w="2268" w:type="dxa"/>
          </w:tcPr>
          <w:p w:rsidR="004C6673" w:rsidRDefault="004C6673">
            <w:r w:rsidRPr="00B91488">
              <w:rPr>
                <w:rFonts w:ascii="Times New Roman" w:hAnsi="Times New Roman" w:cs="Times New Roman"/>
              </w:rPr>
              <w:t>Əsas fənn</w:t>
            </w:r>
          </w:p>
        </w:tc>
      </w:tr>
      <w:tr w:rsidR="00291FA0" w:rsidRPr="00483818" w:rsidTr="008B0631">
        <w:trPr>
          <w:trHeight w:val="107"/>
        </w:trPr>
        <w:tc>
          <w:tcPr>
            <w:tcW w:w="6051" w:type="dxa"/>
          </w:tcPr>
          <w:p w:rsidR="004C6673" w:rsidRDefault="004C6673" w:rsidP="008B063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Kitabxana informasiya fəaliyyətinin iqtisadiyyatı</w:t>
            </w:r>
          </w:p>
        </w:tc>
        <w:tc>
          <w:tcPr>
            <w:tcW w:w="2268" w:type="dxa"/>
          </w:tcPr>
          <w:p w:rsidR="004C6673" w:rsidRDefault="004C6673">
            <w:r w:rsidRPr="00B91488">
              <w:rPr>
                <w:rFonts w:ascii="Times New Roman" w:hAnsi="Times New Roman" w:cs="Times New Roman"/>
              </w:rPr>
              <w:t>Əsas fənn</w:t>
            </w:r>
          </w:p>
        </w:tc>
      </w:tr>
      <w:tr w:rsidR="00291FA0" w:rsidRPr="00483818" w:rsidTr="008B0631">
        <w:trPr>
          <w:trHeight w:val="107"/>
        </w:trPr>
        <w:tc>
          <w:tcPr>
            <w:tcW w:w="6051" w:type="dxa"/>
          </w:tcPr>
          <w:p w:rsidR="004C6673" w:rsidRDefault="004C6673" w:rsidP="008B063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Uşaq və gənclərə kitabxana xidməti</w:t>
            </w:r>
          </w:p>
        </w:tc>
        <w:tc>
          <w:tcPr>
            <w:tcW w:w="2268" w:type="dxa"/>
          </w:tcPr>
          <w:p w:rsidR="004C6673" w:rsidRDefault="004C6673">
            <w:r w:rsidRPr="00B91488">
              <w:rPr>
                <w:rFonts w:ascii="Times New Roman" w:hAnsi="Times New Roman" w:cs="Times New Roman"/>
              </w:rPr>
              <w:t>Əsas fənn</w:t>
            </w:r>
          </w:p>
        </w:tc>
      </w:tr>
      <w:tr w:rsidR="00291FA0" w:rsidRPr="00483818" w:rsidTr="008B0631">
        <w:trPr>
          <w:trHeight w:val="107"/>
        </w:trPr>
        <w:tc>
          <w:tcPr>
            <w:tcW w:w="6051" w:type="dxa"/>
          </w:tcPr>
          <w:p w:rsidR="004C6673" w:rsidRDefault="004C6673" w:rsidP="008B063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Əqli mülkiyyət xidməti</w:t>
            </w:r>
          </w:p>
        </w:tc>
        <w:tc>
          <w:tcPr>
            <w:tcW w:w="2268" w:type="dxa"/>
          </w:tcPr>
          <w:p w:rsidR="004C6673" w:rsidRDefault="004C6673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fənn</w:t>
            </w:r>
          </w:p>
        </w:tc>
      </w:tr>
      <w:tr w:rsidR="00291FA0" w:rsidRPr="00483818" w:rsidTr="008B0631">
        <w:trPr>
          <w:trHeight w:val="107"/>
        </w:trPr>
        <w:tc>
          <w:tcPr>
            <w:tcW w:w="6051" w:type="dxa"/>
          </w:tcPr>
          <w:p w:rsidR="004C6673" w:rsidRDefault="004C6673" w:rsidP="008B0631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C6673" w:rsidRDefault="004C6673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eParagraf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eParagraf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/>
      </w:tblPr>
      <w:tblGrid>
        <w:gridCol w:w="409"/>
        <w:gridCol w:w="8364"/>
      </w:tblGrid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91FA0">
            <w:pPr>
              <w:pStyle w:val="ListeParagra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DC7948" w:rsidRPr="00483818" w:rsidTr="00152DC0">
        <w:tc>
          <w:tcPr>
            <w:tcW w:w="409" w:type="dxa"/>
          </w:tcPr>
          <w:p w:rsidR="00DC7948" w:rsidRPr="00240B8C" w:rsidRDefault="00DC7948" w:rsidP="00291FA0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6673" w:rsidRDefault="004C6673" w:rsidP="00291FA0">
            <w:r w:rsidRPr="00A5739F">
              <w:rPr>
                <w:rFonts w:ascii="Times New Roman" w:hAnsi="Times New Roman" w:cs="Times New Roman"/>
                <w:sz w:val="28"/>
                <w:szCs w:val="28"/>
              </w:rPr>
              <w:t xml:space="preserve">Dil və ədəbiyyat., Elmi-metodik jurnal.№2 (27 ) ADU, Bakı, 2000 </w:t>
            </w:r>
          </w:p>
          <w:p w:rsidR="00DC7948" w:rsidRPr="004C6673" w:rsidRDefault="004C6673" w:rsidP="00291FA0">
            <w:pPr>
              <w:spacing w:after="160"/>
            </w:pPr>
            <w:r w:rsidRPr="00A5739F">
              <w:rPr>
                <w:rFonts w:ascii="Times New Roman" w:hAnsi="Times New Roman" w:cs="Times New Roman"/>
                <w:sz w:val="28"/>
                <w:szCs w:val="28"/>
              </w:rPr>
              <w:t>Azərbaycan ədəbiyyatşünaslığının inkişafında Həmid Araslının rolu və fəaliyyəti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739F">
              <w:rPr>
                <w:rFonts w:ascii="Times New Roman" w:hAnsi="Times New Roman" w:cs="Times New Roman"/>
                <w:sz w:val="28"/>
                <w:szCs w:val="28"/>
              </w:rPr>
              <w:t xml:space="preserve">səh.86 – 87 </w:t>
            </w:r>
          </w:p>
        </w:tc>
      </w:tr>
      <w:tr w:rsidR="00DC7948" w:rsidRPr="00483818" w:rsidTr="00152DC0">
        <w:tc>
          <w:tcPr>
            <w:tcW w:w="409" w:type="dxa"/>
          </w:tcPr>
          <w:p w:rsidR="00DC7948" w:rsidRPr="00240B8C" w:rsidRDefault="00DC7948" w:rsidP="00291FA0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C7948" w:rsidRPr="004C6673" w:rsidRDefault="004C6673" w:rsidP="00291FA0">
            <w:pPr>
              <w:spacing w:after="160"/>
            </w:pPr>
            <w:r w:rsidRPr="00A5739F">
              <w:rPr>
                <w:rFonts w:ascii="Times New Roman" w:hAnsi="Times New Roman" w:cs="Times New Roman"/>
                <w:sz w:val="28"/>
                <w:szCs w:val="28"/>
              </w:rPr>
              <w:t>Həmid Araslı yaradıcılığında Nizaminin türk ədəbiyyatına münasibəti məsələləri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739F">
              <w:rPr>
                <w:rFonts w:ascii="Times New Roman" w:hAnsi="Times New Roman" w:cs="Times New Roman"/>
                <w:sz w:val="28"/>
                <w:szCs w:val="28"/>
              </w:rPr>
              <w:t>NDU, Elmi əsərlər №7, Qeyrət, 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5739F">
              <w:rPr>
                <w:rFonts w:ascii="Times New Roman" w:hAnsi="Times New Roman" w:cs="Times New Roman"/>
                <w:sz w:val="28"/>
                <w:szCs w:val="28"/>
              </w:rPr>
              <w:t>səh 79 – 82.</w:t>
            </w:r>
          </w:p>
        </w:tc>
      </w:tr>
      <w:tr w:rsidR="00DC7948" w:rsidRPr="00483818" w:rsidTr="006675FA">
        <w:trPr>
          <w:trHeight w:val="847"/>
        </w:trPr>
        <w:tc>
          <w:tcPr>
            <w:tcW w:w="409" w:type="dxa"/>
          </w:tcPr>
          <w:p w:rsidR="00DC7948" w:rsidRPr="00240B8C" w:rsidRDefault="00DC7948" w:rsidP="00291FA0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6673" w:rsidRDefault="004C6673" w:rsidP="00291FA0">
            <w:r w:rsidRPr="00A5739F">
              <w:rPr>
                <w:rFonts w:ascii="Times New Roman" w:hAnsi="Times New Roman" w:cs="Times New Roman"/>
                <w:sz w:val="28"/>
                <w:szCs w:val="28"/>
              </w:rPr>
              <w:t xml:space="preserve">Həmid Araslı tədqiqində Nizami və türk ədəbiyyatı problemi </w:t>
            </w:r>
          </w:p>
          <w:p w:rsidR="004C6673" w:rsidRDefault="004C6673" w:rsidP="00291FA0">
            <w:r w:rsidRPr="00A5739F">
              <w:rPr>
                <w:rFonts w:ascii="Times New Roman" w:hAnsi="Times New Roman" w:cs="Times New Roman"/>
                <w:sz w:val="28"/>
                <w:szCs w:val="28"/>
              </w:rPr>
              <w:t>Mədəni əlaqələr mərkəzi. KONTEKST TOPLU–2 Bakı,2001</w:t>
            </w:r>
          </w:p>
          <w:p w:rsidR="00DC7948" w:rsidRPr="004C6673" w:rsidRDefault="004C6673" w:rsidP="0029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39F">
              <w:rPr>
                <w:rFonts w:ascii="Times New Roman" w:hAnsi="Times New Roman" w:cs="Times New Roman"/>
                <w:sz w:val="28"/>
                <w:szCs w:val="28"/>
              </w:rPr>
              <w:t>55 – 58 səh.</w:t>
            </w:r>
          </w:p>
        </w:tc>
      </w:tr>
      <w:tr w:rsidR="00DC7948" w:rsidRPr="00483818" w:rsidTr="00152DC0">
        <w:tc>
          <w:tcPr>
            <w:tcW w:w="409" w:type="dxa"/>
          </w:tcPr>
          <w:p w:rsidR="00DC7948" w:rsidRPr="00240B8C" w:rsidRDefault="00DC7948" w:rsidP="00291FA0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C7948" w:rsidRPr="004C6673" w:rsidRDefault="004C6673" w:rsidP="00291FA0">
            <w:r w:rsidRPr="00A5739F">
              <w:rPr>
                <w:rFonts w:ascii="Times New Roman" w:hAnsi="Times New Roman" w:cs="Times New Roman"/>
                <w:sz w:val="28"/>
                <w:szCs w:val="28"/>
              </w:rPr>
              <w:t>Füzuli ədəbi irsi Həmid Araslı tədqiqində</w:t>
            </w:r>
            <w:r w:rsidR="00667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39F">
              <w:rPr>
                <w:rFonts w:ascii="Times New Roman" w:hAnsi="Times New Roman" w:cs="Times New Roman"/>
                <w:sz w:val="28"/>
                <w:szCs w:val="28"/>
              </w:rPr>
              <w:t>Elmi əsərlər, N9, NDU, “Qeyrət”,  2002</w:t>
            </w:r>
            <w:r w:rsidR="00667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39F">
              <w:rPr>
                <w:rFonts w:ascii="Times New Roman" w:hAnsi="Times New Roman" w:cs="Times New Roman"/>
                <w:sz w:val="28"/>
                <w:szCs w:val="28"/>
              </w:rPr>
              <w:t xml:space="preserve">səh.128 – 130 </w:t>
            </w:r>
          </w:p>
        </w:tc>
      </w:tr>
      <w:tr w:rsidR="00DC7948" w:rsidRPr="00483818" w:rsidTr="00DC7948">
        <w:trPr>
          <w:trHeight w:val="259"/>
        </w:trPr>
        <w:tc>
          <w:tcPr>
            <w:tcW w:w="409" w:type="dxa"/>
          </w:tcPr>
          <w:p w:rsidR="00DC7948" w:rsidRPr="00240B8C" w:rsidRDefault="00DC7948" w:rsidP="00291FA0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6673" w:rsidRPr="00A5739F" w:rsidRDefault="004C6673" w:rsidP="0029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39F">
              <w:rPr>
                <w:rFonts w:ascii="Times New Roman" w:hAnsi="Times New Roman" w:cs="Times New Roman"/>
                <w:sz w:val="28"/>
                <w:szCs w:val="28"/>
              </w:rPr>
              <w:t xml:space="preserve">“ Xəmsə”nin şifahi xalq ədəbiyyatı ilə əlaqəsi. </w:t>
            </w:r>
          </w:p>
          <w:p w:rsidR="00DC7948" w:rsidRPr="004C6673" w:rsidRDefault="004C6673" w:rsidP="0029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39F">
              <w:rPr>
                <w:rFonts w:ascii="Times New Roman" w:hAnsi="Times New Roman" w:cs="Times New Roman"/>
                <w:sz w:val="28"/>
                <w:szCs w:val="28"/>
              </w:rPr>
              <w:t>Ali məktəblər arasında Elmi-praktik konfransın materialları.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39F">
              <w:rPr>
                <w:rFonts w:ascii="Times New Roman" w:hAnsi="Times New Roman" w:cs="Times New Roman"/>
                <w:sz w:val="28"/>
                <w:szCs w:val="28"/>
              </w:rPr>
              <w:t xml:space="preserve">Bakı, “Elm” 2002 səh.57 – 64 </w:t>
            </w:r>
          </w:p>
        </w:tc>
      </w:tr>
      <w:tr w:rsidR="00EB7A61" w:rsidRPr="00483818" w:rsidTr="00DC7948">
        <w:trPr>
          <w:trHeight w:val="259"/>
        </w:trPr>
        <w:tc>
          <w:tcPr>
            <w:tcW w:w="409" w:type="dxa"/>
          </w:tcPr>
          <w:p w:rsidR="00EB7A61" w:rsidRPr="00240B8C" w:rsidRDefault="00EB7A61" w:rsidP="00291FA0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6673" w:rsidRPr="00A5739F" w:rsidRDefault="004C6673" w:rsidP="0029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39F">
              <w:rPr>
                <w:rFonts w:ascii="Times New Roman" w:hAnsi="Times New Roman" w:cs="Times New Roman"/>
                <w:sz w:val="28"/>
                <w:szCs w:val="28"/>
              </w:rPr>
              <w:t>XVII – XVIII əsr Azərbaycan ədəbiyyatı Həmid Araslının tədqiqində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7A61" w:rsidRPr="004C6673" w:rsidRDefault="004C6673" w:rsidP="0029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39F">
              <w:rPr>
                <w:rFonts w:ascii="Times New Roman" w:hAnsi="Times New Roman" w:cs="Times New Roman"/>
                <w:sz w:val="28"/>
                <w:szCs w:val="28"/>
              </w:rPr>
              <w:t>NDU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739F">
              <w:rPr>
                <w:rFonts w:ascii="Times New Roman" w:hAnsi="Times New Roman" w:cs="Times New Roman"/>
                <w:sz w:val="28"/>
                <w:szCs w:val="28"/>
              </w:rPr>
              <w:t xml:space="preserve"> Elmi əsərlər (Humanitar elmlər seriyası ) №13.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A5739F">
              <w:rPr>
                <w:rFonts w:ascii="Times New Roman" w:hAnsi="Times New Roman" w:cs="Times New Roman"/>
                <w:sz w:val="28"/>
                <w:szCs w:val="28"/>
              </w:rPr>
              <w:t>Qeyrə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t”,</w:t>
            </w:r>
            <w:r w:rsidRPr="00A5739F">
              <w:rPr>
                <w:rFonts w:ascii="Times New Roman" w:hAnsi="Times New Roman" w:cs="Times New Roman"/>
                <w:sz w:val="28"/>
                <w:szCs w:val="28"/>
              </w:rPr>
              <w:t xml:space="preserve"> 2004</w:t>
            </w:r>
            <w:r w:rsidR="00291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39F">
              <w:rPr>
                <w:rFonts w:ascii="Times New Roman" w:hAnsi="Times New Roman" w:cs="Times New Roman"/>
                <w:sz w:val="28"/>
                <w:szCs w:val="28"/>
              </w:rPr>
              <w:t xml:space="preserve">səh.69- 70 </w:t>
            </w:r>
          </w:p>
        </w:tc>
      </w:tr>
      <w:tr w:rsidR="00A74857" w:rsidRPr="00483818" w:rsidTr="00291FA0">
        <w:trPr>
          <w:trHeight w:val="606"/>
        </w:trPr>
        <w:tc>
          <w:tcPr>
            <w:tcW w:w="409" w:type="dxa"/>
          </w:tcPr>
          <w:p w:rsidR="00A74857" w:rsidRPr="00240B8C" w:rsidRDefault="00A74857" w:rsidP="00291FA0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6673" w:rsidRPr="00A5739F" w:rsidRDefault="004C6673" w:rsidP="0029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39F">
              <w:rPr>
                <w:rFonts w:ascii="Times New Roman" w:hAnsi="Times New Roman" w:cs="Times New Roman"/>
                <w:sz w:val="28"/>
                <w:szCs w:val="28"/>
              </w:rPr>
              <w:t>Həmid Araslı və Azərbaycan şifahi xalq ədə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biyyatı</w:t>
            </w:r>
            <w:r w:rsidR="00291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39F">
              <w:rPr>
                <w:rFonts w:ascii="Times New Roman" w:hAnsi="Times New Roman" w:cs="Times New Roman"/>
                <w:sz w:val="28"/>
                <w:szCs w:val="28"/>
              </w:rPr>
              <w:t>NDU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739F">
              <w:rPr>
                <w:rFonts w:ascii="Times New Roman" w:hAnsi="Times New Roman" w:cs="Times New Roman"/>
                <w:sz w:val="28"/>
                <w:szCs w:val="28"/>
              </w:rPr>
              <w:t xml:space="preserve"> Elmi əsərlər, (humanitar elmlər seriyası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( 54 ),</w:t>
            </w:r>
            <w:r w:rsidRPr="00A5739F">
              <w:rPr>
                <w:rFonts w:ascii="Times New Roman" w:hAnsi="Times New Roman" w:cs="Times New Roman"/>
                <w:sz w:val="28"/>
                <w:szCs w:val="28"/>
              </w:rPr>
              <w:t xml:space="preserve"> “ Qeyrət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A5739F">
              <w:rPr>
                <w:rFonts w:ascii="Times New Roman" w:hAnsi="Times New Roman" w:cs="Times New Roman"/>
                <w:sz w:val="28"/>
                <w:szCs w:val="28"/>
              </w:rPr>
              <w:t>, 2013</w:t>
            </w:r>
            <w:r w:rsidR="00291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39F">
              <w:rPr>
                <w:rFonts w:ascii="Times New Roman" w:hAnsi="Times New Roman" w:cs="Times New Roman"/>
                <w:sz w:val="28"/>
                <w:szCs w:val="28"/>
              </w:rPr>
              <w:t>səh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739F">
              <w:rPr>
                <w:rFonts w:ascii="Times New Roman" w:hAnsi="Times New Roman" w:cs="Times New Roman"/>
                <w:sz w:val="28"/>
                <w:szCs w:val="28"/>
              </w:rPr>
              <w:t xml:space="preserve"> 68- 69</w:t>
            </w:r>
          </w:p>
          <w:p w:rsidR="00A74857" w:rsidRPr="00383B50" w:rsidRDefault="00A74857" w:rsidP="00291FA0">
            <w:pPr>
              <w:pStyle w:val="ListeParagraf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673" w:rsidRPr="00483818" w:rsidTr="00152DC0">
        <w:tc>
          <w:tcPr>
            <w:tcW w:w="409" w:type="dxa"/>
          </w:tcPr>
          <w:p w:rsidR="004C6673" w:rsidRPr="00240B8C" w:rsidRDefault="004C6673" w:rsidP="00291FA0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6673" w:rsidRDefault="004C6673" w:rsidP="0029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Elmin  informasiya  təminatında  elektron kitabxaqnaların rolu.   </w:t>
            </w:r>
          </w:p>
          <w:p w:rsidR="004C6673" w:rsidRDefault="004C6673" w:rsidP="0029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 Təhsildə  Rəqəmsallaşdırma :  Elektron Təhsil və İnformasiya  Cəmiyyəti</w:t>
            </w:r>
            <w:r w:rsidR="00291F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  <w:p w:rsidR="004C6673" w:rsidRDefault="004C6673" w:rsidP="0029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Mövzusunda  Onlayn  Respublika Elmi  Konfransının  Materialları.</w:t>
            </w:r>
          </w:p>
          <w:p w:rsidR="004C6673" w:rsidRPr="00AC70C4" w:rsidRDefault="004C6673" w:rsidP="0029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NDU , “ Qeyrət” , 2021, səh. 129- 131                                                                           </w:t>
            </w:r>
          </w:p>
        </w:tc>
      </w:tr>
      <w:tr w:rsidR="004C6673" w:rsidRPr="00483818" w:rsidTr="00152DC0">
        <w:tc>
          <w:tcPr>
            <w:tcW w:w="409" w:type="dxa"/>
          </w:tcPr>
          <w:p w:rsidR="004C6673" w:rsidRPr="00240B8C" w:rsidRDefault="004C6673" w:rsidP="00291FA0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6673" w:rsidRDefault="004C6673" w:rsidP="0029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Nizami   Gəncəvi və Azərbaycan  şifahi  xalq   ədəbiyyatı</w:t>
            </w:r>
          </w:p>
          <w:p w:rsidR="004C6673" w:rsidRDefault="004C6673" w:rsidP="0029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NDU . Elmi əsərlər, ( Humanitar elmlər seriyası   N1 ( 110 )</w:t>
            </w:r>
          </w:p>
          <w:p w:rsidR="004C6673" w:rsidRPr="00AC70C4" w:rsidRDefault="004C6673" w:rsidP="0029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 Qeyrət “ ,2021,  səh.35- 38</w:t>
            </w:r>
          </w:p>
        </w:tc>
      </w:tr>
      <w:tr w:rsidR="004C6673" w:rsidRPr="00483818" w:rsidTr="00152DC0">
        <w:tc>
          <w:tcPr>
            <w:tcW w:w="409" w:type="dxa"/>
          </w:tcPr>
          <w:p w:rsidR="004C6673" w:rsidRPr="00240B8C" w:rsidRDefault="004C6673" w:rsidP="00291FA0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6673" w:rsidRDefault="004C6673" w:rsidP="0029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Elektron kitabxanalarda elektron kitab  texnologiyasının  təşkili</w:t>
            </w:r>
          </w:p>
          <w:p w:rsidR="004C6673" w:rsidRDefault="004C6673" w:rsidP="0029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və yaradılması. NMİ. Elmi əsərlər ( pedaqogika , psixologiya , tarix , </w:t>
            </w:r>
          </w:p>
          <w:p w:rsidR="004C6673" w:rsidRDefault="004C6673" w:rsidP="0029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filologiya , riyaziyyat və informatika , biologiya ,incəsənət ) N 2 ( 64 ) </w:t>
            </w:r>
          </w:p>
          <w:p w:rsidR="004C6673" w:rsidRPr="00AC70C4" w:rsidRDefault="004C6673" w:rsidP="0029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 Məktəb “ , 2021, səh.185 - 188</w:t>
            </w:r>
          </w:p>
        </w:tc>
      </w:tr>
      <w:tr w:rsidR="004C6673" w:rsidRPr="00483818" w:rsidTr="00152DC0">
        <w:tc>
          <w:tcPr>
            <w:tcW w:w="409" w:type="dxa"/>
          </w:tcPr>
          <w:p w:rsidR="004C6673" w:rsidRPr="00240B8C" w:rsidRDefault="004C6673" w:rsidP="00291FA0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6673" w:rsidRDefault="004C6673" w:rsidP="0029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Müasir  kitabxanaşünaslıqda mütaliənin  yeni təzahürləri. NDU. Elmi</w:t>
            </w:r>
          </w:p>
          <w:p w:rsidR="004C6673" w:rsidRPr="00AC70C4" w:rsidRDefault="004C6673" w:rsidP="0029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əsərlər . Humanitar  elmlər seriyası  N1 (114) “ Qeyrət “, 2022 , səh.54 - 57    </w:t>
            </w:r>
          </w:p>
        </w:tc>
      </w:tr>
      <w:tr w:rsidR="004C6673" w:rsidRPr="00483818" w:rsidTr="00152DC0">
        <w:tc>
          <w:tcPr>
            <w:tcW w:w="409" w:type="dxa"/>
          </w:tcPr>
          <w:p w:rsidR="004C6673" w:rsidRPr="00240B8C" w:rsidRDefault="004C6673" w:rsidP="00291FA0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C6673" w:rsidRDefault="004C6673" w:rsidP="0029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İnformasiya təminatı sahəsində  informasiya  axtarışının     </w:t>
            </w:r>
          </w:p>
          <w:p w:rsidR="004C6673" w:rsidRDefault="004C6673" w:rsidP="0029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intellektuallaşdırılması  yolları. Elmi xəbərlər jurnalı. Fundamental,   </w:t>
            </w:r>
          </w:p>
          <w:p w:rsidR="004C6673" w:rsidRPr="00AC70C4" w:rsidRDefault="004C6673" w:rsidP="0029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umanitar və təbiət elmləri seriyası N2 . Gəncə, 2024, səh. 229 - 232      </w:t>
            </w:r>
          </w:p>
        </w:tc>
      </w:tr>
    </w:tbl>
    <w:p w:rsidR="00AA1DC1" w:rsidRPr="00483818" w:rsidRDefault="00AA1DC1" w:rsidP="00291FA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eParagraf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eParagraf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E9083A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oKlavuzu"/>
        <w:tblW w:w="9254" w:type="dxa"/>
        <w:tblLook w:val="04A0"/>
      </w:tblPr>
      <w:tblGrid>
        <w:gridCol w:w="2122"/>
        <w:gridCol w:w="7132"/>
      </w:tblGrid>
      <w:tr w:rsidR="00291FA0" w:rsidRPr="008B0631" w:rsidTr="00EB0598">
        <w:tc>
          <w:tcPr>
            <w:tcW w:w="2122" w:type="dxa"/>
          </w:tcPr>
          <w:p w:rsidR="00291FA0" w:rsidRPr="00483818" w:rsidRDefault="00291FA0" w:rsidP="00EB05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291FA0" w:rsidRPr="008B0631" w:rsidRDefault="00291FA0" w:rsidP="00EB0598">
            <w:r>
              <w:t>yasemenismayilova</w:t>
            </w:r>
            <w:hyperlink r:id="rId20" w:history="1">
              <w:r w:rsidRPr="00E60538">
                <w:rPr>
                  <w:rStyle w:val="Kpr"/>
                  <w:rFonts w:ascii="Times New Roman" w:hAnsi="Times New Roman" w:cs="Times New Roman"/>
                  <w:sz w:val="20"/>
                  <w:lang w:val="en-US"/>
                </w:rPr>
                <w:t>@</w:t>
              </w:r>
              <w:proofErr w:type="spellStart"/>
              <w:r w:rsidRPr="00E60538">
                <w:rPr>
                  <w:rStyle w:val="Kpr"/>
                  <w:rFonts w:ascii="Times New Roman" w:hAnsi="Times New Roman" w:cs="Times New Roman"/>
                  <w:sz w:val="20"/>
                  <w:lang w:val="en-US"/>
                </w:rPr>
                <w:t>ndu.edu.az</w:t>
              </w:r>
              <w:proofErr w:type="spellEnd"/>
            </w:hyperlink>
          </w:p>
        </w:tc>
      </w:tr>
      <w:tr w:rsidR="00291FA0" w:rsidRPr="00483818" w:rsidTr="00EB0598">
        <w:tc>
          <w:tcPr>
            <w:tcW w:w="2122" w:type="dxa"/>
          </w:tcPr>
          <w:p w:rsidR="00291FA0" w:rsidRPr="00483818" w:rsidRDefault="00291FA0" w:rsidP="00EB05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291FA0" w:rsidRPr="00483818" w:rsidRDefault="00291FA0" w:rsidP="00EB059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91FA0" w:rsidRPr="00483818" w:rsidTr="00EB0598">
        <w:tc>
          <w:tcPr>
            <w:tcW w:w="2122" w:type="dxa"/>
          </w:tcPr>
          <w:p w:rsidR="00291FA0" w:rsidRPr="00483818" w:rsidRDefault="00291FA0" w:rsidP="00EB05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291FA0" w:rsidRPr="00483818" w:rsidRDefault="00291FA0" w:rsidP="00EB0598">
            <w:pPr>
              <w:rPr>
                <w:rFonts w:ascii="Times New Roman" w:hAnsi="Times New Roman" w:cs="Times New Roman"/>
                <w:sz w:val="20"/>
              </w:rPr>
            </w:pPr>
            <w:r w:rsidRPr="008B0631">
              <w:rPr>
                <w:rFonts w:ascii="Times New Roman" w:hAnsi="Times New Roman" w:cs="Times New Roman"/>
                <w:sz w:val="20"/>
              </w:rPr>
              <w:t>https://ndu.edu.az/</w:t>
            </w:r>
            <w:r>
              <w:rPr>
                <w:rFonts w:ascii="Times New Roman" w:hAnsi="Times New Roman" w:cs="Times New Roman"/>
                <w:sz w:val="20"/>
              </w:rPr>
              <w:t>ismayilovayasemen</w:t>
            </w:r>
          </w:p>
        </w:tc>
      </w:tr>
      <w:tr w:rsidR="00291FA0" w:rsidRPr="00483818" w:rsidTr="00EB0598">
        <w:tc>
          <w:tcPr>
            <w:tcW w:w="2122" w:type="dxa"/>
          </w:tcPr>
          <w:p w:rsidR="00291FA0" w:rsidRPr="00483818" w:rsidRDefault="00291FA0" w:rsidP="00EB05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291FA0" w:rsidRPr="00483818" w:rsidRDefault="00291FA0" w:rsidP="00EB05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13 50</w:t>
            </w:r>
          </w:p>
        </w:tc>
      </w:tr>
      <w:tr w:rsidR="00291FA0" w:rsidRPr="008B0631" w:rsidTr="00EB0598">
        <w:tc>
          <w:tcPr>
            <w:tcW w:w="2122" w:type="dxa"/>
          </w:tcPr>
          <w:p w:rsidR="00291FA0" w:rsidRPr="00483818" w:rsidRDefault="00291FA0" w:rsidP="00EB05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291FA0" w:rsidRPr="008B0631" w:rsidRDefault="00291FA0" w:rsidP="00EB059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5 309 97 11</w:t>
            </w:r>
          </w:p>
        </w:tc>
      </w:tr>
      <w:tr w:rsidR="00291FA0" w:rsidRPr="00483818" w:rsidTr="00EB0598">
        <w:tc>
          <w:tcPr>
            <w:tcW w:w="2122" w:type="dxa"/>
          </w:tcPr>
          <w:p w:rsidR="00291FA0" w:rsidRPr="00483818" w:rsidRDefault="00291FA0" w:rsidP="00EB059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291FA0" w:rsidRPr="00483818" w:rsidRDefault="00291FA0" w:rsidP="00EB05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Naxçıvan şəhər Xətai küçəsi döngə 12 ev 6 B</w:t>
            </w:r>
          </w:p>
        </w:tc>
      </w:tr>
    </w:tbl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004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E0DB3"/>
    <w:multiLevelType w:val="hybridMultilevel"/>
    <w:tmpl w:val="9C12D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B6E"/>
    <w:rsid w:val="00004E1A"/>
    <w:rsid w:val="00037685"/>
    <w:rsid w:val="000C5CD6"/>
    <w:rsid w:val="000D2CB2"/>
    <w:rsid w:val="0015218D"/>
    <w:rsid w:val="00152DC0"/>
    <w:rsid w:val="00192415"/>
    <w:rsid w:val="001C19A3"/>
    <w:rsid w:val="001F3CA1"/>
    <w:rsid w:val="00237966"/>
    <w:rsid w:val="00240B8C"/>
    <w:rsid w:val="002545F3"/>
    <w:rsid w:val="002649F5"/>
    <w:rsid w:val="00291FA0"/>
    <w:rsid w:val="002E2B6E"/>
    <w:rsid w:val="00322F1F"/>
    <w:rsid w:val="003305C6"/>
    <w:rsid w:val="00361238"/>
    <w:rsid w:val="00372940"/>
    <w:rsid w:val="00383B50"/>
    <w:rsid w:val="004235BB"/>
    <w:rsid w:val="00431D86"/>
    <w:rsid w:val="00465659"/>
    <w:rsid w:val="0047730F"/>
    <w:rsid w:val="00483818"/>
    <w:rsid w:val="004A2375"/>
    <w:rsid w:val="004B7888"/>
    <w:rsid w:val="004C6673"/>
    <w:rsid w:val="0050200A"/>
    <w:rsid w:val="0055146C"/>
    <w:rsid w:val="005810F7"/>
    <w:rsid w:val="005B7FD1"/>
    <w:rsid w:val="00642A3B"/>
    <w:rsid w:val="006675FA"/>
    <w:rsid w:val="006C3CDB"/>
    <w:rsid w:val="007F3662"/>
    <w:rsid w:val="00824F76"/>
    <w:rsid w:val="008439C1"/>
    <w:rsid w:val="00844724"/>
    <w:rsid w:val="00847CC1"/>
    <w:rsid w:val="00871443"/>
    <w:rsid w:val="008B0631"/>
    <w:rsid w:val="00921758"/>
    <w:rsid w:val="00950AA6"/>
    <w:rsid w:val="00995F95"/>
    <w:rsid w:val="009A3E7C"/>
    <w:rsid w:val="009A486A"/>
    <w:rsid w:val="009D56DC"/>
    <w:rsid w:val="00A2206D"/>
    <w:rsid w:val="00A325AC"/>
    <w:rsid w:val="00A74857"/>
    <w:rsid w:val="00A767B1"/>
    <w:rsid w:val="00A87A7B"/>
    <w:rsid w:val="00AA1DC1"/>
    <w:rsid w:val="00AA35BB"/>
    <w:rsid w:val="00AA57F1"/>
    <w:rsid w:val="00AB3B6E"/>
    <w:rsid w:val="00B22523"/>
    <w:rsid w:val="00B55690"/>
    <w:rsid w:val="00BA363D"/>
    <w:rsid w:val="00C7134B"/>
    <w:rsid w:val="00CE56CC"/>
    <w:rsid w:val="00D0485D"/>
    <w:rsid w:val="00D61572"/>
    <w:rsid w:val="00D7076D"/>
    <w:rsid w:val="00DC7948"/>
    <w:rsid w:val="00E0137F"/>
    <w:rsid w:val="00E4300C"/>
    <w:rsid w:val="00E76E36"/>
    <w:rsid w:val="00E9083A"/>
    <w:rsid w:val="00EB7A61"/>
    <w:rsid w:val="00EC5BE9"/>
    <w:rsid w:val="00FC69B3"/>
    <w:rsid w:val="00FF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1A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013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l">
    <w:name w:val="Strong"/>
    <w:basedOn w:val="VarsaylanParagrafYazTip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GvdeMetniChar">
    <w:name w:val="Gövde Metni Char"/>
    <w:basedOn w:val="VarsaylanParagrafYazTipi"/>
    <w:link w:val="GvdeMetni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VarsaylanParagrafYazTipi"/>
    <w:rsid w:val="00240B8C"/>
  </w:style>
  <w:style w:type="character" w:customStyle="1" w:styleId="Balk3Char">
    <w:name w:val="Başlık 3 Char"/>
    <w:basedOn w:val="VarsaylanParagrafYazTipi"/>
    <w:link w:val="Balk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235BB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hyperlink" Target="https://scholar.google.com/citations?user=qlgUjhgAAAAJ&amp;hl=t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KGL-6136-2024" TargetMode="External"/><Relationship Id="rId20" Type="http://schemas.openxmlformats.org/officeDocument/2006/relationships/hyperlink" Target="mailto:memmedaliyev@ndu.edu.az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hyperlink" Target="https://scholar.google.com/citations?user=I0o4fK4AAAAJ&amp;hl=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webofscience.com/wos/author/record/IAM-6109-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Başlıq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Casper</cp:lastModifiedBy>
  <cp:revision>59</cp:revision>
  <cp:lastPrinted>2024-10-14T14:57:00Z</cp:lastPrinted>
  <dcterms:created xsi:type="dcterms:W3CDTF">2024-08-25T17:39:00Z</dcterms:created>
  <dcterms:modified xsi:type="dcterms:W3CDTF">2024-10-28T08:22:00Z</dcterms:modified>
</cp:coreProperties>
</file>