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506C8" w14:textId="08F77631" w:rsidR="002968CE" w:rsidRDefault="00A8299E" w:rsidP="00605932">
      <w:pPr>
        <w:spacing w:after="0" w:line="276" w:lineRule="auto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shd w:val="clear" w:color="auto" w:fill="FFFFFF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EA3408" wp14:editId="2F808226">
            <wp:simplePos x="0" y="0"/>
            <wp:positionH relativeFrom="column">
              <wp:posOffset>5135880</wp:posOffset>
            </wp:positionH>
            <wp:positionV relativeFrom="paragraph">
              <wp:posOffset>13335</wp:posOffset>
            </wp:positionV>
            <wp:extent cx="1143000" cy="1325245"/>
            <wp:effectExtent l="0" t="0" r="0" b="8255"/>
            <wp:wrapThrough wrapText="bothSides">
              <wp:wrapPolygon edited="0">
                <wp:start x="0" y="0"/>
                <wp:lineTo x="0" y="21424"/>
                <wp:lineTo x="21240" y="21424"/>
                <wp:lineTo x="21240" y="0"/>
                <wp:lineTo x="0" y="0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68CE">
        <w:rPr>
          <w:rFonts w:ascii="Times New Roman" w:hAnsi="Times New Roman" w:cs="Times New Roman"/>
          <w:b/>
          <w:color w:val="4472C4" w:themeColor="accent1"/>
          <w:sz w:val="24"/>
          <w:szCs w:val="24"/>
          <w:lang w:val="fr-FR"/>
        </w:rPr>
        <w:t>CURRICULUM VITAE</w:t>
      </w:r>
    </w:p>
    <w:p w14:paraId="661202AB" w14:textId="48E23607" w:rsidR="002968CE" w:rsidRDefault="002968CE" w:rsidP="0060593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Informations personnelles</w:t>
      </w:r>
      <w:r w:rsidR="000A30A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A30A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fr-FR"/>
        </w:rPr>
        <w:t xml:space="preserve">Mahsati ASGAROVA /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az-Latn-AZ"/>
        </w:rPr>
        <w:t>Əsgərova Məhsəti</w:t>
      </w:r>
      <w:r w:rsidR="00A8299E" w:rsidRPr="00A8299E">
        <w:rPr>
          <w:lang w:val="fr-FR"/>
        </w:rPr>
        <w:t xml:space="preserve"> </w:t>
      </w:r>
    </w:p>
    <w:p w14:paraId="5BFD360F" w14:textId="77777777" w:rsidR="002968CE" w:rsidRDefault="002968CE" w:rsidP="006059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Date de naissance :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26/01/1968 |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Nationalité :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Azerbaïdjanaise</w:t>
      </w:r>
    </w:p>
    <w:p w14:paraId="1C0FB26C" w14:textId="77777777" w:rsidR="002968CE" w:rsidRDefault="002968CE" w:rsidP="0060593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Adresse 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Rue Istiqlal 79, App. 3, 7000 la ville de Nakhitchevan, Azerbaïdjan </w:t>
      </w:r>
    </w:p>
    <w:p w14:paraId="213C8BF7" w14:textId="77777777" w:rsidR="002968CE" w:rsidRDefault="002968CE" w:rsidP="00605932">
      <w:pPr>
        <w:pStyle w:val="Default"/>
        <w:spacing w:line="276" w:lineRule="auto"/>
        <w:jc w:val="both"/>
        <w:rPr>
          <w:rFonts w:eastAsia="Times New Roman"/>
          <w:color w:val="auto"/>
          <w:shd w:val="clear" w:color="auto" w:fill="FFFFFF"/>
          <w:lang w:val="fr-FR"/>
        </w:rPr>
      </w:pPr>
      <w:r>
        <w:rPr>
          <w:rFonts w:eastAsia="Times New Roman"/>
          <w:b/>
          <w:shd w:val="clear" w:color="auto" w:fill="FFFFFF"/>
          <w:lang w:val="fr-FR"/>
        </w:rPr>
        <w:t>Condition familiale </w:t>
      </w:r>
      <w:r>
        <w:rPr>
          <w:rFonts w:eastAsia="Times New Roman"/>
          <w:shd w:val="clear" w:color="auto" w:fill="FFFFFF"/>
          <w:lang w:val="fr-FR"/>
        </w:rPr>
        <w:t>: mariée, deux enfants.</w:t>
      </w:r>
    </w:p>
    <w:p w14:paraId="2AD23515" w14:textId="77777777" w:rsidR="002968CE" w:rsidRDefault="002968CE" w:rsidP="00605932">
      <w:pPr>
        <w:pStyle w:val="Default"/>
        <w:spacing w:line="276" w:lineRule="auto"/>
        <w:jc w:val="both"/>
        <w:rPr>
          <w:color w:val="auto"/>
          <w:lang w:val="fr-FR"/>
        </w:rPr>
      </w:pPr>
      <w:r>
        <w:rPr>
          <w:rFonts w:eastAsia="Times New Roman"/>
          <w:b/>
          <w:shd w:val="clear" w:color="auto" w:fill="FFFFFF"/>
          <w:lang w:val="fr-FR"/>
        </w:rPr>
        <w:t>Téléphone portable</w:t>
      </w:r>
      <w:r>
        <w:rPr>
          <w:rFonts w:eastAsia="Times New Roman"/>
          <w:shd w:val="clear" w:color="auto" w:fill="FFFFFF"/>
          <w:lang w:val="fr-FR"/>
        </w:rPr>
        <w:t xml:space="preserve"> : </w:t>
      </w:r>
      <w:r>
        <w:rPr>
          <w:color w:val="auto"/>
          <w:lang w:val="fr-FR"/>
        </w:rPr>
        <w:t>(+994)</w:t>
      </w:r>
      <w:r>
        <w:rPr>
          <w:rFonts w:eastAsia="Times New Roman"/>
          <w:shd w:val="clear" w:color="auto" w:fill="FFFFFF"/>
          <w:lang w:val="fr-FR"/>
        </w:rPr>
        <w:t>50 554 95 40</w:t>
      </w:r>
      <w:r>
        <w:rPr>
          <w:rFonts w:eastAsia="Times New Roman"/>
          <w:b/>
          <w:shd w:val="clear" w:color="auto" w:fill="FFFFFF"/>
          <w:lang w:val="fr-FR"/>
        </w:rPr>
        <w:t xml:space="preserve">  Email :</w:t>
      </w:r>
      <w:r>
        <w:rPr>
          <w:rFonts w:eastAsia="Times New Roman"/>
          <w:shd w:val="clear" w:color="auto" w:fill="FFFFFF"/>
          <w:lang w:val="fr-FR"/>
        </w:rPr>
        <w:t xml:space="preserve"> </w:t>
      </w:r>
      <w:hyperlink r:id="rId5" w:history="1">
        <w:r>
          <w:rPr>
            <w:rStyle w:val="Hyperlink"/>
            <w:rFonts w:eastAsia="Times New Roman"/>
            <w:color w:val="auto"/>
            <w:shd w:val="clear" w:color="auto" w:fill="FFFFFF"/>
            <w:lang w:val="fr-FR"/>
          </w:rPr>
          <w:t>askerovamehseti@yahoo.fr</w:t>
        </w:r>
      </w:hyperlink>
    </w:p>
    <w:p w14:paraId="5D4B42DD" w14:textId="69D48CC6" w:rsidR="002968CE" w:rsidRDefault="002968CE" w:rsidP="00605932">
      <w:pPr>
        <w:tabs>
          <w:tab w:val="center" w:pos="4946"/>
          <w:tab w:val="left" w:pos="9032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6BF079" wp14:editId="12760A9D">
                <wp:simplePos x="0" y="0"/>
                <wp:positionH relativeFrom="column">
                  <wp:posOffset>1938020</wp:posOffset>
                </wp:positionH>
                <wp:positionV relativeFrom="paragraph">
                  <wp:posOffset>177800</wp:posOffset>
                </wp:positionV>
                <wp:extent cx="2399665" cy="0"/>
                <wp:effectExtent l="0" t="0" r="0" b="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966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3A494" id="Düz Bağlayıcı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6pt,14pt" to="341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" strokecolor="#4472c4 [3204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  <w:t>ÉDUCATION ET FORMATION</w:t>
      </w:r>
    </w:p>
    <w:p w14:paraId="432E8D97" w14:textId="77777777" w:rsidR="009E3E99" w:rsidRDefault="00EB0914" w:rsidP="009E3E99">
      <w:pPr>
        <w:tabs>
          <w:tab w:val="center" w:pos="4946"/>
          <w:tab w:val="left" w:pos="9032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EB0914">
        <w:rPr>
          <w:rFonts w:ascii="Times New Roman" w:hAnsi="Times New Roman" w:cs="Times New Roman"/>
          <w:bCs/>
          <w:sz w:val="24"/>
          <w:szCs w:val="24"/>
          <w:lang w:val="fr-FR"/>
        </w:rPr>
        <w:t>15-29 juillet 2022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                 La formation peda</w:t>
      </w:r>
      <w:r w:rsidR="009E3E99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gogique et interculturelle pour professeurs de FLE et </w:t>
      </w:r>
    </w:p>
    <w:p w14:paraId="1A2989C8" w14:textId="59C093A5" w:rsidR="002E07E6" w:rsidRPr="00EB0914" w:rsidRDefault="009E3E99" w:rsidP="009E3E99">
      <w:pPr>
        <w:tabs>
          <w:tab w:val="center" w:pos="4946"/>
          <w:tab w:val="left" w:pos="9032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FLS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a l`Universites de Francophonia, 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>Nice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, France    </w:t>
      </w:r>
    </w:p>
    <w:p w14:paraId="5BF10CED" w14:textId="58243433" w:rsidR="00D155C6" w:rsidRPr="000C500D" w:rsidRDefault="000C500D" w:rsidP="00605932">
      <w:pPr>
        <w:tabs>
          <w:tab w:val="center" w:pos="4946"/>
          <w:tab w:val="left" w:pos="9032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C500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05 mars </w:t>
      </w:r>
      <w:r w:rsidR="00D155C6" w:rsidRPr="000C500D">
        <w:rPr>
          <w:rFonts w:ascii="Times New Roman" w:hAnsi="Times New Roman" w:cs="Times New Roman"/>
          <w:bCs/>
          <w:sz w:val="24"/>
          <w:szCs w:val="24"/>
          <w:lang w:val="fr-FR"/>
        </w:rPr>
        <w:t>202</w:t>
      </w:r>
      <w:r w:rsidRPr="000C500D">
        <w:rPr>
          <w:rFonts w:ascii="Times New Roman" w:hAnsi="Times New Roman" w:cs="Times New Roman"/>
          <w:bCs/>
          <w:sz w:val="24"/>
          <w:szCs w:val="24"/>
          <w:lang w:val="fr-FR"/>
        </w:rPr>
        <w:t>1</w:t>
      </w:r>
      <w:r w:rsidR="00D155C6" w:rsidRPr="000C500D">
        <w:rPr>
          <w:rFonts w:ascii="Times New Roman" w:hAnsi="Times New Roman" w:cs="Times New Roman"/>
          <w:bCs/>
          <w:sz w:val="24"/>
          <w:szCs w:val="24"/>
          <w:lang w:val="fr-FR"/>
        </w:rPr>
        <w:tab/>
        <w:t xml:space="preserve">                          </w:t>
      </w:r>
      <w:r w:rsidR="00D155C6" w:rsidRPr="000C500D">
        <w:rPr>
          <w:rFonts w:ascii="Times New Roman" w:hAnsi="Times New Roman" w:cs="Times New Roman"/>
          <w:sz w:val="24"/>
          <w:szCs w:val="24"/>
          <w:lang w:val="fr-FR"/>
        </w:rPr>
        <w:t>Professeure émérite de la République Autonome de Nakhitchevan</w:t>
      </w:r>
    </w:p>
    <w:p w14:paraId="03084588" w14:textId="7FF37FBC" w:rsidR="008F19A3" w:rsidRPr="000C500D" w:rsidRDefault="000C500D" w:rsidP="00605932">
      <w:pPr>
        <w:tabs>
          <w:tab w:val="center" w:pos="4946"/>
          <w:tab w:val="left" w:pos="903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C500D">
        <w:rPr>
          <w:rFonts w:ascii="Times New Roman" w:hAnsi="Times New Roman" w:cs="Times New Roman"/>
          <w:sz w:val="24"/>
          <w:szCs w:val="24"/>
          <w:lang w:val="fr-FR"/>
        </w:rPr>
        <w:t xml:space="preserve">05 juillet </w:t>
      </w:r>
      <w:r w:rsidR="00B9634F" w:rsidRPr="000C500D">
        <w:rPr>
          <w:rFonts w:ascii="Times New Roman" w:hAnsi="Times New Roman" w:cs="Times New Roman"/>
          <w:sz w:val="24"/>
          <w:szCs w:val="24"/>
          <w:lang w:val="fr-FR"/>
        </w:rPr>
        <w:t xml:space="preserve">2019 </w:t>
      </w:r>
      <w:r w:rsidR="00D155C6" w:rsidRPr="000C500D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357375" w:rsidRPr="000C500D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</w:t>
      </w:r>
      <w:r w:rsidRPr="000C500D">
        <w:rPr>
          <w:rFonts w:ascii="Times New Roman" w:hAnsi="Times New Roman" w:cs="Times New Roman"/>
          <w:sz w:val="24"/>
          <w:szCs w:val="24"/>
          <w:lang w:val="fr-FR"/>
        </w:rPr>
        <w:t>Chevalier dans L`Ordre des Palmes académique</w:t>
      </w:r>
      <w:r w:rsidR="00357375" w:rsidRPr="000C500D">
        <w:rPr>
          <w:rFonts w:ascii="Times New Roman" w:hAnsi="Times New Roman" w:cs="Times New Roman"/>
          <w:sz w:val="24"/>
          <w:szCs w:val="24"/>
          <w:lang w:val="fr-FR"/>
        </w:rPr>
        <w:t xml:space="preserve">                </w:t>
      </w:r>
    </w:p>
    <w:p w14:paraId="0FAA901D" w14:textId="535F95D4" w:rsidR="009B5B45" w:rsidRPr="000C500D" w:rsidRDefault="008F19A3" w:rsidP="008F19A3">
      <w:pPr>
        <w:tabs>
          <w:tab w:val="center" w:pos="4946"/>
          <w:tab w:val="left" w:pos="903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C500D">
        <w:rPr>
          <w:rFonts w:ascii="Times New Roman" w:hAnsi="Times New Roman" w:cs="Times New Roman"/>
          <w:sz w:val="24"/>
          <w:szCs w:val="24"/>
          <w:lang w:val="az-Latn-AZ"/>
        </w:rPr>
        <w:t>08 -19 iyul 2019</w:t>
      </w:r>
      <w:r w:rsidR="00D155C6" w:rsidRPr="000C500D">
        <w:rPr>
          <w:rFonts w:ascii="Times New Roman" w:hAnsi="Times New Roman" w:cs="Times New Roman"/>
          <w:sz w:val="24"/>
          <w:szCs w:val="24"/>
          <w:lang w:val="fr-FR"/>
        </w:rPr>
        <w:t xml:space="preserve">                 </w:t>
      </w:r>
      <w:r w:rsidR="000C500D">
        <w:rPr>
          <w:rFonts w:ascii="Times New Roman" w:hAnsi="Times New Roman" w:cs="Times New Roman"/>
          <w:sz w:val="24"/>
          <w:szCs w:val="24"/>
          <w:lang w:val="fr-FR"/>
        </w:rPr>
        <w:t xml:space="preserve">    </w:t>
      </w:r>
      <w:r w:rsidRPr="000C500D">
        <w:rPr>
          <w:rFonts w:ascii="Times New Roman" w:hAnsi="Times New Roman" w:cs="Times New Roman"/>
          <w:sz w:val="24"/>
          <w:szCs w:val="24"/>
          <w:lang w:val="fr-FR"/>
        </w:rPr>
        <w:t>Stage de Perfectionnement pour les professeurs de FLE, L’Université</w:t>
      </w:r>
    </w:p>
    <w:p w14:paraId="1BF49492" w14:textId="6A3BC315" w:rsidR="00B9634F" w:rsidRPr="000C500D" w:rsidRDefault="008F19A3" w:rsidP="008F19A3">
      <w:pPr>
        <w:tabs>
          <w:tab w:val="center" w:pos="4946"/>
          <w:tab w:val="left" w:pos="903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0C500D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              Bordeaux Monta</w:t>
      </w:r>
      <w:r w:rsidR="009B5B45" w:rsidRPr="000C500D">
        <w:rPr>
          <w:rFonts w:ascii="Times New Roman" w:hAnsi="Times New Roman" w:cs="Times New Roman"/>
          <w:sz w:val="24"/>
          <w:szCs w:val="24"/>
          <w:lang w:val="fr-FR"/>
        </w:rPr>
        <w:t>i</w:t>
      </w:r>
      <w:r w:rsidRPr="000C500D">
        <w:rPr>
          <w:rFonts w:ascii="Times New Roman" w:hAnsi="Times New Roman" w:cs="Times New Roman"/>
          <w:sz w:val="24"/>
          <w:szCs w:val="24"/>
          <w:lang w:val="fr-FR"/>
        </w:rPr>
        <w:t xml:space="preserve">gne     </w:t>
      </w:r>
      <w:r w:rsidR="00D155C6" w:rsidRPr="000C500D">
        <w:rPr>
          <w:rFonts w:ascii="Times New Roman" w:hAnsi="Times New Roman" w:cs="Times New Roman"/>
          <w:sz w:val="24"/>
          <w:szCs w:val="24"/>
          <w:lang w:val="fr-FR"/>
        </w:rPr>
        <w:t xml:space="preserve">         </w:t>
      </w:r>
      <w:r w:rsidR="00F37C19" w:rsidRPr="000C500D"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       </w:t>
      </w:r>
    </w:p>
    <w:p w14:paraId="3F3666DB" w14:textId="3A9ACCC7" w:rsidR="00B45A83" w:rsidRPr="000C500D" w:rsidRDefault="00B45A83" w:rsidP="00B45A83">
      <w:pPr>
        <w:spacing w:after="0" w:line="276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C500D">
        <w:rPr>
          <w:rFonts w:ascii="Times New Roman" w:hAnsi="Times New Roman" w:cs="Times New Roman"/>
          <w:sz w:val="24"/>
          <w:szCs w:val="24"/>
          <w:lang w:val="az-Latn-AZ"/>
        </w:rPr>
        <w:t xml:space="preserve">17-28 iyun 2019           </w:t>
      </w:r>
      <w:r w:rsidRPr="000C500D">
        <w:rPr>
          <w:rFonts w:ascii="Times New Roman" w:hAnsi="Times New Roman" w:cs="Times New Roman"/>
          <w:sz w:val="24"/>
          <w:szCs w:val="24"/>
          <w:lang w:val="fr-FR"/>
        </w:rPr>
        <w:t xml:space="preserve">Stage de méthodologie et civilisation organisé à l’Université d’Etat de Nakhitchevan, l’Ambassade de France en Azerbaïdjan et l’Institut Français d’Azerbaïdjan </w:t>
      </w:r>
    </w:p>
    <w:p w14:paraId="305BE2AB" w14:textId="3C1E4BB2" w:rsidR="00B45A83" w:rsidRPr="00B45A83" w:rsidRDefault="00B45A83" w:rsidP="00B45A83">
      <w:pPr>
        <w:spacing w:after="0" w:line="276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C500D">
        <w:rPr>
          <w:rFonts w:ascii="Times New Roman" w:hAnsi="Times New Roman" w:cs="Times New Roman"/>
          <w:sz w:val="24"/>
          <w:szCs w:val="24"/>
          <w:lang w:val="az-Latn-AZ"/>
        </w:rPr>
        <w:t xml:space="preserve">26-30 novembre 2018      </w:t>
      </w:r>
      <w:r w:rsidRPr="000C500D">
        <w:rPr>
          <w:rFonts w:ascii="Times New Roman" w:hAnsi="Times New Roman" w:cs="Times New Roman"/>
          <w:sz w:val="24"/>
          <w:szCs w:val="24"/>
          <w:lang w:val="fr-FR"/>
        </w:rPr>
        <w:t>Stage de méthodologie et civilisation organisé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à l’Université d’Etat de Nakhitchevan, l’Ambassade de France en Azerbaïdjan et l’Institut Français d’Azerbaïdjan </w:t>
      </w:r>
    </w:p>
    <w:p w14:paraId="2B510921" w14:textId="76400CFC" w:rsidR="002968CE" w:rsidRDefault="002968CE" w:rsidP="00605932">
      <w:pPr>
        <w:tabs>
          <w:tab w:val="center" w:pos="4946"/>
          <w:tab w:val="left" w:pos="903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18 avril 2018                           </w:t>
      </w:r>
      <w:r w:rsidRPr="002968CE">
        <w:rPr>
          <w:rFonts w:ascii="Times New Roman" w:hAnsi="Times New Roman" w:cs="Times New Roman"/>
          <w:sz w:val="24"/>
          <w:szCs w:val="24"/>
          <w:lang w:val="fr-FR"/>
        </w:rPr>
        <w:t>Maître de conférences (do</w:t>
      </w:r>
      <w:r w:rsidR="008F19A3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2968CE">
        <w:rPr>
          <w:rFonts w:ascii="Times New Roman" w:hAnsi="Times New Roman" w:cs="Times New Roman"/>
          <w:sz w:val="24"/>
          <w:szCs w:val="24"/>
          <w:lang w:val="fr-FR"/>
        </w:rPr>
        <w:t>ent)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5ED7FF98" w14:textId="77777777" w:rsidR="002968CE" w:rsidRDefault="002968CE" w:rsidP="00605932">
      <w:pPr>
        <w:tabs>
          <w:tab w:val="center" w:pos="4946"/>
          <w:tab w:val="left" w:pos="903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Depuis 2016                            Chef du département des langues romano-allemandes (germanique)</w:t>
      </w:r>
    </w:p>
    <w:p w14:paraId="1F75446F" w14:textId="77777777" w:rsidR="002968CE" w:rsidRDefault="002968CE" w:rsidP="00605932">
      <w:pPr>
        <w:spacing w:after="0" w:line="276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14 février 2014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Dégrée académique: Candidat ès philologie (filologiya üzrə fəlsəfə doctoru), thèse de doctorat «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fr-FR"/>
        </w:rPr>
        <w:t>L’histoire de l’investigation du français en Azerbaïdjan »</w:t>
      </w:r>
    </w:p>
    <w:p w14:paraId="70CF2479" w14:textId="77777777" w:rsidR="002968CE" w:rsidRDefault="002968CE" w:rsidP="00605932">
      <w:pPr>
        <w:spacing w:after="0" w:line="276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21-25 juillet 2014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Stage de méthodologie et civilisation « Village Français 2014 » (30h) organisé à l’Université d’Etat de Nakhitchevan, l’Ambassade de France en Azerbaïdjan et l’Institut Français d’Azerbaïdjan </w:t>
      </w:r>
    </w:p>
    <w:p w14:paraId="55B7211A" w14:textId="3AA89E3F" w:rsidR="002968CE" w:rsidRDefault="002968CE" w:rsidP="00605932">
      <w:pPr>
        <w:pStyle w:val="Default"/>
        <w:spacing w:line="276" w:lineRule="auto"/>
        <w:ind w:left="2880" w:hanging="2880"/>
        <w:jc w:val="both"/>
        <w:rPr>
          <w:color w:val="auto"/>
          <w:lang w:val="fr-FR"/>
        </w:rPr>
      </w:pPr>
      <w:r>
        <w:rPr>
          <w:color w:val="auto"/>
          <w:lang w:val="fr-FR"/>
        </w:rPr>
        <w:t>21-22 décembre 2011</w:t>
      </w:r>
      <w:r>
        <w:rPr>
          <w:color w:val="auto"/>
          <w:lang w:val="fr-FR"/>
        </w:rPr>
        <w:tab/>
        <w:t>Attestation de XVI Conférence</w:t>
      </w:r>
      <w:r w:rsidR="00765E95">
        <w:rPr>
          <w:color w:val="auto"/>
          <w:lang w:val="fr-FR"/>
        </w:rPr>
        <w:t xml:space="preserve"> </w:t>
      </w:r>
      <w:r>
        <w:rPr>
          <w:color w:val="auto"/>
          <w:lang w:val="fr-FR"/>
        </w:rPr>
        <w:t xml:space="preserve">des doctorants et des jeunes chercheurs, Ministère de L’Education de la République d’Azerbaïdjan </w:t>
      </w:r>
    </w:p>
    <w:p w14:paraId="6D7DD90E" w14:textId="77777777" w:rsidR="002968CE" w:rsidRDefault="002968CE" w:rsidP="00605932">
      <w:pPr>
        <w:pStyle w:val="Default"/>
        <w:spacing w:line="276" w:lineRule="auto"/>
        <w:ind w:left="2880" w:hanging="2880"/>
        <w:jc w:val="both"/>
        <w:rPr>
          <w:color w:val="auto"/>
          <w:lang w:val="fr-FR"/>
        </w:rPr>
      </w:pPr>
      <w:r>
        <w:rPr>
          <w:color w:val="auto"/>
          <w:lang w:val="fr-FR"/>
        </w:rPr>
        <w:t>04-27 août 2008</w:t>
      </w:r>
      <w:r>
        <w:rPr>
          <w:color w:val="auto"/>
          <w:lang w:val="fr-FR"/>
        </w:rPr>
        <w:tab/>
        <w:t xml:space="preserve">Stage de Perfectionnement pour professeurs de FLE (102 h), Centre de linguistique appliquée de l’Université de Franche-Comté, Besançon (France) </w:t>
      </w:r>
    </w:p>
    <w:p w14:paraId="0FFCDC89" w14:textId="77777777" w:rsidR="002968CE" w:rsidRDefault="002968CE" w:rsidP="00605932">
      <w:pPr>
        <w:pStyle w:val="Default"/>
        <w:spacing w:line="276" w:lineRule="auto"/>
        <w:ind w:left="2880" w:hanging="2880"/>
        <w:jc w:val="both"/>
        <w:rPr>
          <w:color w:val="auto"/>
          <w:lang w:val="fr-FR"/>
        </w:rPr>
      </w:pPr>
      <w:r>
        <w:rPr>
          <w:color w:val="auto"/>
          <w:lang w:val="fr-FR"/>
        </w:rPr>
        <w:t>22-28 juillet 2007</w:t>
      </w:r>
      <w:r>
        <w:rPr>
          <w:color w:val="auto"/>
          <w:lang w:val="fr-FR"/>
        </w:rPr>
        <w:tab/>
        <w:t xml:space="preserve">Stage de méthodologie et civilisation « Village Français 2007» (30 h), organisé de Service Culturel de l’Ambassade de France à Bakou et APFAZ, à Chéki (Azerbaïdjan) </w:t>
      </w:r>
      <w:r>
        <w:rPr>
          <w:color w:val="auto"/>
          <w:lang w:val="fr-FR"/>
        </w:rPr>
        <w:tab/>
      </w:r>
    </w:p>
    <w:p w14:paraId="72A51D5A" w14:textId="77777777" w:rsidR="002968CE" w:rsidRDefault="002968CE" w:rsidP="00605932">
      <w:pPr>
        <w:pStyle w:val="Default"/>
        <w:spacing w:line="276" w:lineRule="auto"/>
        <w:ind w:left="2880" w:hanging="2880"/>
        <w:jc w:val="both"/>
        <w:rPr>
          <w:color w:val="auto"/>
          <w:lang w:val="fr-FR"/>
        </w:rPr>
      </w:pPr>
      <w:r>
        <w:rPr>
          <w:color w:val="auto"/>
          <w:lang w:val="fr-FR"/>
        </w:rPr>
        <w:t>Juillet 2006</w:t>
      </w:r>
      <w:r>
        <w:rPr>
          <w:color w:val="auto"/>
          <w:lang w:val="fr-FR"/>
        </w:rPr>
        <w:tab/>
        <w:t xml:space="preserve">Stage de méthodologie et civilisation « Village Français 2006» (30 h) organisé de Service Culturel de l’Ambassade de France à Bakou et APFAZ, à Qabala (Azerbaïdjan) </w:t>
      </w:r>
    </w:p>
    <w:p w14:paraId="4363FEA1" w14:textId="77777777" w:rsidR="002968CE" w:rsidRDefault="002968CE" w:rsidP="00605932">
      <w:pPr>
        <w:spacing w:after="0" w:line="276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03-28 juillet 2000</w:t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>Stage de formation et de perfectionnement linguistique et culturel « Spécial Europe » pour professeurs (100 h), Institut International d’Etudes Françaises Université  Marc Bloch-Strasbourg 2, (France)</w:t>
      </w:r>
    </w:p>
    <w:p w14:paraId="6E2C46EB" w14:textId="77777777" w:rsidR="002968CE" w:rsidRDefault="002968CE" w:rsidP="00605932">
      <w:pPr>
        <w:pStyle w:val="Default"/>
        <w:spacing w:line="276" w:lineRule="auto"/>
        <w:ind w:left="2880" w:hanging="2880"/>
        <w:jc w:val="both"/>
        <w:rPr>
          <w:color w:val="auto"/>
          <w:lang w:val="fr-FR"/>
        </w:rPr>
      </w:pPr>
      <w:r>
        <w:rPr>
          <w:color w:val="auto"/>
          <w:lang w:val="fr-FR"/>
        </w:rPr>
        <w:t>19-23 juin 2000</w:t>
      </w:r>
      <w:r>
        <w:rPr>
          <w:color w:val="auto"/>
          <w:lang w:val="fr-FR"/>
        </w:rPr>
        <w:tab/>
        <w:t xml:space="preserve">« La place des disciplines théoriques dans l’apprentissage du français » (24 h), organisé avec le concours de l’Université Marc Bloch de Strasbourg, à Bakou (Azerbaïdjan) </w:t>
      </w:r>
    </w:p>
    <w:p w14:paraId="33A99CCF" w14:textId="77777777" w:rsidR="002968CE" w:rsidRDefault="002968CE" w:rsidP="00605932">
      <w:pPr>
        <w:pStyle w:val="Default"/>
        <w:spacing w:line="276" w:lineRule="auto"/>
        <w:ind w:left="2880" w:hanging="2880"/>
        <w:jc w:val="both"/>
        <w:rPr>
          <w:color w:val="auto"/>
          <w:lang w:val="fr-FR"/>
        </w:rPr>
      </w:pPr>
      <w:r>
        <w:rPr>
          <w:color w:val="auto"/>
          <w:lang w:val="fr-FR"/>
        </w:rPr>
        <w:t>10-14 avril 2000</w:t>
      </w:r>
      <w:r>
        <w:rPr>
          <w:color w:val="auto"/>
          <w:lang w:val="fr-FR"/>
        </w:rPr>
        <w:tab/>
        <w:t>« La simulation globale » (30 h), organisé avec le concours de (IUFM) de Zurich, à Bakou</w:t>
      </w:r>
    </w:p>
    <w:p w14:paraId="0F118BF9" w14:textId="77777777" w:rsidR="0093376A" w:rsidRDefault="002968CE" w:rsidP="0093376A">
      <w:pPr>
        <w:pStyle w:val="Default"/>
        <w:spacing w:line="276" w:lineRule="auto"/>
        <w:ind w:left="2880" w:hanging="2880"/>
        <w:jc w:val="both"/>
        <w:rPr>
          <w:color w:val="auto"/>
          <w:lang w:val="fr-FR"/>
        </w:rPr>
      </w:pPr>
      <w:r>
        <w:rPr>
          <w:color w:val="auto"/>
          <w:lang w:val="fr-FR"/>
        </w:rPr>
        <w:lastRenderedPageBreak/>
        <w:t>13-17 décembre 1999</w:t>
      </w:r>
      <w:r>
        <w:rPr>
          <w:color w:val="auto"/>
          <w:lang w:val="fr-FR"/>
        </w:rPr>
        <w:tab/>
        <w:t>« Approche communicative et neuropédagogie » (30 h), organisé avec le concours de l’Institut Universitaire de Formation des Maîtres (IUFM) de Zurich</w:t>
      </w:r>
      <w:r w:rsidR="0093376A">
        <w:rPr>
          <w:color w:val="auto"/>
          <w:lang w:val="fr-FR"/>
        </w:rPr>
        <w:t>, à Bakou</w:t>
      </w:r>
    </w:p>
    <w:p w14:paraId="0CF1795C" w14:textId="2F338DF3" w:rsidR="002968CE" w:rsidRDefault="002968CE" w:rsidP="00605932">
      <w:pPr>
        <w:pStyle w:val="Default"/>
        <w:spacing w:line="276" w:lineRule="auto"/>
        <w:ind w:left="2880" w:hanging="2880"/>
        <w:jc w:val="both"/>
        <w:rPr>
          <w:color w:val="auto"/>
          <w:lang w:val="fr-FR"/>
        </w:rPr>
      </w:pPr>
    </w:p>
    <w:p w14:paraId="26C96ED4" w14:textId="77777777" w:rsidR="002968CE" w:rsidRDefault="002968CE" w:rsidP="00605932">
      <w:pPr>
        <w:spacing w:after="0" w:line="276" w:lineRule="auto"/>
        <w:ind w:left="3600" w:hanging="360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Depuis 1999                            Professeur de français en FLE à l’Université d’Etat de Nakhitchevan </w:t>
      </w:r>
    </w:p>
    <w:p w14:paraId="18AD7B88" w14:textId="77777777" w:rsidR="002968CE" w:rsidRDefault="002968CE" w:rsidP="00605932">
      <w:pPr>
        <w:pStyle w:val="Default"/>
        <w:spacing w:line="276" w:lineRule="auto"/>
        <w:ind w:left="2880" w:hanging="2880"/>
        <w:jc w:val="both"/>
        <w:rPr>
          <w:color w:val="auto"/>
          <w:lang w:val="fr-FR"/>
        </w:rPr>
      </w:pPr>
      <w:r>
        <w:rPr>
          <w:color w:val="auto"/>
          <w:lang w:val="fr-FR"/>
        </w:rPr>
        <w:t>1994-1999</w:t>
      </w:r>
      <w:r>
        <w:rPr>
          <w:color w:val="auto"/>
          <w:lang w:val="fr-FR"/>
        </w:rPr>
        <w:tab/>
        <w:t xml:space="preserve">professeur d`anglais à l`école № 4 à Nakhitchevan </w:t>
      </w:r>
    </w:p>
    <w:p w14:paraId="5268D2F1" w14:textId="398B1EA7" w:rsidR="002968CE" w:rsidRDefault="002968CE" w:rsidP="00605932">
      <w:pPr>
        <w:pStyle w:val="Default"/>
        <w:spacing w:line="276" w:lineRule="auto"/>
        <w:ind w:left="2880" w:hanging="2880"/>
        <w:jc w:val="both"/>
        <w:rPr>
          <w:color w:val="auto"/>
          <w:lang w:val="fr-FR"/>
        </w:rPr>
      </w:pPr>
      <w:r>
        <w:rPr>
          <w:color w:val="auto"/>
          <w:lang w:val="fr-FR"/>
        </w:rPr>
        <w:t>1993-1994</w:t>
      </w:r>
      <w:r>
        <w:rPr>
          <w:color w:val="auto"/>
          <w:lang w:val="fr-FR"/>
        </w:rPr>
        <w:tab/>
        <w:t>Professeur de français à l`école secondaire, dans la région Charour, au village M</w:t>
      </w:r>
      <w:r w:rsidR="0093376A">
        <w:rPr>
          <w:color w:val="auto"/>
          <w:lang w:val="fr-FR"/>
        </w:rPr>
        <w:t>.</w:t>
      </w:r>
      <w:r>
        <w:rPr>
          <w:color w:val="auto"/>
          <w:lang w:val="fr-FR"/>
        </w:rPr>
        <w:t>Mehrab</w:t>
      </w:r>
    </w:p>
    <w:p w14:paraId="1A714CC8" w14:textId="77777777" w:rsidR="002968CE" w:rsidRDefault="002968CE" w:rsidP="00605932">
      <w:pPr>
        <w:pStyle w:val="Default"/>
        <w:spacing w:line="276" w:lineRule="auto"/>
        <w:ind w:left="2880" w:hanging="3022"/>
        <w:jc w:val="both"/>
        <w:rPr>
          <w:lang w:val="fr-FR"/>
        </w:rPr>
      </w:pPr>
      <w:r>
        <w:rPr>
          <w:color w:val="auto"/>
          <w:lang w:val="fr-FR"/>
        </w:rPr>
        <w:t>Bakou</w:t>
      </w:r>
      <w:r>
        <w:rPr>
          <w:bCs/>
          <w:lang w:val="fr-FR"/>
        </w:rPr>
        <w:t>1988-1993</w:t>
      </w:r>
      <w:r>
        <w:rPr>
          <w:bCs/>
          <w:lang w:val="fr-FR"/>
        </w:rPr>
        <w:tab/>
        <w:t xml:space="preserve">Etudes à la faculté de </w:t>
      </w:r>
      <w:r>
        <w:rPr>
          <w:lang w:val="fr-FR"/>
        </w:rPr>
        <w:t xml:space="preserve">langue française </w:t>
      </w:r>
      <w:r>
        <w:rPr>
          <w:bCs/>
          <w:lang w:val="fr-FR"/>
        </w:rPr>
        <w:t>à l’Université des Langues d`</w:t>
      </w:r>
      <w:r>
        <w:rPr>
          <w:lang w:val="fr-FR"/>
        </w:rPr>
        <w:t xml:space="preserve">Azerbaïdjan (5 ans), </w:t>
      </w:r>
    </w:p>
    <w:p w14:paraId="079B5759" w14:textId="758C5CB7" w:rsidR="002968CE" w:rsidRDefault="002968CE" w:rsidP="0060593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Compétences linguistiques :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Azerbaïdjanais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(langue maternelle), </w:t>
      </w:r>
      <w:r w:rsidR="000A30AF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Turc, </w:t>
      </w:r>
      <w:r>
        <w:rPr>
          <w:rFonts w:ascii="Times New Roman" w:hAnsi="Times New Roman" w:cs="Times New Roman"/>
          <w:bCs/>
          <w:sz w:val="24"/>
          <w:szCs w:val="24"/>
          <w:lang w:val="fr-FR"/>
        </w:rPr>
        <w:t xml:space="preserve">Français, Russe, Anglais                          </w:t>
      </w:r>
    </w:p>
    <w:p w14:paraId="6D7297C5" w14:textId="77777777" w:rsidR="002968CE" w:rsidRDefault="002968CE" w:rsidP="0060593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Compétences informatiques :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Pack Office (Word, Excel, Power point)</w:t>
      </w:r>
    </w:p>
    <w:p w14:paraId="70925CF1" w14:textId="325EF614" w:rsidR="00E226AF" w:rsidRPr="00F31636" w:rsidRDefault="00F31636" w:rsidP="00605932">
      <w:pPr>
        <w:spacing w:after="0" w:line="276" w:lineRule="auto"/>
        <w:rPr>
          <w:lang w:val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Centres d’intérêt: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Sports,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fr-F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Musique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Littérature, Voyages</w:t>
      </w:r>
    </w:p>
    <w:sectPr w:rsidR="00E226AF" w:rsidRPr="00F31636" w:rsidSect="00605932">
      <w:pgSz w:w="11909" w:h="16834" w:code="9"/>
      <w:pgMar w:top="864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8C"/>
    <w:rsid w:val="0004598C"/>
    <w:rsid w:val="00053D2B"/>
    <w:rsid w:val="000A30AF"/>
    <w:rsid w:val="000C500D"/>
    <w:rsid w:val="00133AE4"/>
    <w:rsid w:val="002968CE"/>
    <w:rsid w:val="002E07E6"/>
    <w:rsid w:val="00357375"/>
    <w:rsid w:val="00605932"/>
    <w:rsid w:val="00765E95"/>
    <w:rsid w:val="008F19A3"/>
    <w:rsid w:val="0093376A"/>
    <w:rsid w:val="009B5B45"/>
    <w:rsid w:val="009E3E99"/>
    <w:rsid w:val="00A8299E"/>
    <w:rsid w:val="00B45A83"/>
    <w:rsid w:val="00B9634F"/>
    <w:rsid w:val="00D155C6"/>
    <w:rsid w:val="00E226AF"/>
    <w:rsid w:val="00EB0914"/>
    <w:rsid w:val="00F31636"/>
    <w:rsid w:val="00F3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DD92"/>
  <w15:chartTrackingRefBased/>
  <w15:docId w15:val="{F98BDA70-5EE8-4B89-B081-B690EC2C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8CE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68CE"/>
    <w:rPr>
      <w:color w:val="0000FF"/>
      <w:u w:val="single"/>
    </w:rPr>
  </w:style>
  <w:style w:type="paragraph" w:customStyle="1" w:styleId="Default">
    <w:name w:val="Default"/>
    <w:rsid w:val="002968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5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kerovamehseti@yahoo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Mehseti Esgerova</dc:creator>
  <cp:keywords/>
  <dc:description/>
  <cp:lastModifiedBy>Esgerova Mehseti</cp:lastModifiedBy>
  <cp:revision>15</cp:revision>
  <dcterms:created xsi:type="dcterms:W3CDTF">2021-04-22T08:47:00Z</dcterms:created>
  <dcterms:modified xsi:type="dcterms:W3CDTF">2022-10-07T07:28:00Z</dcterms:modified>
</cp:coreProperties>
</file>