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26"/>
        <w:gridCol w:w="3275"/>
        <w:gridCol w:w="2563"/>
        <w:gridCol w:w="2296"/>
      </w:tblGrid>
      <w:tr w:rsidR="00252243" w:rsidRPr="00483818" w14:paraId="114F1D2D" w14:textId="77777777" w:rsidTr="00152DC0">
        <w:trPr>
          <w:trHeight w:val="2400"/>
        </w:trPr>
        <w:tc>
          <w:tcPr>
            <w:tcW w:w="1656" w:type="dxa"/>
          </w:tcPr>
          <w:p w14:paraId="72482121" w14:textId="77777777" w:rsidR="00252243" w:rsidRDefault="00252243" w:rsidP="00252243">
            <w:pPr>
              <w:pStyle w:val="NormalWeb"/>
              <w:shd w:val="clear" w:color="auto" w:fill="FFFFFF"/>
              <w:spacing w:before="0" w:beforeAutospacing="0" w:line="390" w:lineRule="atLeast"/>
              <w:jc w:val="both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noProof/>
                <w:color w:val="000000"/>
                <w:sz w:val="23"/>
                <w:szCs w:val="23"/>
              </w:rPr>
              <w:drawing>
                <wp:inline distT="0" distB="0" distL="0" distR="0" wp14:anchorId="542BE633" wp14:editId="1321CBA0">
                  <wp:extent cx="1085850" cy="1466850"/>
                  <wp:effectExtent l="0" t="0" r="0" b="0"/>
                  <wp:docPr id="288088069" name="Picture 288088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BFE6E" w14:textId="7C3AAE92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25ECB0C8" w14:textId="0D57DBB2"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AD0F36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Orxan CƏFƏROV</w:t>
            </w:r>
          </w:p>
          <w:p w14:paraId="0446B4F0" w14:textId="2AE2A092" w:rsidR="00AA1DC1" w:rsidRPr="00483818" w:rsidRDefault="00AD0F3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Elmi katib</w:t>
            </w:r>
          </w:p>
          <w:p w14:paraId="27980B38" w14:textId="77777777" w:rsidR="005B7FD1" w:rsidRPr="00AD0F36" w:rsidRDefault="005B7FD1" w:rsidP="00AA1DC1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EF32762" w14:textId="51D0D41D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AD0F36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90DF751" wp14:editId="47D5AE3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AD0F3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hyperlink r:id="rId7" w:history="1">
              <w:r w:rsidR="00AD0F36" w:rsidRPr="00AD0F36">
                <w:rPr>
                  <w:rStyle w:val="Hyperlink"/>
                  <w:i/>
                  <w:iCs/>
                </w:rPr>
                <w:t>orxanceferov</w:t>
              </w:r>
              <w:r w:rsidR="00AD0F36" w:rsidRPr="00AD0F36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</w:rPr>
                <w:t>@ndu.edu.az</w:t>
              </w:r>
            </w:hyperlink>
          </w:p>
          <w:p w14:paraId="213A8B62" w14:textId="3BC9A8A7" w:rsidR="005B7FD1" w:rsidRPr="00AD0F36" w:rsidRDefault="005B7FD1" w:rsidP="00AA1DC1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AD0F36" w:rsidRPr="00AD0F36">
                <w:rPr>
                  <w:rStyle w:val="Hyperlink"/>
                  <w:i/>
                  <w:iCs/>
                </w:rPr>
                <w:t>orxan-1970</w:t>
              </w:r>
              <w:r w:rsidR="00AD0F36" w:rsidRPr="00AD0F36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</w:rPr>
                <w:t>@mail.ru</w:t>
              </w:r>
            </w:hyperlink>
            <w:r w:rsidRPr="00AD0F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</w:rPr>
              <w:t xml:space="preserve"> </w:t>
            </w:r>
          </w:p>
          <w:p w14:paraId="5E01EB97" w14:textId="01C87F0A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</w:p>
          <w:p w14:paraId="0AB7FA84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4F125AB1" w14:textId="5753792A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B89ABB4" wp14:editId="1B8D00E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</w:t>
            </w:r>
            <w:r w:rsidR="00AD0F3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D0F3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16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4</w:t>
            </w:r>
            <w:r w:rsidR="00AD0F3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</w:t>
            </w:r>
          </w:p>
          <w:p w14:paraId="0E2E0FBF" w14:textId="4492B6EF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AD0F3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520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D0F3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98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D0F3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37</w:t>
            </w:r>
          </w:p>
        </w:tc>
        <w:tc>
          <w:tcPr>
            <w:tcW w:w="2674" w:type="dxa"/>
          </w:tcPr>
          <w:p w14:paraId="181EC4E4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6F7422A3" w14:textId="7777777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1993-1997 Bakalavriat</w:t>
            </w:r>
          </w:p>
          <w:p w14:paraId="5561AFD0" w14:textId="08352164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D0F3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</w:t>
            </w:r>
          </w:p>
          <w:p w14:paraId="1FA2AE48" w14:textId="7777777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1997-1999 Magistratura</w:t>
            </w:r>
          </w:p>
          <w:p w14:paraId="3F04D354" w14:textId="4F766B7E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D0F3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Riyaziyyatın tədrisi metodikası və metodologiyası</w:t>
            </w:r>
          </w:p>
          <w:p w14:paraId="372C08D2" w14:textId="298CEFA6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2001-20</w:t>
            </w:r>
            <w:r w:rsidR="00AD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AD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Aspirant</w:t>
            </w:r>
          </w:p>
          <w:p w14:paraId="2F5B28D2" w14:textId="73C48E7C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D0F3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Fənləri tədrisi metodikası</w:t>
            </w:r>
            <w:r w:rsidR="00751D9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(Riyaziyyatın tədrisi metodikası)</w:t>
            </w:r>
          </w:p>
          <w:p w14:paraId="6075010A" w14:textId="44856A97" w:rsidR="00AA1DC1" w:rsidRPr="00751D91" w:rsidRDefault="00AA1DC1" w:rsidP="00751D9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03B5C769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6FAFB466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66239C5" w14:textId="66538D92" w:rsidR="005B7FD1" w:rsidRPr="00483818" w:rsidRDefault="00751D91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Riyaziyyatın tədrisi metodikası</w:t>
            </w:r>
          </w:p>
        </w:tc>
      </w:tr>
      <w:tr w:rsidR="00252243" w:rsidRPr="00483818" w14:paraId="46DD139F" w14:textId="77777777" w:rsidTr="00152DC0">
        <w:tc>
          <w:tcPr>
            <w:tcW w:w="1656" w:type="dxa"/>
          </w:tcPr>
          <w:p w14:paraId="231F135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7A353808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B68F9D6" wp14:editId="55453EA3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66B385C9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10206C0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252243" w:rsidRPr="00483818" w14:paraId="67422508" w14:textId="77777777" w:rsidTr="00152DC0">
        <w:tc>
          <w:tcPr>
            <w:tcW w:w="1656" w:type="dxa"/>
          </w:tcPr>
          <w:p w14:paraId="2A4694C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70C5695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6067BF9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072D1318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6F938F47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0AEC7BCD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p w14:paraId="2CD5BC9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EB001D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1442013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668A0C92" w14:textId="77777777" w:rsidTr="00152DC0">
        <w:tc>
          <w:tcPr>
            <w:tcW w:w="3005" w:type="dxa"/>
          </w:tcPr>
          <w:p w14:paraId="0D8F59D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4F77286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95615A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90BC4AF" w14:textId="77777777" w:rsidTr="00152DC0">
        <w:tc>
          <w:tcPr>
            <w:tcW w:w="3005" w:type="dxa"/>
          </w:tcPr>
          <w:p w14:paraId="591139DE" w14:textId="61D0E9A3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51D91">
              <w:rPr>
                <w:rFonts w:ascii="Times New Roman" w:hAnsi="Times New Roman" w:cs="Times New Roman"/>
                <w:color w:val="808080" w:themeColor="background1" w:themeShade="80"/>
              </w:rPr>
              <w:t>27</w:t>
            </w:r>
          </w:p>
        </w:tc>
        <w:tc>
          <w:tcPr>
            <w:tcW w:w="3005" w:type="dxa"/>
          </w:tcPr>
          <w:p w14:paraId="04E5EB05" w14:textId="41902AB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375CB7A" w14:textId="759BC7C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</w:t>
            </w:r>
          </w:p>
        </w:tc>
      </w:tr>
      <w:tr w:rsidR="00AA1DC1" w:rsidRPr="00483818" w14:paraId="557EEFF3" w14:textId="77777777" w:rsidTr="00152DC0">
        <w:tc>
          <w:tcPr>
            <w:tcW w:w="3005" w:type="dxa"/>
          </w:tcPr>
          <w:p w14:paraId="338564B6" w14:textId="676C29C9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1F756C9E" w14:textId="4FB72EE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76D49C59" w14:textId="4F11D42B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</w:t>
            </w:r>
          </w:p>
        </w:tc>
      </w:tr>
      <w:tr w:rsidR="007F3662" w:rsidRPr="00483818" w14:paraId="0C26433E" w14:textId="77777777" w:rsidTr="00152DC0">
        <w:tc>
          <w:tcPr>
            <w:tcW w:w="3005" w:type="dxa"/>
          </w:tcPr>
          <w:p w14:paraId="01C83398" w14:textId="3B8BF875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786FFA6C" w14:textId="744D2CA8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7AE707E1" w14:textId="5ABA6FC8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</w:t>
            </w:r>
          </w:p>
        </w:tc>
      </w:tr>
      <w:tr w:rsidR="007F3662" w:rsidRPr="00483818" w14:paraId="7CEF9A34" w14:textId="77777777" w:rsidTr="00152DC0">
        <w:tc>
          <w:tcPr>
            <w:tcW w:w="3005" w:type="dxa"/>
          </w:tcPr>
          <w:p w14:paraId="32EE68C8" w14:textId="183A01C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51D91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14:paraId="7F369087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6B537D02" w14:textId="3F05B0B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74160B91" w14:textId="77777777" w:rsidTr="00152DC0">
        <w:tc>
          <w:tcPr>
            <w:tcW w:w="3005" w:type="dxa"/>
          </w:tcPr>
          <w:p w14:paraId="0EFBAD10" w14:textId="60C7FFE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51D91">
              <w:rPr>
                <w:rFonts w:ascii="Times New Roman" w:hAnsi="Times New Roman" w:cs="Times New Roman"/>
                <w:color w:val="808080" w:themeColor="background1" w:themeShade="80"/>
              </w:rPr>
              <w:t>26</w:t>
            </w:r>
          </w:p>
        </w:tc>
        <w:tc>
          <w:tcPr>
            <w:tcW w:w="3005" w:type="dxa"/>
          </w:tcPr>
          <w:p w14:paraId="682AEF24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22517FC" w14:textId="2A349A0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Hakimlik:</w:t>
            </w:r>
          </w:p>
        </w:tc>
      </w:tr>
    </w:tbl>
    <w:p w14:paraId="0CC69E88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231D2E23" w14:textId="77777777" w:rsidTr="003C0094">
        <w:tc>
          <w:tcPr>
            <w:tcW w:w="9016" w:type="dxa"/>
            <w:gridSpan w:val="10"/>
          </w:tcPr>
          <w:p w14:paraId="3ABC8DC4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6E97612E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6D3C7010" w14:textId="77777777" w:rsidTr="00FF2BF5">
              <w:tc>
                <w:tcPr>
                  <w:tcW w:w="1023" w:type="dxa"/>
                </w:tcPr>
                <w:p w14:paraId="40781EC4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5ED1B0C0" wp14:editId="2D76A6BE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5B41252F" w14:textId="6E0E629E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6263EFCE" w14:textId="77777777" w:rsidTr="00FF2BF5">
              <w:tc>
                <w:tcPr>
                  <w:tcW w:w="1023" w:type="dxa"/>
                </w:tcPr>
                <w:p w14:paraId="42A3F68C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7361F85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4902595F" w14:textId="77777777" w:rsidTr="00FF2BF5">
              <w:tc>
                <w:tcPr>
                  <w:tcW w:w="1023" w:type="dxa"/>
                </w:tcPr>
                <w:p w14:paraId="2EF39E69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5310DD3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3FDAA6DA" w14:textId="77777777" w:rsidTr="00FF2BF5">
              <w:tc>
                <w:tcPr>
                  <w:tcW w:w="1023" w:type="dxa"/>
                </w:tcPr>
                <w:p w14:paraId="7A2B70AB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F8E442F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23FC2B3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21B7C9F4" w14:textId="77777777" w:rsidTr="003C0094">
        <w:tc>
          <w:tcPr>
            <w:tcW w:w="901" w:type="dxa"/>
          </w:tcPr>
          <w:p w14:paraId="317FB7C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BBA169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D00D19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375F6B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F87527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57302E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843654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C92582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54D6CF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65A4FE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22CB4D3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36645457" w14:textId="77777777" w:rsidTr="00152DC0">
        <w:trPr>
          <w:trHeight w:val="316"/>
        </w:trPr>
        <w:tc>
          <w:tcPr>
            <w:tcW w:w="2122" w:type="dxa"/>
          </w:tcPr>
          <w:p w14:paraId="6C5EEE74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10EEDB6B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1D91" w:rsidRPr="00483818" w14:paraId="1320D4AC" w14:textId="77777777" w:rsidTr="00152DC0">
        <w:tc>
          <w:tcPr>
            <w:tcW w:w="2122" w:type="dxa"/>
          </w:tcPr>
          <w:p w14:paraId="4204577C" w14:textId="77777777" w:rsidR="00751D91" w:rsidRPr="00483818" w:rsidRDefault="00751D91" w:rsidP="00751D91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7132" w:type="dxa"/>
          </w:tcPr>
          <w:p w14:paraId="3B9D0DA2" w14:textId="2ADCD298" w:rsidR="00751D91" w:rsidRPr="00483818" w:rsidRDefault="00751D91" w:rsidP="00751D9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3" w:history="1">
              <w:r w:rsidRPr="000D6E09">
                <w:rPr>
                  <w:rStyle w:val="Hyperlink"/>
                  <w:i/>
                  <w:iCs/>
                </w:rPr>
                <w:t>orxanceferov</w:t>
              </w:r>
              <w:r w:rsidRPr="000D6E09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</w:rPr>
                <w:t>@ndu.edu.az</w:t>
              </w:r>
            </w:hyperlink>
          </w:p>
        </w:tc>
      </w:tr>
      <w:tr w:rsidR="00751D91" w:rsidRPr="00483818" w14:paraId="3BCDC69F" w14:textId="77777777" w:rsidTr="00152DC0">
        <w:tc>
          <w:tcPr>
            <w:tcW w:w="2122" w:type="dxa"/>
          </w:tcPr>
          <w:p w14:paraId="6D8B95A3" w14:textId="77777777" w:rsidR="00751D91" w:rsidRPr="00483818" w:rsidRDefault="00751D91" w:rsidP="00751D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1EF86F2D" w14:textId="1C547B81" w:rsidR="00751D91" w:rsidRPr="00483818" w:rsidRDefault="00751D91" w:rsidP="00751D91">
            <w:pPr>
              <w:rPr>
                <w:rFonts w:ascii="Times New Roman" w:hAnsi="Times New Roman" w:cs="Times New Roman"/>
                <w:sz w:val="20"/>
              </w:rPr>
            </w:pPr>
            <w:r w:rsidRPr="000D6E09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14" w:history="1">
              <w:r w:rsidRPr="000D6E09">
                <w:rPr>
                  <w:rStyle w:val="Hyperlink"/>
                  <w:i/>
                  <w:iCs/>
                </w:rPr>
                <w:t>orxan-1970</w:t>
              </w:r>
              <w:r w:rsidRPr="000D6E09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</w:rPr>
                <w:t>@mail.ru</w:t>
              </w:r>
            </w:hyperlink>
          </w:p>
        </w:tc>
      </w:tr>
      <w:tr w:rsidR="00AA1DC1" w:rsidRPr="00483818" w14:paraId="30077097" w14:textId="77777777" w:rsidTr="00152DC0">
        <w:tc>
          <w:tcPr>
            <w:tcW w:w="2122" w:type="dxa"/>
          </w:tcPr>
          <w:p w14:paraId="6049A13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03BACAEC" w14:textId="298CA1A4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2267B48F" w14:textId="77777777" w:rsidTr="00152DC0">
        <w:tc>
          <w:tcPr>
            <w:tcW w:w="2122" w:type="dxa"/>
          </w:tcPr>
          <w:p w14:paraId="287714D1" w14:textId="6001EC1E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B666619" w14:textId="439CFE55" w:rsidR="00AA1DC1" w:rsidRPr="00483818" w:rsidRDefault="003B67DC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</w:rPr>
              <w:t>axili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10-04</w:t>
            </w:r>
          </w:p>
        </w:tc>
      </w:tr>
      <w:tr w:rsidR="00AA1DC1" w:rsidRPr="00483818" w14:paraId="67A74D00" w14:textId="77777777" w:rsidTr="00152DC0">
        <w:tc>
          <w:tcPr>
            <w:tcW w:w="2122" w:type="dxa"/>
          </w:tcPr>
          <w:p w14:paraId="7F86A5F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6B990024" w14:textId="435985B6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 </w:t>
            </w:r>
            <w:r w:rsidR="003B67DC">
              <w:rPr>
                <w:rFonts w:ascii="Times New Roman" w:hAnsi="Times New Roman" w:cs="Times New Roman"/>
                <w:sz w:val="20"/>
              </w:rPr>
              <w:t>520 98 37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3B67DC">
              <w:rPr>
                <w:rFonts w:ascii="Times New Roman" w:hAnsi="Times New Roman" w:cs="Times New Roman"/>
                <w:sz w:val="20"/>
              </w:rPr>
              <w:t>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3B67DC">
              <w:rPr>
                <w:rFonts w:ascii="Times New Roman" w:hAnsi="Times New Roman" w:cs="Times New Roman"/>
                <w:sz w:val="20"/>
              </w:rPr>
              <w:t>220 98 37</w:t>
            </w:r>
          </w:p>
        </w:tc>
      </w:tr>
      <w:tr w:rsidR="00AA1DC1" w:rsidRPr="00483818" w14:paraId="3F9B5E33" w14:textId="77777777" w:rsidTr="00152DC0">
        <w:tc>
          <w:tcPr>
            <w:tcW w:w="2122" w:type="dxa"/>
          </w:tcPr>
          <w:p w14:paraId="1841F6CF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35A615B4" w14:textId="2903AC66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751D91">
              <w:rPr>
                <w:rFonts w:ascii="Times New Roman" w:hAnsi="Times New Roman" w:cs="Times New Roman"/>
                <w:sz w:val="20"/>
              </w:rPr>
              <w:t>20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-ci məhəllə, ev </w:t>
            </w:r>
            <w:r w:rsidR="00751D91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</w:tbl>
    <w:p w14:paraId="4679B321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D9C25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4E017D23" w14:textId="1B661D55" w:rsidR="00AA1DC1" w:rsidRPr="00483818" w:rsidRDefault="003B67DC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Fənlərin tədrisi </w:t>
      </w:r>
      <w:proofErr w:type="spellStart"/>
      <w:r>
        <w:rPr>
          <w:rFonts w:ascii="Times New Roman" w:hAnsi="Times New Roman" w:cs="Times New Roman"/>
        </w:rPr>
        <w:t>mrtodikası</w:t>
      </w:r>
      <w:proofErr w:type="spellEnd"/>
      <w:r>
        <w:rPr>
          <w:rFonts w:ascii="Times New Roman" w:hAnsi="Times New Roman" w:cs="Times New Roman"/>
        </w:rPr>
        <w:t xml:space="preserve"> (Riyaziyyatın tədrisi metodikası)</w:t>
      </w:r>
    </w:p>
    <w:p w14:paraId="2A2A996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F4B0D22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670E53DA" w14:textId="77777777" w:rsidTr="00152DC0">
        <w:tc>
          <w:tcPr>
            <w:tcW w:w="4237" w:type="dxa"/>
          </w:tcPr>
          <w:p w14:paraId="3D43A499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296549B7" w14:textId="77777777" w:rsidTr="00152DC0">
        <w:tc>
          <w:tcPr>
            <w:tcW w:w="4237" w:type="dxa"/>
          </w:tcPr>
          <w:p w14:paraId="2BB3BCF8" w14:textId="33324DD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200</w:t>
            </w:r>
            <w:r w:rsidR="003B67DC">
              <w:rPr>
                <w:rFonts w:ascii="Times New Roman" w:hAnsi="Times New Roman" w:cs="Times New Roman"/>
              </w:rPr>
              <w:t>8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3B67DC">
              <w:rPr>
                <w:rFonts w:ascii="Times New Roman" w:hAnsi="Times New Roman" w:cs="Times New Roman"/>
              </w:rPr>
              <w:t>Pedaqogika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</w:t>
            </w:r>
          </w:p>
        </w:tc>
      </w:tr>
      <w:tr w:rsidR="00AA1DC1" w:rsidRPr="00483818" w14:paraId="2FE06D9A" w14:textId="77777777" w:rsidTr="00152DC0">
        <w:tc>
          <w:tcPr>
            <w:tcW w:w="4237" w:type="dxa"/>
          </w:tcPr>
          <w:p w14:paraId="2DC9C03B" w14:textId="1D77D364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3B67DC">
              <w:rPr>
                <w:rFonts w:ascii="Times New Roman" w:hAnsi="Times New Roman" w:cs="Times New Roman"/>
              </w:rPr>
              <w:t>8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14:paraId="4FD9827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2124C809" w14:textId="77777777" w:rsidTr="00152DC0">
        <w:tc>
          <w:tcPr>
            <w:tcW w:w="8296" w:type="dxa"/>
          </w:tcPr>
          <w:p w14:paraId="666DE631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472C3083" w14:textId="77777777" w:rsidTr="00152DC0">
        <w:tc>
          <w:tcPr>
            <w:tcW w:w="8296" w:type="dxa"/>
          </w:tcPr>
          <w:p w14:paraId="1B1AB9C5" w14:textId="41CB784A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 xml:space="preserve">2000-2002 </w:t>
            </w:r>
            <w:r w:rsidR="003B67DC">
              <w:rPr>
                <w:rFonts w:ascii="Times New Roman" w:hAnsi="Times New Roman" w:cs="Times New Roman"/>
                <w:b/>
              </w:rPr>
              <w:t>Baş laborant</w:t>
            </w:r>
          </w:p>
          <w:p w14:paraId="6B556C64" w14:textId="7767CDC5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748F4">
              <w:rPr>
                <w:rFonts w:ascii="Times New Roman" w:hAnsi="Times New Roman" w:cs="Times New Roman"/>
              </w:rPr>
              <w:t xml:space="preserve">Ümumi riyaziyyat </w:t>
            </w:r>
            <w:r w:rsidR="00E748F4"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5D67108F" w14:textId="77777777" w:rsidTr="00152DC0">
        <w:tc>
          <w:tcPr>
            <w:tcW w:w="8296" w:type="dxa"/>
          </w:tcPr>
          <w:p w14:paraId="054DF8EB" w14:textId="0BE961A9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E748F4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E748F4">
              <w:rPr>
                <w:rFonts w:ascii="Times New Roman" w:hAnsi="Times New Roman" w:cs="Times New Roman"/>
                <w:b/>
              </w:rPr>
              <w:t>5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1B53155B" w14:textId="5780D1C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748F4">
              <w:rPr>
                <w:rFonts w:ascii="Times New Roman" w:hAnsi="Times New Roman" w:cs="Times New Roman"/>
              </w:rPr>
              <w:t xml:space="preserve">Ümumi </w:t>
            </w:r>
            <w:r w:rsidR="00E748F4">
              <w:rPr>
                <w:rFonts w:ascii="Times New Roman" w:hAnsi="Times New Roman" w:cs="Times New Roman"/>
              </w:rPr>
              <w:t xml:space="preserve">riyaziyyat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5A0EBD00" w14:textId="77777777" w:rsidTr="00152DC0">
        <w:tc>
          <w:tcPr>
            <w:tcW w:w="8296" w:type="dxa"/>
          </w:tcPr>
          <w:p w14:paraId="55F3293F" w14:textId="12A40715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E748F4">
              <w:rPr>
                <w:rFonts w:ascii="Times New Roman" w:hAnsi="Times New Roman" w:cs="Times New Roman"/>
                <w:b/>
              </w:rPr>
              <w:t>5</w:t>
            </w:r>
            <w:r w:rsidRPr="00483818">
              <w:rPr>
                <w:rFonts w:ascii="Times New Roman" w:hAnsi="Times New Roman" w:cs="Times New Roman"/>
                <w:b/>
              </w:rPr>
              <w:t>-201</w:t>
            </w:r>
            <w:r w:rsidR="00E748F4">
              <w:rPr>
                <w:rFonts w:ascii="Times New Roman" w:hAnsi="Times New Roman" w:cs="Times New Roman"/>
                <w:b/>
              </w:rPr>
              <w:t>8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14:paraId="6C8233EB" w14:textId="0E43E9A3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748F4">
              <w:rPr>
                <w:rFonts w:ascii="Times New Roman" w:hAnsi="Times New Roman" w:cs="Times New Roman"/>
              </w:rPr>
              <w:t xml:space="preserve">Ümumi riyaziyyat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2BCD0C00" w14:textId="77777777" w:rsidTr="00152DC0">
        <w:tc>
          <w:tcPr>
            <w:tcW w:w="8296" w:type="dxa"/>
          </w:tcPr>
          <w:p w14:paraId="027581F2" w14:textId="2775EC14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E748F4">
              <w:rPr>
                <w:rFonts w:ascii="Times New Roman" w:hAnsi="Times New Roman" w:cs="Times New Roman"/>
                <w:b/>
              </w:rPr>
              <w:t>8</w:t>
            </w:r>
            <w:r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14:paraId="7106C554" w14:textId="665CDB30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748F4">
              <w:rPr>
                <w:rFonts w:ascii="Times New Roman" w:hAnsi="Times New Roman" w:cs="Times New Roman"/>
              </w:rPr>
              <w:t xml:space="preserve">Ümumi riyaziyyat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4F03D3C1" w14:textId="77777777" w:rsidTr="00152DC0">
        <w:tc>
          <w:tcPr>
            <w:tcW w:w="8296" w:type="dxa"/>
          </w:tcPr>
          <w:p w14:paraId="7452165E" w14:textId="05E98EAB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E748F4">
              <w:rPr>
                <w:rFonts w:ascii="Times New Roman" w:hAnsi="Times New Roman" w:cs="Times New Roman"/>
                <w:b/>
              </w:rPr>
              <w:t>08</w:t>
            </w:r>
            <w:r w:rsidRPr="00483818">
              <w:rPr>
                <w:rFonts w:ascii="Times New Roman" w:hAnsi="Times New Roman" w:cs="Times New Roman"/>
                <w:b/>
              </w:rPr>
              <w:t>-201</w:t>
            </w:r>
            <w:r w:rsidR="00E748F4">
              <w:rPr>
                <w:rFonts w:ascii="Times New Roman" w:hAnsi="Times New Roman" w:cs="Times New Roman"/>
                <w:b/>
              </w:rPr>
              <w:t>0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E748F4">
              <w:rPr>
                <w:rFonts w:ascii="Times New Roman" w:hAnsi="Times New Roman" w:cs="Times New Roman"/>
                <w:b/>
              </w:rPr>
              <w:t>Dekan müavini</w:t>
            </w:r>
          </w:p>
          <w:p w14:paraId="0C310119" w14:textId="39982502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748F4">
              <w:rPr>
                <w:rFonts w:ascii="Times New Roman" w:hAnsi="Times New Roman" w:cs="Times New Roman"/>
              </w:rPr>
              <w:t>Magistratura üzrə dekanlıq</w:t>
            </w:r>
          </w:p>
        </w:tc>
      </w:tr>
      <w:tr w:rsidR="00AA1DC1" w:rsidRPr="00483818" w14:paraId="5AF68CBF" w14:textId="77777777" w:rsidTr="00152DC0">
        <w:tc>
          <w:tcPr>
            <w:tcW w:w="8296" w:type="dxa"/>
          </w:tcPr>
          <w:p w14:paraId="60DF6B61" w14:textId="454E72B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E748F4">
              <w:rPr>
                <w:rFonts w:ascii="Times New Roman" w:hAnsi="Times New Roman" w:cs="Times New Roman"/>
                <w:b/>
              </w:rPr>
              <w:t>0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E748F4">
              <w:rPr>
                <w:rFonts w:ascii="Times New Roman" w:hAnsi="Times New Roman" w:cs="Times New Roman"/>
                <w:b/>
              </w:rPr>
              <w:t>15</w:t>
            </w:r>
            <w:r w:rsidRPr="00483818">
              <w:rPr>
                <w:rFonts w:ascii="Times New Roman" w:hAnsi="Times New Roman" w:cs="Times New Roman"/>
                <w:b/>
              </w:rPr>
              <w:t xml:space="preserve"> Dekan</w:t>
            </w:r>
            <w:r w:rsidR="00E748F4">
              <w:rPr>
                <w:rFonts w:ascii="Times New Roman" w:hAnsi="Times New Roman" w:cs="Times New Roman"/>
                <w:b/>
              </w:rPr>
              <w:t xml:space="preserve">  müavini </w:t>
            </w:r>
            <w:r w:rsidR="00BD51C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6274106" w14:textId="19720E53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60C0E">
              <w:rPr>
                <w:rFonts w:ascii="Times New Roman" w:hAnsi="Times New Roman" w:cs="Times New Roman"/>
                <w:b/>
              </w:rPr>
              <w:t xml:space="preserve"> </w:t>
            </w:r>
            <w:r w:rsidR="00E60C0E" w:rsidRPr="00E60C0E">
              <w:rPr>
                <w:rFonts w:ascii="Times New Roman" w:hAnsi="Times New Roman" w:cs="Times New Roman"/>
                <w:bCs/>
              </w:rPr>
              <w:t>Fizik</w:t>
            </w:r>
            <w:r w:rsidR="00E60C0E">
              <w:rPr>
                <w:rFonts w:ascii="Times New Roman" w:hAnsi="Times New Roman" w:cs="Times New Roman"/>
                <w:bCs/>
              </w:rPr>
              <w:t>a</w:t>
            </w:r>
            <w:r w:rsidR="00E60C0E" w:rsidRPr="00E60C0E">
              <w:rPr>
                <w:rFonts w:ascii="Times New Roman" w:hAnsi="Times New Roman" w:cs="Times New Roman"/>
                <w:bCs/>
              </w:rPr>
              <w:t>-riyaziyyat fakültəsi</w:t>
            </w:r>
          </w:p>
        </w:tc>
      </w:tr>
      <w:tr w:rsidR="00AA1DC1" w:rsidRPr="00483818" w14:paraId="31AB85DC" w14:textId="77777777" w:rsidTr="00152DC0">
        <w:tc>
          <w:tcPr>
            <w:tcW w:w="8296" w:type="dxa"/>
          </w:tcPr>
          <w:p w14:paraId="66D82E2D" w14:textId="3129C294" w:rsidR="00E60C0E" w:rsidRPr="00483818" w:rsidRDefault="00E60C0E" w:rsidP="00E60C0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483818">
              <w:rPr>
                <w:rFonts w:ascii="Times New Roman" w:hAnsi="Times New Roman" w:cs="Times New Roman"/>
                <w:b/>
              </w:rPr>
              <w:t xml:space="preserve"> Dekan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08E0C328" w14:textId="0E7064D2" w:rsidR="00AA1DC1" w:rsidRPr="00483818" w:rsidRDefault="00E60C0E" w:rsidP="00E60C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0C0E">
              <w:rPr>
                <w:rFonts w:ascii="Times New Roman" w:hAnsi="Times New Roman" w:cs="Times New Roman"/>
                <w:bCs/>
              </w:rPr>
              <w:t>Fizik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E60C0E">
              <w:rPr>
                <w:rFonts w:ascii="Times New Roman" w:hAnsi="Times New Roman" w:cs="Times New Roman"/>
                <w:bCs/>
              </w:rPr>
              <w:t>-riyaziyyat fakültəsi</w:t>
            </w:r>
          </w:p>
        </w:tc>
      </w:tr>
      <w:tr w:rsidR="00E60C0E" w:rsidRPr="00483818" w14:paraId="59BB368C" w14:textId="77777777" w:rsidTr="00152DC0">
        <w:tc>
          <w:tcPr>
            <w:tcW w:w="8296" w:type="dxa"/>
          </w:tcPr>
          <w:p w14:paraId="502790C5" w14:textId="5C85AFEB" w:rsidR="00E60C0E" w:rsidRPr="00483818" w:rsidRDefault="00E60C0E" w:rsidP="00E60C0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83818">
              <w:rPr>
                <w:rFonts w:ascii="Times New Roman" w:hAnsi="Times New Roman" w:cs="Times New Roman"/>
                <w:b/>
              </w:rPr>
              <w:t xml:space="preserve">-davam edir   </w:t>
            </w:r>
            <w:r>
              <w:rPr>
                <w:rFonts w:ascii="Times New Roman" w:hAnsi="Times New Roman" w:cs="Times New Roman"/>
                <w:b/>
              </w:rPr>
              <w:t>Elmi katib</w:t>
            </w:r>
          </w:p>
          <w:p w14:paraId="33DA5352" w14:textId="14D579F0" w:rsidR="00E60C0E" w:rsidRPr="00483818" w:rsidRDefault="00E60C0E" w:rsidP="00E60C0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C0E">
              <w:rPr>
                <w:rFonts w:ascii="Times New Roman" w:hAnsi="Times New Roman" w:cs="Times New Roman"/>
                <w:bCs/>
              </w:rPr>
              <w:t>Elmi katib</w:t>
            </w:r>
          </w:p>
        </w:tc>
      </w:tr>
    </w:tbl>
    <w:p w14:paraId="1C3B28D5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6C5BA1D5" w14:textId="77777777" w:rsidTr="00152DC0">
        <w:tc>
          <w:tcPr>
            <w:tcW w:w="4158" w:type="dxa"/>
          </w:tcPr>
          <w:p w14:paraId="249A3A0A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4BB1501F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5EB7A9CC" w14:textId="77777777" w:rsidTr="00152DC0">
        <w:tc>
          <w:tcPr>
            <w:tcW w:w="4158" w:type="dxa"/>
          </w:tcPr>
          <w:p w14:paraId="125C49CA" w14:textId="3A8EE7D2" w:rsidR="00AA1DC1" w:rsidRPr="00483818" w:rsidRDefault="003D0C9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 riyaziyyat</w:t>
            </w:r>
          </w:p>
        </w:tc>
        <w:tc>
          <w:tcPr>
            <w:tcW w:w="2347" w:type="dxa"/>
          </w:tcPr>
          <w:p w14:paraId="798782F3" w14:textId="429A77B5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9836FCC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1264ABD8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3B2142EE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3D0C98" w:rsidRPr="00483818" w14:paraId="1162B698" w14:textId="77777777" w:rsidTr="00F82A24">
        <w:trPr>
          <w:trHeight w:val="314"/>
        </w:trPr>
        <w:tc>
          <w:tcPr>
            <w:tcW w:w="8773" w:type="dxa"/>
            <w:gridSpan w:val="2"/>
          </w:tcPr>
          <w:p w14:paraId="3F288AD4" w14:textId="17EE1797" w:rsidR="003D0C98" w:rsidRPr="00240B8C" w:rsidRDefault="003D0C98" w:rsidP="003D0C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Respublika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jurnallarındakı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nəşrlər:</w:t>
            </w:r>
          </w:p>
        </w:tc>
      </w:tr>
      <w:tr w:rsidR="0062798F" w:rsidRPr="00761602" w14:paraId="2A2AB7DF" w14:textId="77777777" w:rsidTr="00F82A24">
        <w:trPr>
          <w:trHeight w:val="314"/>
        </w:trPr>
        <w:tc>
          <w:tcPr>
            <w:tcW w:w="409" w:type="dxa"/>
          </w:tcPr>
          <w:p w14:paraId="37E01D7F" w14:textId="77777777" w:rsidR="0062798F" w:rsidRPr="00AB2635" w:rsidRDefault="0062798F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EF3530C" w14:textId="0F1F6C12" w:rsidR="0062798F" w:rsidRPr="00761602" w:rsidRDefault="00AB2635" w:rsidP="00AB2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>Riyaziyyatın ibtidai məktəb kursunda baza bilikləri haqqında</w:t>
            </w:r>
          </w:p>
          <w:p w14:paraId="2BD875C4" w14:textId="07C5E5C7" w:rsidR="0062798F" w:rsidRPr="00761602" w:rsidRDefault="0062798F" w:rsidP="00AB26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Pedaqoji Universitet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Xəbərəri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№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3       Bakı- 2002</w:t>
            </w:r>
          </w:p>
        </w:tc>
      </w:tr>
      <w:tr w:rsidR="0062798F" w:rsidRPr="00761602" w14:paraId="2929DDFE" w14:textId="77777777" w:rsidTr="00F82A24">
        <w:trPr>
          <w:trHeight w:val="728"/>
        </w:trPr>
        <w:tc>
          <w:tcPr>
            <w:tcW w:w="409" w:type="dxa"/>
          </w:tcPr>
          <w:p w14:paraId="3A3A4026" w14:textId="77777777" w:rsidR="0062798F" w:rsidRPr="00AB2635" w:rsidRDefault="0062798F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7BBC2B7" w14:textId="05FA515F" w:rsidR="0062798F" w:rsidRPr="00761602" w:rsidRDefault="00AB2635" w:rsidP="0076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V-VI sinif şagirdlərinin riyazi biliklərinin </w:t>
            </w:r>
            <w:proofErr w:type="spellStart"/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>genişləndirilməsi</w:t>
            </w:r>
            <w:proofErr w:type="spellEnd"/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>dərinləşdirilməsində</w:t>
            </w:r>
            <w:proofErr w:type="spellEnd"/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sinifdən xaric işlərin rolu</w:t>
            </w:r>
            <w:r w:rsidR="00761602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602"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 Elmi əsərlər  №10, Naxçıvan  -2003</w:t>
            </w:r>
          </w:p>
        </w:tc>
      </w:tr>
      <w:tr w:rsidR="0062798F" w:rsidRPr="00761602" w14:paraId="7A1141A0" w14:textId="77777777" w:rsidTr="00F82A24">
        <w:trPr>
          <w:trHeight w:val="314"/>
        </w:trPr>
        <w:tc>
          <w:tcPr>
            <w:tcW w:w="409" w:type="dxa"/>
          </w:tcPr>
          <w:p w14:paraId="6E51F241" w14:textId="77777777" w:rsidR="0062798F" w:rsidRPr="00AB2635" w:rsidRDefault="0062798F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7A09B92" w14:textId="3246DE7A" w:rsidR="0062798F" w:rsidRPr="00761602" w:rsidRDefault="00AB2635" w:rsidP="00AB2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>Natural ədədlərin sadə vuruqlarına ayrılması üsullarına dair</w:t>
            </w:r>
          </w:p>
          <w:p w14:paraId="58C78A4B" w14:textId="077CF1E8" w:rsidR="0062798F" w:rsidRPr="00761602" w:rsidRDefault="0062798F" w:rsidP="00AB26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Pedaqoji Universitet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Xəbərəri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№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1        Bakı -2004</w:t>
            </w:r>
          </w:p>
        </w:tc>
      </w:tr>
      <w:tr w:rsidR="0062798F" w:rsidRPr="00761602" w14:paraId="48702C19" w14:textId="77777777" w:rsidTr="00F82A24">
        <w:tc>
          <w:tcPr>
            <w:tcW w:w="409" w:type="dxa"/>
          </w:tcPr>
          <w:p w14:paraId="130394F3" w14:textId="77777777" w:rsidR="0062798F" w:rsidRPr="00AB2635" w:rsidRDefault="0062798F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F58F7CB" w14:textId="37FF5AC1" w:rsidR="0062798F" w:rsidRPr="00761602" w:rsidRDefault="00AB2635" w:rsidP="00AB2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V sinif şagirdlərinin riyazi və ümumi inkişafının təmin </w:t>
            </w:r>
            <w:proofErr w:type="spellStart"/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>edilməsinə</w:t>
            </w:r>
            <w:proofErr w:type="spellEnd"/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dair</w:t>
            </w:r>
          </w:p>
          <w:p w14:paraId="0B75FCCE" w14:textId="73270E85" w:rsidR="0062798F" w:rsidRPr="00761602" w:rsidRDefault="0062798F" w:rsidP="00AB26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Pedaqoji Universitet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Xəbərəri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№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4       Bakı- 2004</w:t>
            </w:r>
          </w:p>
        </w:tc>
      </w:tr>
      <w:tr w:rsidR="0062798F" w:rsidRPr="00761602" w14:paraId="72D5F878" w14:textId="77777777" w:rsidTr="00F82A24">
        <w:tc>
          <w:tcPr>
            <w:tcW w:w="409" w:type="dxa"/>
          </w:tcPr>
          <w:p w14:paraId="12589CF1" w14:textId="77777777" w:rsidR="0062798F" w:rsidRPr="00AB2635" w:rsidRDefault="0062798F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18B3851" w14:textId="77777777" w:rsidR="00761602" w:rsidRPr="00761602" w:rsidRDefault="00AB2635" w:rsidP="0076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V sinifdə natural ədədlərin xassələri haqqında nəzəri biliklərin </w:t>
            </w:r>
            <w:proofErr w:type="spellStart"/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>genişləndirilməsinə</w:t>
            </w:r>
            <w:proofErr w:type="spellEnd"/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dair</w:t>
            </w:r>
            <w:r w:rsidR="00761602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602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Naxçıvan Müəllimlər  İnstitutu  Xəbərlər № 1,   </w:t>
            </w:r>
          </w:p>
          <w:p w14:paraId="6C898591" w14:textId="6F10580A" w:rsidR="0062798F" w:rsidRPr="00761602" w:rsidRDefault="00761602" w:rsidP="0076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Naxçıvan- 2005</w:t>
            </w:r>
          </w:p>
        </w:tc>
      </w:tr>
      <w:tr w:rsidR="0062798F" w:rsidRPr="00761602" w14:paraId="4DE3FA59" w14:textId="77777777" w:rsidTr="00F82A24">
        <w:tc>
          <w:tcPr>
            <w:tcW w:w="409" w:type="dxa"/>
          </w:tcPr>
          <w:p w14:paraId="15AA09E9" w14:textId="77777777" w:rsidR="0062798F" w:rsidRPr="00AB2635" w:rsidRDefault="0062798F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3049DCC" w14:textId="1FB12CD6" w:rsidR="0062798F" w:rsidRPr="00761602" w:rsidRDefault="00AB2635" w:rsidP="00AB2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8F" w:rsidRPr="00761602">
              <w:rPr>
                <w:rFonts w:ascii="Times New Roman" w:hAnsi="Times New Roman" w:cs="Times New Roman"/>
                <w:sz w:val="24"/>
                <w:szCs w:val="24"/>
              </w:rPr>
              <w:t>VI sinifdə ədədlər nəzəriyyəsi elementlərinin tədrisinə dair</w:t>
            </w:r>
          </w:p>
          <w:p w14:paraId="374ADBEE" w14:textId="3326448C" w:rsidR="0062798F" w:rsidRPr="00761602" w:rsidRDefault="0062798F" w:rsidP="00AB26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 Müəllim-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lər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İnstitutu Xəbərlər №  2. Naxçıvan 2005</w:t>
            </w:r>
          </w:p>
        </w:tc>
      </w:tr>
      <w:tr w:rsidR="00761602" w:rsidRPr="00761602" w14:paraId="44E87095" w14:textId="77777777" w:rsidTr="00F82A24">
        <w:trPr>
          <w:trHeight w:val="70"/>
        </w:trPr>
        <w:tc>
          <w:tcPr>
            <w:tcW w:w="409" w:type="dxa"/>
          </w:tcPr>
          <w:p w14:paraId="3E080DB6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A750E2F" w14:textId="77777777" w:rsidR="00761602" w:rsidRPr="00761602" w:rsidRDefault="00761602" w:rsidP="00AB2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V -VI sinif şagirdlərinin təklifləri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isbatetmə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2CFBD" w14:textId="7148F8AE" w:rsidR="00761602" w:rsidRPr="00761602" w:rsidRDefault="00761602" w:rsidP="0076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prosesinə hazırlanması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 Müəllimlər İnstitutu Xəbərlər № 2008</w:t>
            </w:r>
          </w:p>
        </w:tc>
      </w:tr>
      <w:tr w:rsidR="00761602" w:rsidRPr="00761602" w14:paraId="32B1F52D" w14:textId="77777777" w:rsidTr="00F82A24">
        <w:tc>
          <w:tcPr>
            <w:tcW w:w="409" w:type="dxa"/>
          </w:tcPr>
          <w:p w14:paraId="5FCA8754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06A22B0" w14:textId="77777777" w:rsidR="00761602" w:rsidRPr="00761602" w:rsidRDefault="00761602" w:rsidP="00AB2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Məsələ həllinin inkişafetdirici funksiyaları(V-VI siniflər)</w:t>
            </w:r>
          </w:p>
          <w:p w14:paraId="77B69653" w14:textId="12C18C5D" w:rsidR="00761602" w:rsidRPr="00761602" w:rsidRDefault="00761602" w:rsidP="00AB26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H.Əliyev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86     «Müasir təlim metodları və yeni pedaqoji texnologiyanın təlim-tərbiyə prosesində tətbiqi » mövzusuna həsr edilmiş elmi praktik konfransın materialları (07may 2009) NMİ-2009</w:t>
            </w:r>
          </w:p>
        </w:tc>
      </w:tr>
      <w:tr w:rsidR="00761602" w:rsidRPr="00761602" w14:paraId="178C51C3" w14:textId="77777777" w:rsidTr="00F82A24">
        <w:tc>
          <w:tcPr>
            <w:tcW w:w="409" w:type="dxa"/>
          </w:tcPr>
          <w:p w14:paraId="70177F1C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39AE358" w14:textId="07B3BA48" w:rsidR="00761602" w:rsidRPr="00761602" w:rsidRDefault="00761602" w:rsidP="0076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Orta məktəbdə hesab materialının təlimində şagird təfəkkürünün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formalaşdırılması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yolları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Universiteti, Elmi əsərlər № 1 (43)</w:t>
            </w:r>
          </w:p>
          <w:p w14:paraId="5074451D" w14:textId="75CA7D94" w:rsidR="00761602" w:rsidRPr="00761602" w:rsidRDefault="00761602" w:rsidP="00AB26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Naxçıvan-2012</w:t>
            </w:r>
          </w:p>
        </w:tc>
      </w:tr>
      <w:tr w:rsidR="00761602" w:rsidRPr="00761602" w14:paraId="61E9B37B" w14:textId="77777777" w:rsidTr="00F82A24">
        <w:tc>
          <w:tcPr>
            <w:tcW w:w="409" w:type="dxa"/>
          </w:tcPr>
          <w:p w14:paraId="7D2972B6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3AE1A67" w14:textId="738E9255" w:rsidR="00761602" w:rsidRPr="00761602" w:rsidRDefault="00761602" w:rsidP="0076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Orta məktəbdə təlim prosesində məsələ həlli vasitəsilə evristik fəaliyyətin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formalaşdırılması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Universiteti, Elmi əsərlər № 1 (51)</w:t>
            </w:r>
          </w:p>
          <w:p w14:paraId="3A22BE42" w14:textId="3F90CDD3" w:rsidR="00761602" w:rsidRPr="00761602" w:rsidRDefault="00761602" w:rsidP="0076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Naxçıvan-2013</w:t>
            </w:r>
          </w:p>
        </w:tc>
      </w:tr>
      <w:tr w:rsidR="00761602" w:rsidRPr="00761602" w14:paraId="43000A7B" w14:textId="77777777" w:rsidTr="00F82A24">
        <w:tc>
          <w:tcPr>
            <w:tcW w:w="409" w:type="dxa"/>
          </w:tcPr>
          <w:p w14:paraId="5D9756CA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A34C72E" w14:textId="038D34A4" w:rsidR="00761602" w:rsidRPr="00761602" w:rsidRDefault="00761602" w:rsidP="007616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Şagirdlərdə evristik fəaliyyətin</w:t>
            </w:r>
            <w:r w:rsidRPr="0076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formalaşdırılması</w:t>
            </w:r>
            <w:proofErr w:type="spellEnd"/>
            <w:r w:rsidRPr="0076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metodikasına dair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14:paraId="11E96CCF" w14:textId="521A48C9" w:rsidR="00761602" w:rsidRPr="00761602" w:rsidRDefault="00761602" w:rsidP="0076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Universiteti, Elmi əsərlər № 3 (59)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Naxçıvan-2014</w:t>
            </w:r>
          </w:p>
        </w:tc>
      </w:tr>
      <w:tr w:rsidR="00761602" w:rsidRPr="00761602" w14:paraId="0DFECB69" w14:textId="77777777" w:rsidTr="00F82A24">
        <w:tc>
          <w:tcPr>
            <w:tcW w:w="409" w:type="dxa"/>
          </w:tcPr>
          <w:p w14:paraId="1EDD7DA5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229F091" w14:textId="45B95D91" w:rsidR="00761602" w:rsidRPr="008E4545" w:rsidRDefault="00761602" w:rsidP="008E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Tək xətkeşlə qurma məsələlərinin </w:t>
            </w:r>
            <w:r w:rsidR="008E4545" w:rsidRPr="0076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həlli təcrübəsi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Universiteti, Elmi əsərlər № 9 (65)</w:t>
            </w:r>
            <w:r w:rsidR="008E4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Naxçıvan-2015</w:t>
            </w:r>
          </w:p>
        </w:tc>
      </w:tr>
      <w:tr w:rsidR="00761602" w:rsidRPr="00761602" w14:paraId="1015EA2A" w14:textId="77777777" w:rsidTr="00F82A24">
        <w:trPr>
          <w:trHeight w:val="332"/>
        </w:trPr>
        <w:tc>
          <w:tcPr>
            <w:tcW w:w="409" w:type="dxa"/>
          </w:tcPr>
          <w:p w14:paraId="739EDCE2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BAEE89E" w14:textId="19CFE692" w:rsidR="00761602" w:rsidRPr="00761602" w:rsidRDefault="00761602" w:rsidP="00AB2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Həndəsə kursunda oxşarlıq metodu ilə qurma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məsələlərinin həlli</w:t>
            </w:r>
          </w:p>
          <w:p w14:paraId="62D492F0" w14:textId="57CD2057" w:rsidR="00761602" w:rsidRPr="008E4545" w:rsidRDefault="00761602" w:rsidP="008E454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Universiteti, Elmi əsərlər № 8(81)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Naxçıvan-2016</w:t>
            </w:r>
          </w:p>
        </w:tc>
      </w:tr>
      <w:tr w:rsidR="00761602" w:rsidRPr="00761602" w14:paraId="3A2E22C6" w14:textId="77777777" w:rsidTr="00F82A24">
        <w:trPr>
          <w:trHeight w:val="791"/>
        </w:trPr>
        <w:tc>
          <w:tcPr>
            <w:tcW w:w="409" w:type="dxa"/>
          </w:tcPr>
          <w:p w14:paraId="39D53787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3C00FE2" w14:textId="1F56664F" w:rsidR="00761602" w:rsidRPr="008E4545" w:rsidRDefault="00761602" w:rsidP="008E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Natural ədədlərin və hesab əməllərinin xassələrinə aid öyrədici və inkişafetdirici çalışmalar  vasitəsilə nəzəri biliklərin verilməsi.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Universiteti, Elmi əsərlər № 4(93)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Naxçıvan-2018</w:t>
            </w:r>
          </w:p>
        </w:tc>
      </w:tr>
      <w:tr w:rsidR="00761602" w:rsidRPr="00761602" w14:paraId="0873570D" w14:textId="77777777" w:rsidTr="00F82A24">
        <w:trPr>
          <w:trHeight w:val="377"/>
        </w:trPr>
        <w:tc>
          <w:tcPr>
            <w:tcW w:w="409" w:type="dxa"/>
          </w:tcPr>
          <w:p w14:paraId="7DE704D5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7A22F64" w14:textId="649B639B" w:rsidR="00761602" w:rsidRPr="008E4545" w:rsidRDefault="00761602" w:rsidP="008E4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Riyaziyyatın təlimində məntiqi biliklərin</w:t>
            </w:r>
            <w:r w:rsidR="008E4545" w:rsidRPr="0076160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 xml:space="preserve"> </w:t>
            </w:r>
            <w:r w:rsidR="008E4545" w:rsidRPr="0076160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formalaşdırilmasına dair</w:t>
            </w:r>
          </w:p>
          <w:p w14:paraId="22B1576B" w14:textId="668D905F" w:rsidR="00761602" w:rsidRPr="008E4545" w:rsidRDefault="00761602" w:rsidP="008E454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Universiteti, Elmi əsərlər № (101)</w:t>
            </w:r>
            <w:r w:rsidR="008E4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Naxçıvan-2019</w:t>
            </w:r>
          </w:p>
        </w:tc>
      </w:tr>
      <w:tr w:rsidR="00761602" w:rsidRPr="00761602" w14:paraId="7A5F9AA4" w14:textId="77777777" w:rsidTr="00F82A24">
        <w:trPr>
          <w:trHeight w:val="368"/>
        </w:trPr>
        <w:tc>
          <w:tcPr>
            <w:tcW w:w="409" w:type="dxa"/>
          </w:tcPr>
          <w:p w14:paraId="24425A5B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0911F04" w14:textId="740CBA85" w:rsidR="00761602" w:rsidRPr="008E4545" w:rsidRDefault="00761602" w:rsidP="008E454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Ədədlər  nəzəriyyəsinin bəzi məsələlərinə dair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Universiteti, Elmi əsərlər № 5 (106)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Naxçıvan-2020</w:t>
            </w:r>
          </w:p>
        </w:tc>
      </w:tr>
      <w:tr w:rsidR="00761602" w:rsidRPr="00761602" w14:paraId="6BF95E64" w14:textId="77777777" w:rsidTr="00F82A24">
        <w:trPr>
          <w:trHeight w:val="530"/>
        </w:trPr>
        <w:tc>
          <w:tcPr>
            <w:tcW w:w="409" w:type="dxa"/>
          </w:tcPr>
          <w:p w14:paraId="47E5BB16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2D218A6" w14:textId="72B8D9A0" w:rsidR="00761602" w:rsidRPr="00761602" w:rsidRDefault="00761602" w:rsidP="00AB2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Orta məktəbdə 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” oxşarlıq “ mövzusunun tədrisinə dair</w:t>
            </w:r>
          </w:p>
          <w:p w14:paraId="534728E9" w14:textId="4B1D6D49" w:rsidR="00761602" w:rsidRPr="00761602" w:rsidRDefault="00761602" w:rsidP="00761602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Universiteti, Elmi əsərlər № 4(113)</w:t>
            </w:r>
            <w:r w:rsidR="008E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Naxçıvan-2021</w:t>
            </w:r>
          </w:p>
        </w:tc>
      </w:tr>
      <w:tr w:rsidR="00761602" w:rsidRPr="00761602" w14:paraId="6DD5A8A3" w14:textId="77777777" w:rsidTr="00F82A24">
        <w:trPr>
          <w:trHeight w:val="413"/>
        </w:trPr>
        <w:tc>
          <w:tcPr>
            <w:tcW w:w="409" w:type="dxa"/>
          </w:tcPr>
          <w:p w14:paraId="2EFC6F70" w14:textId="77777777" w:rsidR="00761602" w:rsidRPr="00AB2635" w:rsidRDefault="00761602" w:rsidP="00AB263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54BF3D3" w14:textId="6F06086D" w:rsidR="00761602" w:rsidRPr="00761602" w:rsidRDefault="00761602" w:rsidP="008E4545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“Birləşmələr “ mövzusunun tədrisinə dair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 Dövlət Universiteti, Elmi əsərlər № 3(128)</w:t>
            </w:r>
            <w:r w:rsidR="008E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545" w:rsidRPr="00761602">
              <w:rPr>
                <w:rFonts w:ascii="Times New Roman" w:hAnsi="Times New Roman" w:cs="Times New Roman"/>
                <w:sz w:val="24"/>
                <w:szCs w:val="24"/>
              </w:rPr>
              <w:t>Naxçıvan-2024</w:t>
            </w:r>
          </w:p>
        </w:tc>
      </w:tr>
      <w:tr w:rsidR="008E4545" w:rsidRPr="00761602" w14:paraId="6F5E71A5" w14:textId="77777777" w:rsidTr="00F82A24">
        <w:trPr>
          <w:trHeight w:val="70"/>
        </w:trPr>
        <w:tc>
          <w:tcPr>
            <w:tcW w:w="409" w:type="dxa"/>
          </w:tcPr>
          <w:p w14:paraId="0C5AF636" w14:textId="77777777" w:rsidR="008E4545" w:rsidRPr="008E4545" w:rsidRDefault="008E4545" w:rsidP="008E4545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8A43A54" w14:textId="534FB3D1" w:rsidR="008E4545" w:rsidRPr="00761602" w:rsidRDefault="008E4545" w:rsidP="0018474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Konfrans və </w:t>
            </w:r>
            <w:proofErr w:type="spellStart"/>
            <w:r w:rsidRPr="0076160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simpoziumlarda</w:t>
            </w:r>
            <w:proofErr w:type="spellEnd"/>
            <w:r w:rsidRPr="0076160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məqalə və tezis şəklində nəşrlər</w:t>
            </w:r>
          </w:p>
        </w:tc>
      </w:tr>
      <w:tr w:rsidR="008E4545" w:rsidRPr="00761602" w14:paraId="031BE017" w14:textId="77777777" w:rsidTr="00F82A24">
        <w:trPr>
          <w:trHeight w:val="615"/>
        </w:trPr>
        <w:tc>
          <w:tcPr>
            <w:tcW w:w="409" w:type="dxa"/>
          </w:tcPr>
          <w:p w14:paraId="582F22EA" w14:textId="77777777" w:rsidR="008E4545" w:rsidRPr="00AB2635" w:rsidRDefault="008E4545" w:rsidP="008E454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35B5D6D" w14:textId="5BBD9E43" w:rsidR="008E4545" w:rsidRPr="008E4545" w:rsidRDefault="008E4545" w:rsidP="008E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V -VI siniflərdə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riyaziy-yatdan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ev tapşırıqlarının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verilməsində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diferensasiyalı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yanaşma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«Riyaziyyat, mexanika  və informatikanın müasir prob-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lemləri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» beynəlxalq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simpoziumun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tezisləri. Naxçıvan 2007</w:t>
            </w:r>
          </w:p>
        </w:tc>
      </w:tr>
      <w:tr w:rsidR="008E4545" w:rsidRPr="00761602" w14:paraId="6D6E6D9A" w14:textId="77777777" w:rsidTr="00F82A24">
        <w:trPr>
          <w:trHeight w:val="593"/>
        </w:trPr>
        <w:tc>
          <w:tcPr>
            <w:tcW w:w="409" w:type="dxa"/>
          </w:tcPr>
          <w:p w14:paraId="1EBBA5ED" w14:textId="77777777" w:rsidR="008E4545" w:rsidRPr="00AB2635" w:rsidRDefault="008E4545" w:rsidP="008E454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FD94666" w14:textId="7050437D" w:rsidR="008E4545" w:rsidRPr="008E4545" w:rsidRDefault="008E4545" w:rsidP="008E4545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Tənlik qurmaqla məsələ həlli prosesində nəzəri  biliklərin verilməsi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Heydər Əliyev 87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Müasir təlim metodları və yeni pedaqoji texnologiyanın təlim-tərbiyə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-sində tətbiqi(05 may 2010) NMİ-2010</w:t>
            </w:r>
          </w:p>
        </w:tc>
      </w:tr>
      <w:tr w:rsidR="008E4545" w:rsidRPr="00761602" w14:paraId="3F22A3A7" w14:textId="77777777" w:rsidTr="00F82A24">
        <w:trPr>
          <w:trHeight w:val="615"/>
        </w:trPr>
        <w:tc>
          <w:tcPr>
            <w:tcW w:w="409" w:type="dxa"/>
          </w:tcPr>
          <w:p w14:paraId="33485794" w14:textId="77777777" w:rsidR="008E4545" w:rsidRPr="00AB2635" w:rsidRDefault="008E4545" w:rsidP="008E454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954A3F3" w14:textId="6B5F8593" w:rsidR="008E4545" w:rsidRPr="008E4545" w:rsidRDefault="008E4545" w:rsidP="008E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V-VI sinif şagirdlərinin riyazi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hazırlığındakı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qüsurlar və onların aradan qaldırılması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Heydər Əliyev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Müasir təlim metodları və yeni pedaqoji texnologiyanın təlim-tərbiyə prosesində tətbiqi(06 may 2011)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NMİ-2011</w:t>
            </w:r>
          </w:p>
        </w:tc>
      </w:tr>
      <w:tr w:rsidR="008E4545" w:rsidRPr="00761602" w14:paraId="0318D086" w14:textId="77777777" w:rsidTr="00F82A24">
        <w:trPr>
          <w:trHeight w:val="615"/>
        </w:trPr>
        <w:tc>
          <w:tcPr>
            <w:tcW w:w="409" w:type="dxa"/>
          </w:tcPr>
          <w:p w14:paraId="336FE430" w14:textId="77777777" w:rsidR="008E4545" w:rsidRPr="00AB2635" w:rsidRDefault="008E4545" w:rsidP="008E454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2F3553F" w14:textId="77777777" w:rsidR="008E4545" w:rsidRPr="00761602" w:rsidRDefault="008E4545" w:rsidP="008E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 məktəbdə riyaziyyatdan sinifdənxaric məşğələlərdə</w:t>
            </w:r>
          </w:p>
          <w:p w14:paraId="6691D156" w14:textId="69E8B5CC" w:rsidR="008E4545" w:rsidRPr="00F82A24" w:rsidRDefault="008E4545" w:rsidP="00F82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şagirdlərin nəzəri biliklərinin </w:t>
            </w:r>
            <w:proofErr w:type="spellStart"/>
            <w:r w:rsidRPr="007616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dərinləşdirilməsi</w:t>
            </w:r>
            <w:proofErr w:type="spellEnd"/>
            <w:r w:rsidR="00F82A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7616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Tezis</w:t>
            </w:r>
            <w:r w:rsidRPr="007616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>Azərbaycanda təhsil siyasətinin prioritetləri: Müasir yanaşmalar. Beynəlxalq elmi konfransın materialları. Naxçıvan şəhəri, 25 noyabr 2016-cı il</w:t>
            </w:r>
          </w:p>
        </w:tc>
      </w:tr>
      <w:tr w:rsidR="008E4545" w:rsidRPr="00761602" w14:paraId="3BFA2699" w14:textId="77777777" w:rsidTr="00F82A24">
        <w:tc>
          <w:tcPr>
            <w:tcW w:w="409" w:type="dxa"/>
          </w:tcPr>
          <w:p w14:paraId="153AAB93" w14:textId="77777777" w:rsidR="008E4545" w:rsidRPr="00AB2635" w:rsidRDefault="008E4545" w:rsidP="008E454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E66E208" w14:textId="6E09841E" w:rsidR="008E4545" w:rsidRPr="00F82A24" w:rsidRDefault="008E4545" w:rsidP="00F82A2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eastAsia="Times New Roman" w:hAnsi="Times New Roman" w:cs="Times New Roman"/>
                <w:sz w:val="24"/>
                <w:szCs w:val="24"/>
              </w:rPr>
              <w:t>Orta məktəbdə stereometriyaya girişə dair</w:t>
            </w:r>
            <w:r w:rsidR="00F8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Fizika, riyaziyyat və astronomiyanın müasir problemləri NDU-2022</w:t>
            </w:r>
          </w:p>
        </w:tc>
      </w:tr>
      <w:tr w:rsidR="008E4545" w:rsidRPr="00761602" w14:paraId="4F431AE5" w14:textId="77777777" w:rsidTr="00F82A24">
        <w:tc>
          <w:tcPr>
            <w:tcW w:w="409" w:type="dxa"/>
          </w:tcPr>
          <w:p w14:paraId="06A77F52" w14:textId="77777777" w:rsidR="008E4545" w:rsidRPr="00AB2635" w:rsidRDefault="008E4545" w:rsidP="008E4545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D2994ED" w14:textId="36C082A9" w:rsidR="008E4545" w:rsidRPr="00F82A24" w:rsidRDefault="008E4545" w:rsidP="00F82A24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="00F82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A24" w:rsidRPr="00F82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A.C.Məmmədova</w:t>
            </w:r>
            <w:proofErr w:type="spellEnd"/>
            <w:r w:rsidR="00F82A24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Məktəbdə çoxbucaqlının öyrədilməsi təcrübəsindən</w:t>
            </w:r>
            <w:r w:rsidR="00F82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2A24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A24"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Fizika, riyaziyyat və astronomiyanın müasir problemləri NDU-2023 </w:t>
            </w:r>
          </w:p>
        </w:tc>
      </w:tr>
      <w:tr w:rsidR="00F82A24" w:rsidRPr="00761602" w14:paraId="72D2C6D8" w14:textId="77777777" w:rsidTr="00F82A24">
        <w:tc>
          <w:tcPr>
            <w:tcW w:w="8773" w:type="dxa"/>
            <w:gridSpan w:val="2"/>
          </w:tcPr>
          <w:p w14:paraId="0CBABC34" w14:textId="47D3A4EB" w:rsidR="00F82A24" w:rsidRPr="00761602" w:rsidRDefault="00F82A24" w:rsidP="00F82A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F82A24" w:rsidRPr="00761602" w14:paraId="170EFB64" w14:textId="77777777" w:rsidTr="00F82A24">
        <w:trPr>
          <w:trHeight w:val="260"/>
        </w:trPr>
        <w:tc>
          <w:tcPr>
            <w:tcW w:w="409" w:type="dxa"/>
          </w:tcPr>
          <w:p w14:paraId="5B85032A" w14:textId="77777777" w:rsidR="00F82A24" w:rsidRPr="00AB2635" w:rsidRDefault="00F82A24" w:rsidP="00F82A24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9C3F3CB" w14:textId="2B00E545" w:rsidR="00F82A24" w:rsidRPr="00F82A24" w:rsidRDefault="00F82A24" w:rsidP="00F8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O.C.Cəfərov</w:t>
            </w:r>
            <w:proofErr w:type="spellEnd"/>
            <w:r w:rsidRPr="00F82A24">
              <w:rPr>
                <w:rFonts w:ascii="Times New Roman" w:hAnsi="Times New Roman" w:cs="Times New Roman"/>
                <w:sz w:val="24"/>
                <w:szCs w:val="24"/>
              </w:rPr>
              <w:t xml:space="preserve"> Cəbr və ədədlər nəzəriyyəsi elementlərinin məktəb kursunda tədrisi xüsusiyyətləri</w:t>
            </w:r>
            <w:r w:rsidRPr="00F8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A24">
              <w:rPr>
                <w:rFonts w:ascii="Times New Roman" w:hAnsi="Times New Roman" w:cs="Times New Roman"/>
                <w:sz w:val="24"/>
                <w:szCs w:val="24"/>
              </w:rPr>
              <w:t>Dərs vəsaiti</w:t>
            </w:r>
            <w:r w:rsidRPr="00F8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A24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</w:t>
            </w:r>
            <w:proofErr w:type="spellStart"/>
            <w:r w:rsidRPr="00F82A24">
              <w:rPr>
                <w:rFonts w:ascii="Times New Roman" w:hAnsi="Times New Roman" w:cs="Times New Roman"/>
                <w:sz w:val="24"/>
                <w:szCs w:val="24"/>
              </w:rPr>
              <w:t>Univer-sitetinin</w:t>
            </w:r>
            <w:proofErr w:type="spellEnd"/>
            <w:r w:rsidRPr="00F82A24">
              <w:rPr>
                <w:rFonts w:ascii="Times New Roman" w:hAnsi="Times New Roman" w:cs="Times New Roman"/>
                <w:sz w:val="24"/>
                <w:szCs w:val="24"/>
              </w:rPr>
              <w:t xml:space="preserve"> Elmi Şurasının  </w:t>
            </w:r>
          </w:p>
          <w:p w14:paraId="7D22B125" w14:textId="61DD163C" w:rsidR="00F82A24" w:rsidRPr="00F82A24" w:rsidRDefault="00F82A24" w:rsidP="00F8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A24">
              <w:rPr>
                <w:rFonts w:ascii="Times New Roman" w:hAnsi="Times New Roman" w:cs="Times New Roman"/>
                <w:sz w:val="24"/>
                <w:szCs w:val="24"/>
              </w:rPr>
              <w:t>28 fevral 2017-ci il  tarixli iclasının qərarına əsasən çap edilir.  (protokol № 06)</w:t>
            </w:r>
          </w:p>
          <w:p w14:paraId="18D74F6E" w14:textId="6424B3AE" w:rsidR="00F82A24" w:rsidRPr="00F82A24" w:rsidRDefault="00F82A24" w:rsidP="00F8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Naxçıvan-2017</w:t>
            </w:r>
          </w:p>
        </w:tc>
      </w:tr>
      <w:tr w:rsidR="00F82A24" w:rsidRPr="00761602" w14:paraId="5ADEC5C7" w14:textId="77777777" w:rsidTr="00F82A24">
        <w:tc>
          <w:tcPr>
            <w:tcW w:w="409" w:type="dxa"/>
          </w:tcPr>
          <w:p w14:paraId="1B232FE7" w14:textId="77777777" w:rsidR="00F82A24" w:rsidRPr="00AB2635" w:rsidRDefault="00F82A24" w:rsidP="00F82A24">
            <w:pPr>
              <w:pStyle w:val="ListParagraph"/>
              <w:numPr>
                <w:ilvl w:val="0"/>
                <w:numId w:val="7"/>
              </w:numPr>
              <w:ind w:lef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FF165E5" w14:textId="7CCD0533" w:rsidR="00F82A24" w:rsidRPr="00761602" w:rsidRDefault="00F82A24" w:rsidP="00F82A24">
            <w:pPr>
              <w:tabs>
                <w:tab w:val="left" w:pos="3120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6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.C.Cəfərov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Elementar riyaziyyat fənninin proqramı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</w:t>
            </w:r>
            <w:proofErr w:type="spellStart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Univer-sitetinin</w:t>
            </w:r>
            <w:proofErr w:type="spellEnd"/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Elmi Şurasının   23 sentyabr 2016-cı il  tarixli iclasının qərarına əsasən çap edilir. (protokol № 01)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02">
              <w:rPr>
                <w:rFonts w:ascii="Times New Roman" w:hAnsi="Times New Roman" w:cs="Times New Roman"/>
                <w:sz w:val="24"/>
                <w:szCs w:val="24"/>
              </w:rPr>
              <w:t>Naxçıvan-2016</w:t>
            </w:r>
          </w:p>
        </w:tc>
      </w:tr>
    </w:tbl>
    <w:p w14:paraId="2EC72148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28548340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03C981E8" w14:textId="61CB642F" w:rsidR="00950AA6" w:rsidRDefault="00AA1DC1" w:rsidP="003D0C98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391BBBB0" w14:textId="77777777" w:rsidR="003D0C98" w:rsidRPr="003D0C98" w:rsidRDefault="003D0C98" w:rsidP="003D0C9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CBA7B5F" w14:textId="77777777" w:rsidR="003D0C98" w:rsidRPr="003D0C98" w:rsidRDefault="003D0C98" w:rsidP="003D0C9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14:paraId="6489544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037428EE" w14:textId="77777777" w:rsidR="00AA1DC1" w:rsidRPr="003D0C98" w:rsidRDefault="00AA1DC1" w:rsidP="003D0C98">
      <w:pPr>
        <w:ind w:left="360"/>
        <w:rPr>
          <w:rFonts w:ascii="Times New Roman" w:hAnsi="Times New Roman" w:cs="Times New Roman"/>
          <w:b/>
          <w:color w:val="0070C0"/>
        </w:rPr>
      </w:pPr>
    </w:p>
    <w:p w14:paraId="1A52D7DA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772F922B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70782DD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19473B9F" w14:textId="77777777" w:rsidTr="00152DC0">
        <w:tc>
          <w:tcPr>
            <w:tcW w:w="2110" w:type="dxa"/>
          </w:tcPr>
          <w:p w14:paraId="7634533D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506A4E36" w14:textId="6234E7A2" w:rsidR="00E9083A" w:rsidRPr="00483818" w:rsidRDefault="00761602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orxancefero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>v</w:t>
            </w:r>
            <w:proofErr w:type="spellEnd"/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14:paraId="5CBA88D9" w14:textId="77777777" w:rsidTr="00152DC0">
        <w:tc>
          <w:tcPr>
            <w:tcW w:w="2110" w:type="dxa"/>
          </w:tcPr>
          <w:p w14:paraId="5CC6F99C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5862AE03" w14:textId="72F5C051" w:rsidR="00E9083A" w:rsidRPr="00483818" w:rsidRDefault="00761602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Pr="006008C8">
                <w:rPr>
                  <w:rStyle w:val="Hyperlink"/>
                  <w:rFonts w:ascii="Times New Roman" w:hAnsi="Times New Roman" w:cs="Times New Roman"/>
                  <w:sz w:val="20"/>
                </w:rPr>
                <w:t>opxan-1970@mail.ru</w:t>
              </w:r>
            </w:hyperlink>
          </w:p>
        </w:tc>
      </w:tr>
      <w:tr w:rsidR="00E9083A" w14:paraId="72D27A44" w14:textId="77777777" w:rsidTr="00152DC0">
        <w:tc>
          <w:tcPr>
            <w:tcW w:w="2110" w:type="dxa"/>
          </w:tcPr>
          <w:p w14:paraId="7B20CBEA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343BBD1B" w14:textId="216C0512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6D7E3D6E" w14:textId="77777777" w:rsidTr="00152DC0">
        <w:tc>
          <w:tcPr>
            <w:tcW w:w="2110" w:type="dxa"/>
          </w:tcPr>
          <w:p w14:paraId="0FA96B28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71809919" w14:textId="085B915E" w:rsidR="00E9083A" w:rsidRPr="00483818" w:rsidRDefault="00761602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Daxili 10 04</w:t>
            </w:r>
          </w:p>
        </w:tc>
      </w:tr>
      <w:tr w:rsidR="00E9083A" w14:paraId="7E4D0ED5" w14:textId="77777777" w:rsidTr="00152DC0">
        <w:tc>
          <w:tcPr>
            <w:tcW w:w="2110" w:type="dxa"/>
          </w:tcPr>
          <w:p w14:paraId="1F078DCA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7FD7365A" w14:textId="5DF49281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761602">
              <w:rPr>
                <w:rFonts w:ascii="Times New Roman" w:hAnsi="Times New Roman" w:cs="Times New Roman"/>
                <w:sz w:val="20"/>
              </w:rPr>
              <w:t>520 98 37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761602">
              <w:rPr>
                <w:rFonts w:ascii="Times New Roman" w:hAnsi="Times New Roman" w:cs="Times New Roman"/>
                <w:sz w:val="20"/>
              </w:rPr>
              <w:t>70 220 98 37</w:t>
            </w:r>
          </w:p>
        </w:tc>
      </w:tr>
      <w:tr w:rsidR="00E9083A" w14:paraId="47D5B52C" w14:textId="77777777" w:rsidTr="00152DC0">
        <w:tc>
          <w:tcPr>
            <w:tcW w:w="2110" w:type="dxa"/>
          </w:tcPr>
          <w:p w14:paraId="6D3EF032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2291A0E2" w14:textId="0A7CF9FB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761602">
              <w:rPr>
                <w:rFonts w:ascii="Times New Roman" w:hAnsi="Times New Roman" w:cs="Times New Roman"/>
                <w:sz w:val="20"/>
              </w:rPr>
              <w:t>20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-ci məhəllə, ev </w:t>
            </w:r>
            <w:r w:rsidR="00761602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</w:tbl>
    <w:p w14:paraId="6C94463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F5718D5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1B605D4D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2429">
    <w:abstractNumId w:val="3"/>
  </w:num>
  <w:num w:numId="2" w16cid:durableId="535048182">
    <w:abstractNumId w:val="1"/>
  </w:num>
  <w:num w:numId="3" w16cid:durableId="1175071347">
    <w:abstractNumId w:val="5"/>
  </w:num>
  <w:num w:numId="4" w16cid:durableId="1281570583">
    <w:abstractNumId w:val="4"/>
  </w:num>
  <w:num w:numId="5" w16cid:durableId="2115202567">
    <w:abstractNumId w:val="0"/>
  </w:num>
  <w:num w:numId="6" w16cid:durableId="930429506">
    <w:abstractNumId w:val="6"/>
  </w:num>
  <w:num w:numId="7" w16cid:durableId="141643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0946AE"/>
    <w:rsid w:val="00152DC0"/>
    <w:rsid w:val="0018474A"/>
    <w:rsid w:val="00192415"/>
    <w:rsid w:val="001F3CA1"/>
    <w:rsid w:val="00240B8C"/>
    <w:rsid w:val="00252243"/>
    <w:rsid w:val="002545F3"/>
    <w:rsid w:val="002E2B6E"/>
    <w:rsid w:val="003305C6"/>
    <w:rsid w:val="00361238"/>
    <w:rsid w:val="00372940"/>
    <w:rsid w:val="003B67DC"/>
    <w:rsid w:val="003D0C98"/>
    <w:rsid w:val="00431D86"/>
    <w:rsid w:val="00483818"/>
    <w:rsid w:val="004B7888"/>
    <w:rsid w:val="0055146C"/>
    <w:rsid w:val="005B7FD1"/>
    <w:rsid w:val="0062798F"/>
    <w:rsid w:val="00751D91"/>
    <w:rsid w:val="00761602"/>
    <w:rsid w:val="007F3662"/>
    <w:rsid w:val="00824F76"/>
    <w:rsid w:val="00847CC1"/>
    <w:rsid w:val="00871443"/>
    <w:rsid w:val="008E4545"/>
    <w:rsid w:val="00950AA6"/>
    <w:rsid w:val="00995F95"/>
    <w:rsid w:val="00A74857"/>
    <w:rsid w:val="00A87A7B"/>
    <w:rsid w:val="00AA1DC1"/>
    <w:rsid w:val="00AA35BB"/>
    <w:rsid w:val="00AB2635"/>
    <w:rsid w:val="00AD0F36"/>
    <w:rsid w:val="00B55690"/>
    <w:rsid w:val="00BA363D"/>
    <w:rsid w:val="00BD51CB"/>
    <w:rsid w:val="00E0137F"/>
    <w:rsid w:val="00E4300C"/>
    <w:rsid w:val="00E60C0E"/>
    <w:rsid w:val="00E748F4"/>
    <w:rsid w:val="00E76E36"/>
    <w:rsid w:val="00E9083A"/>
    <w:rsid w:val="00EC5BE9"/>
    <w:rsid w:val="00F82A24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D034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0F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2798F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z-Latn-AZ"/>
    </w:rPr>
  </w:style>
  <w:style w:type="character" w:customStyle="1" w:styleId="HeaderChar">
    <w:name w:val="Header Char"/>
    <w:basedOn w:val="DefaultParagraphFont"/>
    <w:link w:val="Header"/>
    <w:rsid w:val="0062798F"/>
    <w:rPr>
      <w:rFonts w:ascii="Times New Roman" w:eastAsia="MS Mincho" w:hAnsi="Times New Roman" w:cs="Times New Roman"/>
      <w:sz w:val="24"/>
      <w:szCs w:val="24"/>
      <w:lang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xan-1970@mail.ru" TargetMode="External"/><Relationship Id="rId13" Type="http://schemas.openxmlformats.org/officeDocument/2006/relationships/hyperlink" Target="mailto:orxanceferov@ndu.edu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xanceferov@ndu.edu.az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record/display.uri?eid=2-s2.0-85080928384&amp;origin=resultslis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pxan-1970@mail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orxan-197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Orxan C?f?rov</cp:lastModifiedBy>
  <cp:revision>20</cp:revision>
  <cp:lastPrinted>2024-10-14T14:57:00Z</cp:lastPrinted>
  <dcterms:created xsi:type="dcterms:W3CDTF">2024-08-25T17:39:00Z</dcterms:created>
  <dcterms:modified xsi:type="dcterms:W3CDTF">2024-10-24T08:48:00Z</dcterms:modified>
</cp:coreProperties>
</file>