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16"/>
        <w:gridCol w:w="3331"/>
        <w:gridCol w:w="2646"/>
        <w:gridCol w:w="2367"/>
      </w:tblGrid>
      <w:tr w:rsidR="005B7FD1" w:rsidRPr="00483818" w14:paraId="44C933B9" w14:textId="77777777" w:rsidTr="00152DC0">
        <w:trPr>
          <w:trHeight w:val="2400"/>
        </w:trPr>
        <w:tc>
          <w:tcPr>
            <w:tcW w:w="1656" w:type="dxa"/>
          </w:tcPr>
          <w:p w14:paraId="59F1176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24B6D049" wp14:editId="14615232">
                  <wp:extent cx="885969" cy="1181292"/>
                  <wp:effectExtent l="38100" t="0" r="28431" b="342708"/>
                  <wp:docPr id="6" name="Picture 6" descr="C:\Users\User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9" cy="118129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4DB35C85" w14:textId="77777777" w:rsidR="00923211" w:rsidRDefault="00636F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Türkanə Əliyeva</w:t>
            </w:r>
            <w:r w:rsidR="0092321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, </w:t>
            </w:r>
          </w:p>
          <w:p w14:paraId="111C0478" w14:textId="326E54AE" w:rsidR="00AA1DC1" w:rsidRDefault="0092321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Coğrafiya üzrə fəlsəfə doktoru</w:t>
            </w:r>
          </w:p>
          <w:p w14:paraId="7AE42397" w14:textId="77777777" w:rsidR="00636FBC" w:rsidRPr="00483818" w:rsidRDefault="00636F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1D365A4F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49334551" w14:textId="77777777" w:rsidR="005B7FD1" w:rsidRPr="00636FBC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749AFB30" wp14:editId="78A3550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36FBC" w:rsidRPr="00636FBC">
              <w:rPr>
                <w:rFonts w:ascii="Times New Roman" w:hAnsi="Times New Roman" w:cs="Times New Roman"/>
                <w:i/>
                <w:sz w:val="20"/>
              </w:rPr>
              <w:t>turkanaliyeva</w:t>
            </w:r>
            <w:r w:rsidR="00636FBC">
              <w:rPr>
                <w:rFonts w:ascii="Times New Roman" w:hAnsi="Times New Roman" w:cs="Times New Roman"/>
                <w:i/>
                <w:sz w:val="20"/>
              </w:rPr>
              <w:t>11111</w:t>
            </w:r>
            <w:r w:rsidR="00636FBC">
              <w:rPr>
                <w:rFonts w:ascii="Times New Roman" w:hAnsi="Times New Roman" w:cs="Times New Roman"/>
                <w:i/>
                <w:sz w:val="20"/>
                <w:lang w:val="en-US"/>
              </w:rPr>
              <w:t>@gmail</w:t>
            </w:r>
            <w:r w:rsidR="00636FBC">
              <w:rPr>
                <w:rFonts w:ascii="Times New Roman" w:hAnsi="Times New Roman" w:cs="Times New Roman"/>
                <w:i/>
                <w:sz w:val="20"/>
                <w:lang w:val="az-Cyrl-AZ"/>
              </w:rPr>
              <w:t>.с</w:t>
            </w:r>
            <w:r w:rsidR="00636FBC">
              <w:rPr>
                <w:rFonts w:ascii="Times New Roman" w:hAnsi="Times New Roman" w:cs="Times New Roman"/>
                <w:i/>
                <w:sz w:val="20"/>
              </w:rPr>
              <w:t>om</w:t>
            </w:r>
          </w:p>
          <w:p w14:paraId="4EF70C3E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769D7BDD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2A5C938" w14:textId="77777777" w:rsidR="00AA1DC1" w:rsidRPr="00636FBC" w:rsidRDefault="00AA1DC1" w:rsidP="005B7FD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6FBC">
              <w:rPr>
                <w:rFonts w:ascii="Times New Roman" w:hAnsi="Times New Roman" w:cs="Times New Roman"/>
                <w:noProof/>
                <w:color w:val="000000" w:themeColor="text1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2D01B94C" wp14:editId="362E64A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6FB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</w:t>
            </w:r>
            <w:r w:rsidR="00636FBC">
              <w:rPr>
                <w:rFonts w:ascii="Times New Roman" w:hAnsi="Times New Roman" w:cs="Times New Roman"/>
                <w:color w:val="000000" w:themeColor="text1"/>
                <w:sz w:val="20"/>
              </w:rPr>
              <w:t>517415464</w:t>
            </w:r>
          </w:p>
          <w:p w14:paraId="7D252D9A" w14:textId="77777777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65358FF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1689DF6B" w14:textId="77777777" w:rsidR="005B7FD1" w:rsidRPr="00483818" w:rsidRDefault="00636FB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2010-2014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424CC8DD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636FB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Coğrafiya müəllimliyi</w:t>
            </w:r>
          </w:p>
          <w:p w14:paraId="16C29A95" w14:textId="77777777" w:rsidR="005B7FD1" w:rsidRPr="00483818" w:rsidRDefault="00636FB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2014-2016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2B106DE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636FB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versiteti. Azərbaycanın fiziki </w:t>
            </w:r>
            <w:r w:rsidR="00636FBC" w:rsidRPr="0048265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24"/>
                <w:lang w:eastAsia="az-Latn-AZ"/>
              </w:rPr>
              <w:t>coğrafiyası</w:t>
            </w:r>
          </w:p>
          <w:p w14:paraId="60923A82" w14:textId="77777777" w:rsidR="00482653" w:rsidRDefault="00482653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az-Latn-AZ"/>
              </w:rPr>
            </w:pPr>
            <w:r w:rsidRPr="004826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az-Latn-AZ"/>
              </w:rPr>
              <w:t>2019-2022- Dissertant</w:t>
            </w:r>
          </w:p>
          <w:p w14:paraId="1C614A18" w14:textId="2610C75E" w:rsidR="00482653" w:rsidRPr="00482653" w:rsidRDefault="00482653" w:rsidP="0048265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Universiteti.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 Iqtisadi  coğrafiya</w:t>
            </w:r>
          </w:p>
        </w:tc>
        <w:tc>
          <w:tcPr>
            <w:tcW w:w="2390" w:type="dxa"/>
          </w:tcPr>
          <w:p w14:paraId="5B642D38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D27A785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5525B8D" w14:textId="77777777" w:rsidR="005B7FD1" w:rsidRPr="00483818" w:rsidRDefault="00636F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Coğrafiya</w:t>
            </w:r>
          </w:p>
          <w:p w14:paraId="238F1FF1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3AF330E9" w14:textId="77777777" w:rsidTr="00152DC0">
        <w:tc>
          <w:tcPr>
            <w:tcW w:w="1656" w:type="dxa"/>
          </w:tcPr>
          <w:p w14:paraId="75D20B8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16106920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2CD88F3F" wp14:editId="0AFC344A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0E9D9D8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FB0567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1C1F384F" w14:textId="77777777" w:rsidTr="00152DC0">
        <w:tc>
          <w:tcPr>
            <w:tcW w:w="1656" w:type="dxa"/>
          </w:tcPr>
          <w:p w14:paraId="1EA82E4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503B57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6A54F94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8ED213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74BFEA90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1969B8A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7C07290B" w14:textId="77777777" w:rsidTr="00EC5BE9">
        <w:tc>
          <w:tcPr>
            <w:tcW w:w="562" w:type="dxa"/>
          </w:tcPr>
          <w:p w14:paraId="09D9AF1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086EAA8A" wp14:editId="189137B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F1FA4EE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14:paraId="39BE86D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D483CC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7506121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AA1DC1" w:rsidRPr="00483818" w14:paraId="7BB9CA2C" w14:textId="77777777" w:rsidTr="00152DC0">
        <w:tc>
          <w:tcPr>
            <w:tcW w:w="3005" w:type="dxa"/>
            <w:gridSpan w:val="4"/>
          </w:tcPr>
          <w:p w14:paraId="21AB09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39A0FD2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14:paraId="701BF60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5B3D7C4" w14:textId="77777777" w:rsidTr="00152DC0">
        <w:tc>
          <w:tcPr>
            <w:tcW w:w="3005" w:type="dxa"/>
            <w:gridSpan w:val="4"/>
          </w:tcPr>
          <w:p w14:paraId="218DE835" w14:textId="31229DE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482653" w:rsidRPr="00482653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28</w:t>
            </w:r>
          </w:p>
        </w:tc>
        <w:tc>
          <w:tcPr>
            <w:tcW w:w="3005" w:type="dxa"/>
            <w:gridSpan w:val="4"/>
          </w:tcPr>
          <w:p w14:paraId="5C11F439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  <w:gridSpan w:val="4"/>
          </w:tcPr>
          <w:p w14:paraId="37D306AC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14:paraId="4F2D25F4" w14:textId="77777777" w:rsidTr="00152DC0">
        <w:tc>
          <w:tcPr>
            <w:tcW w:w="3005" w:type="dxa"/>
            <w:gridSpan w:val="4"/>
          </w:tcPr>
          <w:p w14:paraId="4F694787" w14:textId="77777777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  <w:gridSpan w:val="4"/>
          </w:tcPr>
          <w:p w14:paraId="14E9F145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  <w:gridSpan w:val="4"/>
          </w:tcPr>
          <w:p w14:paraId="6DD994C4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14:paraId="3315F96E" w14:textId="77777777" w:rsidTr="00152DC0">
        <w:tc>
          <w:tcPr>
            <w:tcW w:w="3005" w:type="dxa"/>
            <w:gridSpan w:val="4"/>
          </w:tcPr>
          <w:p w14:paraId="1215DA22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6B5E11AE" w14:textId="0C5082E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345017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  <w:gridSpan w:val="4"/>
          </w:tcPr>
          <w:p w14:paraId="12D93D6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14:paraId="447FB21F" w14:textId="77777777" w:rsidTr="00152DC0">
        <w:tc>
          <w:tcPr>
            <w:tcW w:w="3005" w:type="dxa"/>
            <w:gridSpan w:val="4"/>
          </w:tcPr>
          <w:p w14:paraId="6D0EB658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  <w:gridSpan w:val="4"/>
          </w:tcPr>
          <w:p w14:paraId="68762F7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190734C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54F0ADDD" w14:textId="77777777" w:rsidTr="00152DC0">
        <w:tc>
          <w:tcPr>
            <w:tcW w:w="3005" w:type="dxa"/>
            <w:gridSpan w:val="4"/>
          </w:tcPr>
          <w:p w14:paraId="71E11937" w14:textId="05FB149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31588C">
              <w:rPr>
                <w:rFonts w:ascii="Times New Roman" w:hAnsi="Times New Roman" w:cs="Times New Roman"/>
                <w:b/>
              </w:rPr>
              <w:t>2</w:t>
            </w:r>
            <w:r w:rsidR="003450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  <w:gridSpan w:val="4"/>
          </w:tcPr>
          <w:p w14:paraId="63913788" w14:textId="0B99A7D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  <w:gridSpan w:val="4"/>
          </w:tcPr>
          <w:p w14:paraId="550C539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14:paraId="40935251" w14:textId="77777777" w:rsidTr="003C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12"/>
          </w:tcPr>
          <w:p w14:paraId="304ACC7B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5D7186B" w14:textId="77777777" w:rsidTr="003C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14:paraId="6EC9B9C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BE8E4A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098C11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3F349B2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31BE9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F68F4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14:paraId="286D50D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C271B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29142C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9BAFF0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07D0AF6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066E932" w14:textId="77777777" w:rsidTr="00152DC0">
        <w:trPr>
          <w:trHeight w:val="316"/>
        </w:trPr>
        <w:tc>
          <w:tcPr>
            <w:tcW w:w="2122" w:type="dxa"/>
          </w:tcPr>
          <w:p w14:paraId="6BE5661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A8A8D98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B1F7EDB" w14:textId="77777777" w:rsidTr="00152DC0">
        <w:tc>
          <w:tcPr>
            <w:tcW w:w="2122" w:type="dxa"/>
          </w:tcPr>
          <w:p w14:paraId="570CE8F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25536391" w14:textId="44C184DF" w:rsidR="00AA1DC1" w:rsidRPr="00482653" w:rsidRDefault="0048265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aliyevaturkane@ndu.az</w:t>
            </w:r>
          </w:p>
        </w:tc>
      </w:tr>
      <w:tr w:rsidR="00AA1DC1" w:rsidRPr="00483818" w14:paraId="333522E9" w14:textId="77777777" w:rsidTr="00152DC0">
        <w:tc>
          <w:tcPr>
            <w:tcW w:w="2122" w:type="dxa"/>
          </w:tcPr>
          <w:p w14:paraId="52524E7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A99A3FE" w14:textId="77777777" w:rsidR="00AA1DC1" w:rsidRPr="00483818" w:rsidRDefault="0031588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turkanaliyeva11111</w:t>
            </w:r>
            <w:hyperlink r:id="rId11" w:history="1">
              <w:r w:rsidR="00AA1DC1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</w:p>
        </w:tc>
      </w:tr>
      <w:tr w:rsidR="00AA1DC1" w:rsidRPr="00483818" w14:paraId="4E240E08" w14:textId="77777777" w:rsidTr="00152DC0">
        <w:tc>
          <w:tcPr>
            <w:tcW w:w="2122" w:type="dxa"/>
          </w:tcPr>
          <w:p w14:paraId="1889241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03AE305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0EDD7C9" w14:textId="77777777" w:rsidTr="00152DC0">
        <w:tc>
          <w:tcPr>
            <w:tcW w:w="2122" w:type="dxa"/>
          </w:tcPr>
          <w:p w14:paraId="583B333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2292E9B" w14:textId="77777777" w:rsidR="00AA1DC1" w:rsidRPr="00483818" w:rsidRDefault="00AA1DC1" w:rsidP="0031588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571C4D">
              <w:rPr>
                <w:rFonts w:ascii="Times New Roman" w:hAnsi="Times New Roman" w:cs="Times New Roman"/>
                <w:sz w:val="20"/>
              </w:rPr>
              <w:t>3131</w:t>
            </w:r>
          </w:p>
        </w:tc>
      </w:tr>
      <w:tr w:rsidR="00AA1DC1" w:rsidRPr="00483818" w14:paraId="3C994D23" w14:textId="77777777" w:rsidTr="00152DC0">
        <w:tc>
          <w:tcPr>
            <w:tcW w:w="2122" w:type="dxa"/>
          </w:tcPr>
          <w:p w14:paraId="2F7C0E0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5327AAE" w14:textId="77777777" w:rsidR="00AA1DC1" w:rsidRPr="00483818" w:rsidRDefault="00AA1DC1" w:rsidP="0031588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1588C">
              <w:rPr>
                <w:rFonts w:ascii="Times New Roman" w:hAnsi="Times New Roman" w:cs="Times New Roman"/>
                <w:sz w:val="20"/>
              </w:rPr>
              <w:t>517415464</w:t>
            </w:r>
          </w:p>
        </w:tc>
      </w:tr>
      <w:tr w:rsidR="00AA1DC1" w:rsidRPr="00483818" w14:paraId="3E2F84F9" w14:textId="77777777" w:rsidTr="00152DC0">
        <w:tc>
          <w:tcPr>
            <w:tcW w:w="2122" w:type="dxa"/>
          </w:tcPr>
          <w:p w14:paraId="60310F1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51C6A86" w14:textId="77777777" w:rsidR="00AA1DC1" w:rsidRPr="00483818" w:rsidRDefault="00AA1DC1" w:rsidP="0031588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31588C">
              <w:rPr>
                <w:rFonts w:ascii="Times New Roman" w:hAnsi="Times New Roman" w:cs="Times New Roman"/>
                <w:sz w:val="20"/>
              </w:rPr>
              <w:t>ri,Babək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məhəllə, döngə</w:t>
            </w:r>
            <w:r w:rsidR="0031588C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1588C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</w:tbl>
    <w:p w14:paraId="400D2CAF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4780273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1B02DD8E" w14:textId="77777777" w:rsidR="00AA1DC1" w:rsidRPr="00483818" w:rsidRDefault="0031588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Coğrafiya , iqtisadi coğrafiya</w:t>
      </w:r>
    </w:p>
    <w:p w14:paraId="57FA5A0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A5C2598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32C4DB53" w14:textId="77777777" w:rsidTr="00152DC0">
        <w:tc>
          <w:tcPr>
            <w:tcW w:w="4237" w:type="dxa"/>
          </w:tcPr>
          <w:p w14:paraId="7C1AFF66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14:paraId="451ECEF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3E704F5" w14:textId="77777777" w:rsidTr="00152DC0">
        <w:tc>
          <w:tcPr>
            <w:tcW w:w="8296" w:type="dxa"/>
          </w:tcPr>
          <w:p w14:paraId="49F62B46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7625AB1" w14:textId="77777777" w:rsidTr="00152DC0">
        <w:tc>
          <w:tcPr>
            <w:tcW w:w="8296" w:type="dxa"/>
          </w:tcPr>
          <w:p w14:paraId="50B5ED64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 müəllim</w:t>
            </w:r>
          </w:p>
          <w:p w14:paraId="6E60EC9E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</w:t>
            </w:r>
            <w:r w:rsidR="00AA1DC1"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Təbiət elmləri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5F354342" w14:textId="77777777" w:rsidTr="00152DC0">
        <w:tc>
          <w:tcPr>
            <w:tcW w:w="8296" w:type="dxa"/>
          </w:tcPr>
          <w:p w14:paraId="333E045B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baş laborant</w:t>
            </w:r>
          </w:p>
          <w:p w14:paraId="6D39D88B" w14:textId="77777777" w:rsidR="00AA1DC1" w:rsidRPr="00483818" w:rsidRDefault="0031588C" w:rsidP="003158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Naxçıvan</w:t>
            </w:r>
            <w:r w:rsidR="00AA1DC1"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Təbiət elmləri </w:t>
            </w:r>
            <w:r w:rsidR="00AA1DC1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40638370" w14:textId="77777777" w:rsidTr="00152DC0">
        <w:tc>
          <w:tcPr>
            <w:tcW w:w="8296" w:type="dxa"/>
          </w:tcPr>
          <w:p w14:paraId="19621112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2022-2024 </w:t>
            </w:r>
            <w:r w:rsidR="00AA1DC1"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14:paraId="6235AE10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</w:t>
            </w:r>
            <w:r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 xml:space="preserve">Təbiət elmləri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7787A52B" w14:textId="77777777" w:rsidTr="00152DC0">
        <w:tc>
          <w:tcPr>
            <w:tcW w:w="8296" w:type="dxa"/>
          </w:tcPr>
          <w:p w14:paraId="44B6418B" w14:textId="77777777" w:rsidR="00AA1DC1" w:rsidRPr="00483818" w:rsidRDefault="003158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 müəllim</w:t>
            </w:r>
          </w:p>
          <w:p w14:paraId="1EFD53E1" w14:textId="77777777" w:rsidR="00AA1DC1" w:rsidRPr="00483818" w:rsidRDefault="00AA1DC1" w:rsidP="003158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1588C">
              <w:rPr>
                <w:rFonts w:ascii="Times New Roman" w:hAnsi="Times New Roman" w:cs="Times New Roman"/>
              </w:rPr>
              <w:t xml:space="preserve">Coğrafiya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14:paraId="29D858E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477210FF" w14:textId="77777777" w:rsidTr="00152DC0">
        <w:tc>
          <w:tcPr>
            <w:tcW w:w="4158" w:type="dxa"/>
          </w:tcPr>
          <w:p w14:paraId="6BD89B78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6FD131D8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47157D0" w14:textId="77777777" w:rsidTr="00152DC0">
        <w:tc>
          <w:tcPr>
            <w:tcW w:w="4158" w:type="dxa"/>
          </w:tcPr>
          <w:p w14:paraId="7E02E545" w14:textId="77777777" w:rsidR="00AA1DC1" w:rsidRPr="00483818" w:rsidRDefault="00E03D7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Coğrafiya informasiya sistemləri</w:t>
            </w:r>
          </w:p>
        </w:tc>
        <w:tc>
          <w:tcPr>
            <w:tcW w:w="2347" w:type="dxa"/>
          </w:tcPr>
          <w:p w14:paraId="502271B7" w14:textId="77777777" w:rsidR="00AA1DC1" w:rsidRPr="00483818" w:rsidRDefault="00AA1DC1" w:rsidP="00E03D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AA1DC1" w:rsidRPr="00483818" w14:paraId="4FF4B85E" w14:textId="77777777" w:rsidTr="00152DC0">
        <w:trPr>
          <w:trHeight w:val="107"/>
        </w:trPr>
        <w:tc>
          <w:tcPr>
            <w:tcW w:w="4158" w:type="dxa"/>
          </w:tcPr>
          <w:p w14:paraId="1B42BAB4" w14:textId="77777777" w:rsidR="00AA1DC1" w:rsidRPr="00483818" w:rsidRDefault="00E03D7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Əhali coğrafiyası</w:t>
            </w:r>
          </w:p>
        </w:tc>
        <w:tc>
          <w:tcPr>
            <w:tcW w:w="2347" w:type="dxa"/>
          </w:tcPr>
          <w:p w14:paraId="6A0153B2" w14:textId="77777777" w:rsidR="00AA1DC1" w:rsidRPr="00483818" w:rsidRDefault="00AA1DC1" w:rsidP="00E03D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E03D72" w:rsidRPr="00483818" w14:paraId="790DD4AB" w14:textId="77777777" w:rsidTr="00152DC0">
        <w:trPr>
          <w:trHeight w:val="107"/>
        </w:trPr>
        <w:tc>
          <w:tcPr>
            <w:tcW w:w="4158" w:type="dxa"/>
          </w:tcPr>
          <w:p w14:paraId="7A51CCC8" w14:textId="77777777" w:rsidR="00E03D72" w:rsidRDefault="00E03D7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Yaxın Şərqin coğrafiyası</w:t>
            </w:r>
          </w:p>
        </w:tc>
        <w:tc>
          <w:tcPr>
            <w:tcW w:w="2347" w:type="dxa"/>
          </w:tcPr>
          <w:p w14:paraId="2F29FE4E" w14:textId="77777777" w:rsidR="00E03D72" w:rsidRPr="00483818" w:rsidRDefault="00E03D72" w:rsidP="00E03D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  <w:tr w:rsidR="00482653" w:rsidRPr="00483818" w14:paraId="42E2D0A2" w14:textId="77777777" w:rsidTr="00152DC0">
        <w:trPr>
          <w:trHeight w:val="107"/>
        </w:trPr>
        <w:tc>
          <w:tcPr>
            <w:tcW w:w="4158" w:type="dxa"/>
          </w:tcPr>
          <w:p w14:paraId="1A130BE7" w14:textId="34C27C34" w:rsidR="00482653" w:rsidRDefault="004826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Torpaqların kartoqrafiyas;</w:t>
            </w:r>
          </w:p>
        </w:tc>
        <w:tc>
          <w:tcPr>
            <w:tcW w:w="2347" w:type="dxa"/>
          </w:tcPr>
          <w:p w14:paraId="67BC6E5D" w14:textId="4765CA6C" w:rsidR="00482653" w:rsidRDefault="00482653" w:rsidP="00E03D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fənn</w:t>
            </w:r>
          </w:p>
        </w:tc>
      </w:tr>
    </w:tbl>
    <w:p w14:paraId="22A4984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F720ACC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5150062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7E2D0987" w14:textId="77777777" w:rsidTr="00152DC0">
        <w:trPr>
          <w:trHeight w:val="263"/>
        </w:trPr>
        <w:tc>
          <w:tcPr>
            <w:tcW w:w="8773" w:type="dxa"/>
            <w:gridSpan w:val="2"/>
          </w:tcPr>
          <w:p w14:paraId="41BCAC5B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6D8F9B2F" w14:textId="77777777" w:rsidTr="00152DC0">
        <w:tc>
          <w:tcPr>
            <w:tcW w:w="8773" w:type="dxa"/>
            <w:gridSpan w:val="2"/>
          </w:tcPr>
          <w:p w14:paraId="20D38485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0ECF0EE9" w14:textId="77777777" w:rsidTr="00152DC0">
        <w:tc>
          <w:tcPr>
            <w:tcW w:w="409" w:type="dxa"/>
          </w:tcPr>
          <w:p w14:paraId="3941551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A6AD08A" w14:textId="77777777" w:rsidR="00A74857" w:rsidRPr="00240B8C" w:rsidRDefault="00141E84" w:rsidP="005B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bookmarkStart w:id="0" w:name="_Hlk136946075"/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İssues of the impact of the migration processes on urban settlmentin the Nakhchivan economic region.</w:t>
            </w:r>
            <w:bookmarkStart w:id="1" w:name="_Hlk136946208"/>
            <w:bookmarkEnd w:id="0"/>
            <w:r w:rsidR="005B1DA5" w:rsidRPr="00FE6456">
              <w:rPr>
                <w:rFonts w:ascii="Times New Roman" w:hAnsi="Times New Roman" w:cs="Times New Roman"/>
              </w:rPr>
              <w:t xml:space="preserve"> s.50-56.</w:t>
            </w:r>
            <w:bookmarkEnd w:id="1"/>
          </w:p>
        </w:tc>
      </w:tr>
      <w:tr w:rsidR="00A74857" w:rsidRPr="00483818" w14:paraId="4A1C52EE" w14:textId="77777777" w:rsidTr="00152DC0">
        <w:tc>
          <w:tcPr>
            <w:tcW w:w="409" w:type="dxa"/>
          </w:tcPr>
          <w:p w14:paraId="387BACC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BA0279B" w14:textId="77777777" w:rsidR="00A74857" w:rsidRPr="00240B8C" w:rsidRDefault="00141E84" w:rsidP="005B1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(2023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bookmarkStart w:id="2" w:name="_Hlk136946467"/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Современное состояние и пути реконструкцииэкономической базы городов в Нахичеванской АР Азербайджанской Республики</w:t>
            </w:r>
            <w:bookmarkEnd w:id="2"/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bookmarkStart w:id="3" w:name="_Hlk136946602"/>
            <w:r w:rsidR="005B1DA5" w:rsidRPr="00FE6456">
              <w:rPr>
                <w:rFonts w:ascii="Times New Roman" w:hAnsi="Times New Roman" w:cs="Times New Roman"/>
              </w:rPr>
              <w:t>s.107-115</w:t>
            </w:r>
            <w:bookmarkEnd w:id="3"/>
          </w:p>
        </w:tc>
      </w:tr>
      <w:tr w:rsidR="00A74857" w:rsidRPr="00483818" w14:paraId="035B46C4" w14:textId="77777777" w:rsidTr="00152DC0">
        <w:tc>
          <w:tcPr>
            <w:tcW w:w="409" w:type="dxa"/>
          </w:tcPr>
          <w:p w14:paraId="3BA6446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9B42B6" w14:textId="77777777" w:rsidR="00A74857" w:rsidRPr="00240B8C" w:rsidRDefault="00141E84" w:rsidP="005B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(2023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bookmarkStart w:id="4" w:name="_Hlk136944172"/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Features of the natural growth development of </w:t>
            </w:r>
            <w:bookmarkStart w:id="5" w:name="_Hlk136944161"/>
            <w:bookmarkEnd w:id="4"/>
            <w:r w:rsidRPr="00FE6456">
              <w:rPr>
                <w:rFonts w:ascii="Times New Roman" w:hAnsi="Times New Roman" w:cs="Times New Roman"/>
                <w:color w:val="000000" w:themeColor="text1"/>
              </w:rPr>
              <w:t>urban population inNakhchivan economic region</w:t>
            </w:r>
            <w:bookmarkEnd w:id="5"/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bookmarkStart w:id="6" w:name="_Hlk136944455"/>
            <w:r w:rsidR="005B1DA5" w:rsidRPr="00FE6456">
              <w:rPr>
                <w:rFonts w:ascii="Times New Roman" w:hAnsi="Times New Roman" w:cs="Times New Roman"/>
              </w:rPr>
              <w:t>s.29-36</w:t>
            </w:r>
            <w:bookmarkEnd w:id="6"/>
          </w:p>
        </w:tc>
      </w:tr>
      <w:tr w:rsidR="00482653" w:rsidRPr="00483818" w14:paraId="57E5918E" w14:textId="77777777" w:rsidTr="00152DC0">
        <w:tc>
          <w:tcPr>
            <w:tcW w:w="409" w:type="dxa"/>
          </w:tcPr>
          <w:p w14:paraId="3EF80B63" w14:textId="77777777" w:rsidR="00482653" w:rsidRPr="00240B8C" w:rsidRDefault="0048265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B3B363" w14:textId="287F045C" w:rsidR="00C37716" w:rsidRPr="00C37716" w:rsidRDefault="00C37716" w:rsidP="00C37716">
            <w:pP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37716">
              <w:rPr>
                <w:rFonts w:ascii="Times New Roman" w:hAnsi="Times New Roman" w:cs="Times New Roman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Turkana Aliyeva</w:t>
            </w:r>
            <w:r w:rsidR="00670EAB" w:rsidRPr="008C4C5C">
              <w:rPr>
                <w:rFonts w:ascii="Times New Roman" w:hAnsi="Times New Roman" w:cs="Times New Roman"/>
                <w:iCs/>
                <w:color w:val="222222"/>
                <w:sz w:val="20"/>
                <w:szCs w:val="20"/>
                <w:shd w:val="clear" w:color="auto" w:fill="FFFFFF"/>
              </w:rPr>
              <w:t>(2024)</w:t>
            </w:r>
            <w:r w:rsidR="008C4C5C">
              <w:rPr>
                <w:rFonts w:ascii="Times New Roman" w:hAnsi="Times New Roman" w:cs="Times New Roman"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C4C5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Directions of urban settlement regulation in Nakhchivan Economic District</w:t>
            </w:r>
            <w:r w:rsidRPr="008C4C5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3771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Затверджено до друку рішенням Вченої ради Харківського національного університету імені В.Н. Каразіна (протокол № 26 від </w:t>
            </w:r>
            <w:r w:rsidR="00670EAB" w:rsidRPr="008C4C5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14:paraId="4CD9BAF1" w14:textId="77777777" w:rsidR="00482653" w:rsidRDefault="00482653" w:rsidP="005B1DA5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82653" w:rsidRPr="00483818" w14:paraId="67441362" w14:textId="77777777" w:rsidTr="00152DC0">
        <w:tc>
          <w:tcPr>
            <w:tcW w:w="409" w:type="dxa"/>
          </w:tcPr>
          <w:p w14:paraId="35E930A8" w14:textId="77777777" w:rsidR="00482653" w:rsidRPr="00240B8C" w:rsidRDefault="0048265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FC688F" w14:textId="72E466B6" w:rsidR="00482653" w:rsidRDefault="007D5AF4" w:rsidP="005B1DA5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D5AF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Elnara Y. Seyidova, Turkana A. Aliyeva , Naila Z. Aliyeva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,( 2024) </w:t>
            </w:r>
            <w:r w:rsidRPr="007D5AF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Economic-geographic problems of the socio-economic development of the Nakhchivan Autonomous Republic in the modern stage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7D5AF4">
              <w:t xml:space="preserve"> </w:t>
            </w:r>
            <w:r w:rsidRPr="007D5AF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Journ. Geol. Geograph. Geoecology, 33(4),830-839</w:t>
            </w:r>
          </w:p>
        </w:tc>
      </w:tr>
      <w:tr w:rsidR="00A74857" w:rsidRPr="00483818" w14:paraId="79CF09B9" w14:textId="77777777" w:rsidTr="00152DC0">
        <w:tc>
          <w:tcPr>
            <w:tcW w:w="8773" w:type="dxa"/>
            <w:gridSpan w:val="2"/>
          </w:tcPr>
          <w:p w14:paraId="5FB6906A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A3E23" w:rsidRPr="00483818" w14:paraId="5ECCEA1C" w14:textId="77777777" w:rsidTr="00152DC0">
        <w:tc>
          <w:tcPr>
            <w:tcW w:w="409" w:type="dxa"/>
          </w:tcPr>
          <w:p w14:paraId="16B4E888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4979A8" w14:textId="77777777" w:rsidR="001A3E23" w:rsidRPr="00240B8C" w:rsidRDefault="001A3E23" w:rsidP="00D507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(2021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bookmarkStart w:id="7" w:name="_Hlk136948320"/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Naxçıvan Muxtar Respublikasında qəsəbələr</w:t>
            </w:r>
            <w:bookmarkEnd w:id="7"/>
            <w: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FE6456">
              <w:rPr>
                <w:rFonts w:ascii="Times New Roman" w:hAnsi="Times New Roman" w:cs="Times New Roman"/>
              </w:rPr>
              <w:t>s.314-320</w:t>
            </w:r>
          </w:p>
        </w:tc>
      </w:tr>
      <w:tr w:rsidR="001A3E23" w:rsidRPr="00483818" w14:paraId="541B1EE6" w14:textId="77777777" w:rsidTr="00152DC0">
        <w:tc>
          <w:tcPr>
            <w:tcW w:w="409" w:type="dxa"/>
          </w:tcPr>
          <w:p w14:paraId="763E2A55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EAE9E0" w14:textId="77777777" w:rsidR="001A3E23" w:rsidRPr="00240B8C" w:rsidRDefault="001A3E23" w:rsidP="00D507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(2021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Naxçıvan Muxtar Respublikasında şəhərlərin sosial-iqtisadi inkişafında dövlət proqramlarının rolu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FE6456">
              <w:rPr>
                <w:rFonts w:ascii="Times New Roman" w:hAnsi="Times New Roman" w:cs="Times New Roman"/>
              </w:rPr>
              <w:t>s.69-76</w:t>
            </w:r>
          </w:p>
        </w:tc>
      </w:tr>
      <w:tr w:rsidR="001A3E23" w:rsidRPr="00483818" w14:paraId="1721EC6B" w14:textId="77777777" w:rsidTr="00152DC0">
        <w:tc>
          <w:tcPr>
            <w:tcW w:w="409" w:type="dxa"/>
          </w:tcPr>
          <w:p w14:paraId="2F7D464E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3FEF5A0" w14:textId="77777777" w:rsidR="001A3E23" w:rsidRPr="00240B8C" w:rsidRDefault="001A3E23" w:rsidP="00D507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(2021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Şəhərlərin öyrənilməsinin nəzəri-metodiki əsasları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FE6456">
              <w:rPr>
                <w:rFonts w:ascii="Times New Roman" w:hAnsi="Times New Roman" w:cs="Times New Roman"/>
              </w:rPr>
              <w:t>s. 205-209</w:t>
            </w:r>
          </w:p>
        </w:tc>
      </w:tr>
      <w:tr w:rsidR="001A3E23" w:rsidRPr="00483818" w14:paraId="5C1A6BE4" w14:textId="77777777" w:rsidTr="00152DC0">
        <w:tc>
          <w:tcPr>
            <w:tcW w:w="409" w:type="dxa"/>
          </w:tcPr>
          <w:p w14:paraId="0B7790ED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FF9597" w14:textId="77777777" w:rsidR="001A3E23" w:rsidRPr="00240B8C" w:rsidRDefault="001A3E23" w:rsidP="00D507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8" w:name="_Hlk136945643"/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Naxçıvan iqtisadi rayonunda şəhər əhalisinin məşğulluq strukturu</w:t>
            </w:r>
            <w:bookmarkEnd w:id="8"/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bookmarkStart w:id="9" w:name="_Hlk136945767"/>
            <w:r w:rsidRPr="00FE6456">
              <w:rPr>
                <w:rFonts w:ascii="Times New Roman" w:hAnsi="Times New Roman" w:cs="Times New Roman"/>
              </w:rPr>
              <w:t>s.141-147.</w:t>
            </w:r>
            <w:bookmarkEnd w:id="9"/>
          </w:p>
        </w:tc>
      </w:tr>
      <w:tr w:rsidR="001A3E23" w:rsidRPr="00483818" w14:paraId="5FDB74C9" w14:textId="77777777" w:rsidTr="00152DC0">
        <w:tc>
          <w:tcPr>
            <w:tcW w:w="409" w:type="dxa"/>
          </w:tcPr>
          <w:p w14:paraId="7CA9DFD8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FD4F64" w14:textId="77777777" w:rsidR="001A3E23" w:rsidRPr="00240B8C" w:rsidRDefault="001A3E23" w:rsidP="00D507E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0" w:name="_Hlk136945067"/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Naxçıvan Muxtar Respublikasında şəhər əhalisinin sayının dinamikası</w:t>
            </w:r>
            <w:bookmarkEnd w:id="10"/>
            <w:r w:rsidRPr="00FE6456">
              <w:rPr>
                <w:rFonts w:ascii="Times New Roman" w:hAnsi="Times New Roman" w:cs="Times New Roman"/>
              </w:rPr>
              <w:t xml:space="preserve"> s.195-202</w:t>
            </w:r>
          </w:p>
        </w:tc>
      </w:tr>
      <w:tr w:rsidR="001A3E23" w:rsidRPr="00483818" w14:paraId="49FC4A4A" w14:textId="77777777" w:rsidTr="00152DC0">
        <w:tc>
          <w:tcPr>
            <w:tcW w:w="409" w:type="dxa"/>
          </w:tcPr>
          <w:p w14:paraId="011C2B79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BC7C60" w14:textId="77777777" w:rsidR="001A3E23" w:rsidRDefault="001A3E23" w:rsidP="00571C4D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Naxçıvan iqtisadi rayonunun şəhər məntəqələrində ailə-nikah strukturunun dəyişilmə meyllərinin tədqiqi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 </w:t>
            </w:r>
            <w:r w:rsidRPr="00FE6456">
              <w:rPr>
                <w:rFonts w:ascii="Times New Roman" w:hAnsi="Times New Roman" w:cs="Times New Roman"/>
              </w:rPr>
              <w:t>s.241-244.</w:t>
            </w:r>
          </w:p>
        </w:tc>
      </w:tr>
      <w:tr w:rsidR="001A3E23" w:rsidRPr="00483818" w14:paraId="483B21BC" w14:textId="77777777" w:rsidTr="00152DC0">
        <w:tc>
          <w:tcPr>
            <w:tcW w:w="409" w:type="dxa"/>
          </w:tcPr>
          <w:p w14:paraId="6EBACEEF" w14:textId="77777777" w:rsidR="001A3E23" w:rsidRPr="00240B8C" w:rsidRDefault="001A3E23" w:rsidP="00D507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A1AB73" w14:textId="77777777" w:rsidR="001A3E23" w:rsidRDefault="001A3E23" w:rsidP="00D507EF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bookmarkStart w:id="11" w:name="_Hlk136944661"/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Effective territorial-organizational forms and problems of urban settlement in Nahchivan economic region</w:t>
            </w:r>
            <w:bookmarkEnd w:id="11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12" w:name="_Hlk136944792"/>
            <w:r w:rsidRPr="00FE6456">
              <w:rPr>
                <w:rFonts w:ascii="Times New Roman" w:hAnsi="Times New Roman" w:cs="Times New Roman"/>
              </w:rPr>
              <w:t>s.255-260</w:t>
            </w:r>
            <w:bookmarkEnd w:id="12"/>
            <w:r w:rsidRPr="00FE6456">
              <w:rPr>
                <w:rFonts w:ascii="Times New Roman" w:hAnsi="Times New Roman" w:cs="Times New Roman"/>
              </w:rPr>
              <w:t>.</w:t>
            </w:r>
          </w:p>
        </w:tc>
      </w:tr>
      <w:tr w:rsidR="00A74857" w:rsidRPr="00483818" w14:paraId="0CBB467C" w14:textId="77777777" w:rsidTr="00152DC0">
        <w:tc>
          <w:tcPr>
            <w:tcW w:w="8773" w:type="dxa"/>
            <w:gridSpan w:val="2"/>
          </w:tcPr>
          <w:p w14:paraId="1F8A03AA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5389D6DB" w14:textId="77777777" w:rsidTr="00152DC0">
        <w:trPr>
          <w:trHeight w:val="615"/>
        </w:trPr>
        <w:tc>
          <w:tcPr>
            <w:tcW w:w="409" w:type="dxa"/>
          </w:tcPr>
          <w:p w14:paraId="078BBF98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41D4B5" w14:textId="77777777" w:rsidR="00A74857" w:rsidRPr="00240B8C" w:rsidRDefault="00141E84" w:rsidP="005B1DA5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(2019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Naxçıvan MR-in şəhər məntəqələrinin demoqrafik inkişafı və məskunlaşmaya təsir edən amillər</w:t>
            </w:r>
            <w:r w:rsidR="005B1DA5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, </w:t>
            </w:r>
            <w:r w:rsidR="005B1DA5" w:rsidRPr="00FE6456">
              <w:rPr>
                <w:rFonts w:ascii="Times New Roman" w:hAnsi="Times New Roman" w:cs="Times New Roman"/>
              </w:rPr>
              <w:t>s.130-136</w:t>
            </w:r>
          </w:p>
        </w:tc>
      </w:tr>
      <w:tr w:rsidR="00A74857" w:rsidRPr="00483818" w14:paraId="4127F6BD" w14:textId="77777777" w:rsidTr="00152DC0">
        <w:tc>
          <w:tcPr>
            <w:tcW w:w="409" w:type="dxa"/>
          </w:tcPr>
          <w:p w14:paraId="6A0464C0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9A07BF" w14:textId="77777777" w:rsidR="00A74857" w:rsidRPr="00240B8C" w:rsidRDefault="00141E84" w:rsidP="005B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Naxçıvan Muxtar Respublikasında şəhərlərin formalaşmasının tarixi-coğrafi amilləri</w:t>
            </w:r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1DA5" w:rsidRPr="00FE6456">
              <w:rPr>
                <w:rFonts w:ascii="Times New Roman" w:hAnsi="Times New Roman" w:cs="Times New Roman"/>
              </w:rPr>
              <w:t>s.207-215</w:t>
            </w:r>
          </w:p>
        </w:tc>
      </w:tr>
      <w:tr w:rsidR="00871443" w:rsidRPr="00483818" w14:paraId="41683C3C" w14:textId="77777777" w:rsidTr="00152DC0">
        <w:tc>
          <w:tcPr>
            <w:tcW w:w="409" w:type="dxa"/>
          </w:tcPr>
          <w:p w14:paraId="35318E06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223C18" w14:textId="77777777" w:rsidR="00871443" w:rsidRPr="00240B8C" w:rsidRDefault="00141E84" w:rsidP="005B1DA5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Naxçıvan iqtisadi rayonunun şəhər və şəhər məntəqələrində əhalininartmasında miqrasiyanın rolu</w:t>
            </w:r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1DA5" w:rsidRPr="00FE6456">
              <w:rPr>
                <w:rFonts w:ascii="Times New Roman" w:hAnsi="Times New Roman" w:cs="Times New Roman"/>
              </w:rPr>
              <w:t>s.359-364</w:t>
            </w:r>
          </w:p>
        </w:tc>
      </w:tr>
      <w:tr w:rsidR="00A74857" w:rsidRPr="00483818" w14:paraId="6BB5761B" w14:textId="77777777" w:rsidTr="00152DC0">
        <w:tc>
          <w:tcPr>
            <w:tcW w:w="409" w:type="dxa"/>
          </w:tcPr>
          <w:p w14:paraId="56DBA9A1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076B8A" w14:textId="77777777" w:rsidR="00A74857" w:rsidRPr="00240B8C" w:rsidRDefault="00141E84" w:rsidP="005B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Əliyeva T.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(2020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Naxçıvan Muxtar Respublikasında şəhər məntəqələrinin formalaşmasında təbii-coğrafi amillərin rolu</w:t>
            </w:r>
            <w:r w:rsidR="005B1DA5" w:rsidRPr="00FE6456">
              <w:rPr>
                <w:rFonts w:ascii="Times New Roman" w:hAnsi="Times New Roman" w:cs="Times New Roman"/>
              </w:rPr>
              <w:t xml:space="preserve"> s.59-65</w:t>
            </w:r>
          </w:p>
        </w:tc>
      </w:tr>
      <w:tr w:rsidR="00871443" w:rsidRPr="00483818" w14:paraId="4E9D0F6C" w14:textId="77777777" w:rsidTr="00152DC0">
        <w:tc>
          <w:tcPr>
            <w:tcW w:w="409" w:type="dxa"/>
          </w:tcPr>
          <w:p w14:paraId="2B80D602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9EC94C" w14:textId="77777777" w:rsidR="00871443" w:rsidRPr="00240B8C" w:rsidRDefault="00141E84" w:rsidP="005B1DA5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(2021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Naxçıvan iqtisadi rayonunda əmək ehtiyatlarından səmərəli istifadə edilməsi yolları</w:t>
            </w:r>
            <w:r w:rsidR="005B1DA5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, </w:t>
            </w:r>
            <w:r w:rsidR="005B1DA5" w:rsidRPr="00FE6456">
              <w:rPr>
                <w:rFonts w:ascii="Times New Roman" w:hAnsi="Times New Roman" w:cs="Times New Roman"/>
              </w:rPr>
              <w:t>s.354-357</w:t>
            </w:r>
          </w:p>
        </w:tc>
      </w:tr>
      <w:tr w:rsidR="00240B8C" w:rsidRPr="00483818" w14:paraId="1DF105C4" w14:textId="77777777" w:rsidTr="00152DC0">
        <w:tc>
          <w:tcPr>
            <w:tcW w:w="409" w:type="dxa"/>
          </w:tcPr>
          <w:p w14:paraId="7A657F84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D9F0A1" w14:textId="77777777" w:rsidR="00141E84" w:rsidRPr="00240B8C" w:rsidRDefault="00141E84" w:rsidP="005B1DA5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F30D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eastAsia="MS Mincho" w:hAnsi="Times New Roman"/>
                <w:color w:val="000000" w:themeColor="text1"/>
                <w:lang w:eastAsia="ja-JP"/>
              </w:rPr>
              <w:t xml:space="preserve"> 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Naxçıvan iqtisadi rayonunda əhalinin cins-yaş struktrunun dinamikası</w:t>
            </w:r>
            <w:r w:rsidR="005B1DA5">
              <w:rPr>
                <w:rFonts w:ascii="Times New Roman" w:eastAsia="MS Mincho" w:hAnsi="Times New Roman"/>
                <w:color w:val="000000" w:themeColor="text1"/>
                <w:lang w:eastAsia="ja-JP"/>
              </w:rPr>
              <w:t xml:space="preserve"> ,</w:t>
            </w:r>
            <w:r w:rsidR="005B1DA5" w:rsidRPr="00FE6456">
              <w:rPr>
                <w:rFonts w:ascii="Times New Roman" w:hAnsi="Times New Roman" w:cs="Times New Roman"/>
              </w:rPr>
              <w:t xml:space="preserve"> s.159-161</w:t>
            </w:r>
          </w:p>
        </w:tc>
      </w:tr>
      <w:tr w:rsidR="00240B8C" w:rsidRPr="00483818" w14:paraId="5EB7CC4A" w14:textId="77777777" w:rsidTr="00152DC0">
        <w:tc>
          <w:tcPr>
            <w:tcW w:w="409" w:type="dxa"/>
          </w:tcPr>
          <w:p w14:paraId="4276E94C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E0F22E" w14:textId="77777777" w:rsidR="00240B8C" w:rsidRPr="00240B8C" w:rsidRDefault="00141E84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482653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  <w:lang w:val="az-Latn-AZ"/>
              </w:rPr>
              <w:t>Əliyeva T.</w:t>
            </w:r>
            <w:r w:rsidRPr="00482653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az-Latn-AZ"/>
              </w:rPr>
              <w:t xml:space="preserve"> </w:t>
            </w:r>
            <w:r w:rsidR="008F30D1" w:rsidRPr="00482653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az-Latn-AZ"/>
              </w:rPr>
              <w:t>(2022</w:t>
            </w:r>
            <w:r w:rsidRPr="00482653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az-Latn-AZ"/>
              </w:rPr>
              <w:t>).</w:t>
            </w:r>
            <w:r w:rsidRPr="00FE6456">
              <w:rPr>
                <w:rFonts w:ascii="Times New Roman" w:eastAsia="MS Mincho" w:hAnsi="Times New Roman"/>
                <w:color w:val="000000" w:themeColor="text1"/>
                <w:lang w:val="az-Latn-AZ" w:eastAsia="ja-JP"/>
              </w:rPr>
              <w:t xml:space="preserve"> Naxçıvan iqtisadi rayonunda əhalinin milli tərkibi</w:t>
            </w:r>
          </w:p>
        </w:tc>
      </w:tr>
      <w:tr w:rsidR="00240B8C" w:rsidRPr="00483818" w14:paraId="58DA1F13" w14:textId="77777777" w:rsidTr="00152DC0">
        <w:tc>
          <w:tcPr>
            <w:tcW w:w="409" w:type="dxa"/>
          </w:tcPr>
          <w:p w14:paraId="4C251D35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DE4A6D" w14:textId="77777777" w:rsidR="00240B8C" w:rsidRPr="00240B8C" w:rsidRDefault="00141E84" w:rsidP="005B1DA5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F30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(2022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 xml:space="preserve"> Naxçıvan İqtisadi rayonunda əmək ehtiyatlarından səmərəli istifadə olunması</w:t>
            </w:r>
            <w:r w:rsidR="005B1DA5" w:rsidRPr="00FE6456">
              <w:rPr>
                <w:rFonts w:ascii="Times New Roman" w:hAnsi="Times New Roman" w:cs="Times New Roman"/>
              </w:rPr>
              <w:t xml:space="preserve"> s.496-500</w:t>
            </w:r>
          </w:p>
        </w:tc>
      </w:tr>
      <w:tr w:rsidR="00240B8C" w:rsidRPr="00483818" w14:paraId="67A017B0" w14:textId="77777777" w:rsidTr="00152DC0">
        <w:tc>
          <w:tcPr>
            <w:tcW w:w="409" w:type="dxa"/>
          </w:tcPr>
          <w:p w14:paraId="42E6EFD2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8B35EA" w14:textId="77777777" w:rsidR="00240B8C" w:rsidRPr="00240B8C" w:rsidRDefault="00141E84" w:rsidP="005B1DA5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Naxçıvan ərazisində şəhər mədəniyyətinin formalaşmasında “İpək Yolu”nun əhəmiyyəti</w:t>
            </w:r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1DA5" w:rsidRPr="00FE6456">
              <w:rPr>
                <w:rFonts w:ascii="Times New Roman" w:hAnsi="Times New Roman" w:cs="Times New Roman"/>
              </w:rPr>
              <w:t>s.237-241</w:t>
            </w:r>
          </w:p>
        </w:tc>
      </w:tr>
      <w:tr w:rsidR="00240B8C" w:rsidRPr="00483818" w14:paraId="573A584B" w14:textId="77777777" w:rsidTr="00152DC0">
        <w:tc>
          <w:tcPr>
            <w:tcW w:w="409" w:type="dxa"/>
          </w:tcPr>
          <w:p w14:paraId="03B9B84C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6DFEAAB" w14:textId="77777777" w:rsidR="00240B8C" w:rsidRPr="00240B8C" w:rsidRDefault="00141E84" w:rsidP="005B1DA5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FE6456">
              <w:rPr>
                <w:rFonts w:ascii="Times New Roman" w:hAnsi="Times New Roman" w:cs="Times New Roman"/>
                <w:color w:val="000000" w:themeColor="text1"/>
              </w:rPr>
              <w:t xml:space="preserve"> Влияние хозяйственных факторов на городское посоление</w:t>
            </w:r>
            <w:r w:rsidR="005B1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13" w:name="_Hlk136943308"/>
            <w:r w:rsidR="005B1DA5" w:rsidRPr="00FE6456">
              <w:rPr>
                <w:rFonts w:ascii="Times New Roman" w:hAnsi="Times New Roman" w:cs="Times New Roman"/>
              </w:rPr>
              <w:t>s.788-791</w:t>
            </w:r>
            <w:bookmarkEnd w:id="13"/>
          </w:p>
        </w:tc>
      </w:tr>
      <w:tr w:rsidR="00A74857" w:rsidRPr="00483818" w14:paraId="3FE19B11" w14:textId="77777777" w:rsidTr="00152DC0">
        <w:tc>
          <w:tcPr>
            <w:tcW w:w="8773" w:type="dxa"/>
            <w:gridSpan w:val="2"/>
          </w:tcPr>
          <w:p w14:paraId="745A1B98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9F7" w:rsidRPr="00483818" w14:paraId="18DF622D" w14:textId="77777777" w:rsidTr="00152DC0">
        <w:tc>
          <w:tcPr>
            <w:tcW w:w="409" w:type="dxa"/>
          </w:tcPr>
          <w:p w14:paraId="4D06B6F6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A5E8C4" w14:textId="77777777" w:rsidR="007039F7" w:rsidRPr="00FE6456" w:rsidRDefault="007039F7" w:rsidP="005B1D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 w:rsidR="001E04B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</w:t>
            </w:r>
            <w:r w:rsidR="001E04BD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="001E04BD" w:rsidRPr="00FE64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E64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Analysis of trends in the demographic situation of the Nakhchivan Autonomous Republic during the pandemic</w:t>
            </w:r>
            <w:r w:rsidR="005B1DA5" w:rsidRPr="00FE6456">
              <w:rPr>
                <w:rFonts w:ascii="Times New Roman" w:hAnsi="Times New Roman" w:cs="Times New Roman"/>
              </w:rPr>
              <w:t xml:space="preserve"> s.27-29</w:t>
            </w:r>
          </w:p>
        </w:tc>
      </w:tr>
      <w:tr w:rsidR="007039F7" w:rsidRPr="00483818" w14:paraId="009B4548" w14:textId="77777777" w:rsidTr="00152DC0">
        <w:tc>
          <w:tcPr>
            <w:tcW w:w="409" w:type="dxa"/>
          </w:tcPr>
          <w:p w14:paraId="4CC609F3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78928E" w14:textId="77777777" w:rsidR="007039F7" w:rsidRPr="00240B8C" w:rsidRDefault="007039F7" w:rsidP="00DF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Əliyeva T.</w:t>
            </w:r>
            <w:r w:rsidR="001E04B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</w:t>
            </w:r>
            <w:r w:rsidR="001E04BD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="001E04BD" w:rsidRPr="00FE64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E6456">
              <w:rPr>
                <w:rFonts w:ascii="Times New Roman" w:hAnsi="Times New Roman" w:cs="Times New Roman"/>
              </w:rPr>
              <w:t>Naxçıvan Muxtar Respublikasında şəhər məskunlaşmasının tarixi-coğrafi inkişaf mərhələləri</w:t>
            </w:r>
            <w:r w:rsidR="005B1DA5" w:rsidRPr="00FE64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səh. 14-16</w:t>
            </w:r>
          </w:p>
        </w:tc>
      </w:tr>
      <w:tr w:rsidR="007039F7" w:rsidRPr="00483818" w14:paraId="02F0D2BD" w14:textId="77777777" w:rsidTr="00152DC0">
        <w:tc>
          <w:tcPr>
            <w:tcW w:w="8773" w:type="dxa"/>
            <w:gridSpan w:val="2"/>
          </w:tcPr>
          <w:p w14:paraId="5FBD79A7" w14:textId="77777777" w:rsidR="007039F7" w:rsidRPr="00240B8C" w:rsidRDefault="007039F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039F7" w:rsidRPr="00483818" w14:paraId="5A15A834" w14:textId="77777777" w:rsidTr="00152DC0">
        <w:tc>
          <w:tcPr>
            <w:tcW w:w="8773" w:type="dxa"/>
            <w:gridSpan w:val="2"/>
          </w:tcPr>
          <w:p w14:paraId="6BD15E25" w14:textId="77777777" w:rsidR="007039F7" w:rsidRPr="00240B8C" w:rsidRDefault="007039F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039F7" w:rsidRPr="00483818" w14:paraId="51431EB5" w14:textId="77777777" w:rsidTr="00152DC0">
        <w:tc>
          <w:tcPr>
            <w:tcW w:w="409" w:type="dxa"/>
          </w:tcPr>
          <w:p w14:paraId="0BE2BFEA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E93280" w14:textId="77777777" w:rsidR="007039F7" w:rsidRPr="00240B8C" w:rsidRDefault="004B58E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Əliyeva T. Yaxın Şərqin coğrafiyası</w:t>
            </w:r>
            <w:r w:rsidR="00571C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</w:t>
            </w:r>
          </w:p>
        </w:tc>
      </w:tr>
      <w:tr w:rsidR="007039F7" w:rsidRPr="00483818" w14:paraId="1D6C1A2D" w14:textId="77777777" w:rsidTr="00152DC0">
        <w:tc>
          <w:tcPr>
            <w:tcW w:w="409" w:type="dxa"/>
          </w:tcPr>
          <w:p w14:paraId="16FDE72A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99EED5" w14:textId="77777777" w:rsidR="007039F7" w:rsidRPr="00240B8C" w:rsidRDefault="004B58E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Seyidova</w:t>
            </w:r>
            <w:r w:rsidR="00415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H., Əliyeva T. Azərbaycanın təbii ehtiyatları, </w:t>
            </w:r>
            <w:r w:rsidR="00571C4D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</w:p>
        </w:tc>
      </w:tr>
      <w:tr w:rsidR="007039F7" w:rsidRPr="00483818" w14:paraId="383FFA46" w14:textId="77777777" w:rsidTr="00152DC0">
        <w:tc>
          <w:tcPr>
            <w:tcW w:w="409" w:type="dxa"/>
          </w:tcPr>
          <w:p w14:paraId="5734FE0C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02FA10" w14:textId="77777777" w:rsidR="007039F7" w:rsidRPr="00240B8C" w:rsidRDefault="004B58E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Əliyeva T. Çirkab sularının təmizlənməsi, </w:t>
            </w:r>
            <w:r w:rsidR="00571C4D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</w:p>
        </w:tc>
      </w:tr>
      <w:tr w:rsidR="007039F7" w:rsidRPr="00483818" w14:paraId="58DB4C99" w14:textId="77777777" w:rsidTr="00152DC0">
        <w:tc>
          <w:tcPr>
            <w:tcW w:w="409" w:type="dxa"/>
          </w:tcPr>
          <w:p w14:paraId="09712DB1" w14:textId="77777777" w:rsidR="007039F7" w:rsidRPr="00240B8C" w:rsidRDefault="007039F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F2A61B" w14:textId="77777777" w:rsidR="007039F7" w:rsidRPr="00240B8C" w:rsidRDefault="004B58E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Əliyeva T. Regional iqtisadi coğrafiya,</w:t>
            </w:r>
            <w:r w:rsidR="00571C4D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</w:p>
        </w:tc>
      </w:tr>
    </w:tbl>
    <w:p w14:paraId="70166DE9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278365CD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6E54183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40F28D6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49E8975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1A6C60B9" w14:textId="77777777" w:rsidTr="00152DC0">
        <w:tc>
          <w:tcPr>
            <w:tcW w:w="4378" w:type="dxa"/>
          </w:tcPr>
          <w:p w14:paraId="310C470A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3F0E15F0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14:paraId="4AC74617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9D8B2A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69498EE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5FBE12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6AFA4A1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EF9774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748A7C0D" w14:textId="77777777" w:rsidTr="00152DC0">
        <w:tc>
          <w:tcPr>
            <w:tcW w:w="2110" w:type="dxa"/>
          </w:tcPr>
          <w:p w14:paraId="6360A7E4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E15C746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14:paraId="547F879C" w14:textId="77777777" w:rsidTr="00152DC0">
        <w:tc>
          <w:tcPr>
            <w:tcW w:w="2110" w:type="dxa"/>
          </w:tcPr>
          <w:p w14:paraId="7FC604B1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AAEF1CF" w14:textId="77777777" w:rsidR="00E9083A" w:rsidRPr="00483818" w:rsidRDefault="008F374D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Turkanaliyeva11111</w:t>
            </w:r>
            <w:hyperlink r:id="rId12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</w:p>
        </w:tc>
      </w:tr>
      <w:tr w:rsidR="00E9083A" w14:paraId="4B03726A" w14:textId="77777777" w:rsidTr="00152DC0">
        <w:tc>
          <w:tcPr>
            <w:tcW w:w="2110" w:type="dxa"/>
          </w:tcPr>
          <w:p w14:paraId="3B825DB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1351FA7E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7B12EE0F" w14:textId="77777777" w:rsidTr="00152DC0">
        <w:tc>
          <w:tcPr>
            <w:tcW w:w="2110" w:type="dxa"/>
          </w:tcPr>
          <w:p w14:paraId="5E4920A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36767FD5" w14:textId="77777777" w:rsidR="00E9083A" w:rsidRPr="00483818" w:rsidRDefault="00E9083A" w:rsidP="008F374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</w:t>
            </w:r>
            <w:r w:rsidR="00CF70E0">
              <w:rPr>
                <w:rFonts w:ascii="Times New Roman" w:hAnsi="Times New Roman" w:cs="Times New Roman"/>
                <w:sz w:val="20"/>
              </w:rPr>
              <w:t>3131</w:t>
            </w:r>
          </w:p>
        </w:tc>
      </w:tr>
      <w:tr w:rsidR="00E9083A" w14:paraId="0A5FF483" w14:textId="77777777" w:rsidTr="00152DC0">
        <w:tc>
          <w:tcPr>
            <w:tcW w:w="2110" w:type="dxa"/>
          </w:tcPr>
          <w:p w14:paraId="2043B3EE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05A7C50" w14:textId="77777777" w:rsidR="00E9083A" w:rsidRPr="00483818" w:rsidRDefault="00E9083A" w:rsidP="008F374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F374D">
              <w:rPr>
                <w:rFonts w:ascii="Times New Roman" w:hAnsi="Times New Roman" w:cs="Times New Roman"/>
                <w:sz w:val="20"/>
              </w:rPr>
              <w:t>517415464</w:t>
            </w:r>
          </w:p>
        </w:tc>
      </w:tr>
      <w:tr w:rsidR="00E9083A" w14:paraId="52C3C1C3" w14:textId="77777777" w:rsidTr="00152DC0">
        <w:tc>
          <w:tcPr>
            <w:tcW w:w="2110" w:type="dxa"/>
          </w:tcPr>
          <w:p w14:paraId="1E340B33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D9E738D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F374D">
              <w:rPr>
                <w:rFonts w:ascii="Times New Roman" w:hAnsi="Times New Roman" w:cs="Times New Roman"/>
                <w:sz w:val="20"/>
              </w:rPr>
              <w:t xml:space="preserve">ri, Babək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8F374D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>, döngə</w:t>
            </w:r>
            <w:r w:rsidR="008F374D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8F374D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</w:tbl>
    <w:p w14:paraId="3AED320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8A413E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099B451B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8E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761223">
    <w:abstractNumId w:val="3"/>
  </w:num>
  <w:num w:numId="2" w16cid:durableId="280453869">
    <w:abstractNumId w:val="1"/>
  </w:num>
  <w:num w:numId="3" w16cid:durableId="738669754">
    <w:abstractNumId w:val="5"/>
  </w:num>
  <w:num w:numId="4" w16cid:durableId="1340884498">
    <w:abstractNumId w:val="4"/>
  </w:num>
  <w:num w:numId="5" w16cid:durableId="197160417">
    <w:abstractNumId w:val="0"/>
  </w:num>
  <w:num w:numId="6" w16cid:durableId="1401056065">
    <w:abstractNumId w:val="6"/>
  </w:num>
  <w:num w:numId="7" w16cid:durableId="185561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6E"/>
    <w:rsid w:val="00037685"/>
    <w:rsid w:val="00087AD3"/>
    <w:rsid w:val="00141E84"/>
    <w:rsid w:val="00152DC0"/>
    <w:rsid w:val="00192415"/>
    <w:rsid w:val="001A3E23"/>
    <w:rsid w:val="001E04BD"/>
    <w:rsid w:val="001F3CA1"/>
    <w:rsid w:val="00200676"/>
    <w:rsid w:val="00240B8C"/>
    <w:rsid w:val="00243382"/>
    <w:rsid w:val="002545F3"/>
    <w:rsid w:val="002C2F91"/>
    <w:rsid w:val="002E2B6E"/>
    <w:rsid w:val="0031588C"/>
    <w:rsid w:val="003305C6"/>
    <w:rsid w:val="00345017"/>
    <w:rsid w:val="00361238"/>
    <w:rsid w:val="00372940"/>
    <w:rsid w:val="004150C3"/>
    <w:rsid w:val="00431D86"/>
    <w:rsid w:val="00482653"/>
    <w:rsid w:val="00483818"/>
    <w:rsid w:val="004B58EB"/>
    <w:rsid w:val="004B7888"/>
    <w:rsid w:val="0055146C"/>
    <w:rsid w:val="00571C4D"/>
    <w:rsid w:val="005B1DA5"/>
    <w:rsid w:val="005B7D61"/>
    <w:rsid w:val="005B7FD1"/>
    <w:rsid w:val="00636FBC"/>
    <w:rsid w:val="00670EAB"/>
    <w:rsid w:val="006C65FE"/>
    <w:rsid w:val="007039F7"/>
    <w:rsid w:val="007912F3"/>
    <w:rsid w:val="007D5AF4"/>
    <w:rsid w:val="007F3662"/>
    <w:rsid w:val="00824F76"/>
    <w:rsid w:val="00847CC1"/>
    <w:rsid w:val="00871443"/>
    <w:rsid w:val="008C4C5C"/>
    <w:rsid w:val="008E6D46"/>
    <w:rsid w:val="008F30D1"/>
    <w:rsid w:val="008F374D"/>
    <w:rsid w:val="00923211"/>
    <w:rsid w:val="00950AA6"/>
    <w:rsid w:val="009625F0"/>
    <w:rsid w:val="00995F95"/>
    <w:rsid w:val="009B7B6C"/>
    <w:rsid w:val="00A74857"/>
    <w:rsid w:val="00A87A7B"/>
    <w:rsid w:val="00AA1DC1"/>
    <w:rsid w:val="00AA35BB"/>
    <w:rsid w:val="00B55690"/>
    <w:rsid w:val="00BA363D"/>
    <w:rsid w:val="00BF20BD"/>
    <w:rsid w:val="00C37716"/>
    <w:rsid w:val="00CF70E0"/>
    <w:rsid w:val="00D77D19"/>
    <w:rsid w:val="00DF27E4"/>
    <w:rsid w:val="00E0137F"/>
    <w:rsid w:val="00E03D72"/>
    <w:rsid w:val="00E4300C"/>
    <w:rsid w:val="00E76E36"/>
    <w:rsid w:val="00E9083A"/>
    <w:rsid w:val="00E9379B"/>
    <w:rsid w:val="00EC5BE9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C3FD"/>
  <w15:docId w15:val="{DC5CF5AB-C492-472D-8E25-14FB0EA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sadoves19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qlgUjhgAAAAJ&amp;hl=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nurlan.aliyev044@outlook.com</cp:lastModifiedBy>
  <cp:revision>31</cp:revision>
  <cp:lastPrinted>2024-10-14T14:57:00Z</cp:lastPrinted>
  <dcterms:created xsi:type="dcterms:W3CDTF">2024-10-16T11:02:00Z</dcterms:created>
  <dcterms:modified xsi:type="dcterms:W3CDTF">2025-03-10T14:50:00Z</dcterms:modified>
</cp:coreProperties>
</file>