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660"/>
        <w:tblW w:w="10060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360"/>
        <w:gridCol w:w="1638"/>
      </w:tblGrid>
      <w:tr w:rsidR="00E11982" w:rsidRPr="00483818" w:rsidTr="00E11982">
        <w:trPr>
          <w:trHeight w:val="2970"/>
        </w:trPr>
        <w:tc>
          <w:tcPr>
            <w:tcW w:w="2802" w:type="dxa"/>
          </w:tcPr>
          <w:p w:rsidR="00AA1DC1" w:rsidRPr="00483818" w:rsidRDefault="00E11982" w:rsidP="00E11982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8C12C0B" wp14:editId="45C37145">
                  <wp:extent cx="1653283" cy="1819275"/>
                  <wp:effectExtent l="0" t="0" r="4445" b="0"/>
                  <wp:docPr id="11" name="Picture 11" descr="Description: C:\Users\Shebnem\Desktop\DSC_350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Shebnem\Desktop\DSC_350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283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11982" w:rsidRDefault="001F4194" w:rsidP="00E1198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Şəbnəm Əliyeva</w:t>
            </w:r>
          </w:p>
          <w:p w:rsidR="005B7FD1" w:rsidRPr="00E11982" w:rsidRDefault="00192415" w:rsidP="00E11982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5DD44A5" wp14:editId="449F735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1F4194" w:rsidRPr="0049532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sebnemeliyeva@ndu.edu.az</w:t>
              </w:r>
            </w:hyperlink>
          </w:p>
          <w:p w:rsidR="005B7FD1" w:rsidRDefault="00884639" w:rsidP="00E11982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10" w:history="1">
              <w:r w:rsidR="001F4194" w:rsidRPr="0049532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shebnemeliyeva27</w:t>
              </w:r>
              <w:r w:rsidR="001F4194" w:rsidRPr="001F419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</w:t>
              </w:r>
              <w:r w:rsidR="001F4194" w:rsidRPr="0049532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</w:p>
          <w:p w:rsidR="005B7FD1" w:rsidRPr="00483818" w:rsidRDefault="005B7FD1" w:rsidP="00E11982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E1198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417AA31" wp14:editId="0AE8E36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1F419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545 96 76</w:t>
            </w:r>
          </w:p>
          <w:p w:rsidR="005B7FD1" w:rsidRPr="00483818" w:rsidRDefault="001F4194" w:rsidP="00E11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+994 50 446 29 49</w:t>
            </w:r>
          </w:p>
        </w:tc>
        <w:tc>
          <w:tcPr>
            <w:tcW w:w="2360" w:type="dxa"/>
          </w:tcPr>
          <w:p w:rsidR="005B7FD1" w:rsidRPr="00483818" w:rsidRDefault="005B7FD1" w:rsidP="00E1198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1F4194" w:rsidP="00E1198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2010-2014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1F4194" w:rsidRDefault="005B7FD1" w:rsidP="00E11982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1F419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</w:t>
            </w:r>
            <w:r w:rsidR="001F4194" w:rsidRPr="001F419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 Dövlət Universiteti. Azərbaycan dili və ədəbiyyat müəllimliyi</w:t>
            </w:r>
          </w:p>
          <w:p w:rsidR="005B7FD1" w:rsidRPr="00483818" w:rsidRDefault="001F4194" w:rsidP="00E1198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2014-2016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1F4194" w:rsidRPr="001F4194" w:rsidRDefault="001F4194" w:rsidP="00E11982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1F419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Naxçıvan Dövlət Universiteti. Azərbaycan dili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 </w:t>
            </w:r>
            <w:r w:rsidRPr="001F419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müəllimliyi</w:t>
            </w:r>
          </w:p>
          <w:p w:rsidR="005B7FD1" w:rsidRPr="00483818" w:rsidRDefault="001F4194" w:rsidP="00E1198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2022 ci ildən -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AA1DC1" w:rsidRPr="001F4194" w:rsidRDefault="001F4194" w:rsidP="00E11982">
            <w:pPr>
              <w:shd w:val="clear" w:color="auto" w:fill="FFFFFF"/>
              <w:spacing w:after="12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1F4194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az-Latn-AZ"/>
              </w:rPr>
              <w:t>Naxçıvan Müəllimlər İnstitutu, Azərbaycan dilinin tədrisi metodikası</w:t>
            </w:r>
          </w:p>
        </w:tc>
        <w:tc>
          <w:tcPr>
            <w:tcW w:w="1638" w:type="dxa"/>
          </w:tcPr>
          <w:p w:rsidR="00AA1DC1" w:rsidRPr="00483818" w:rsidRDefault="005B7FD1" w:rsidP="00E1198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E11982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2F4E3C" w:rsidRDefault="002F4E3C" w:rsidP="00E11982">
            <w:pPr>
              <w:rPr>
                <w:rFonts w:ascii="Times New Roman" w:hAnsi="Times New Roman" w:cs="Times New Roman"/>
                <w:b/>
              </w:rPr>
            </w:pPr>
            <w:r w:rsidRPr="002F4E3C">
              <w:rPr>
                <w:rFonts w:ascii="Times New Roman" w:hAnsi="Times New Roman" w:cs="Times New Roman"/>
                <w:b/>
                <w:color w:val="808080" w:themeColor="background1" w:themeShade="80"/>
                <w:sz w:val="16"/>
              </w:rPr>
              <w:t>Azərbaycan dilçiliyi</w:t>
            </w:r>
          </w:p>
        </w:tc>
      </w:tr>
      <w:tr w:rsidR="00E11982" w:rsidRPr="00483818" w:rsidTr="00E11982">
        <w:tc>
          <w:tcPr>
            <w:tcW w:w="2802" w:type="dxa"/>
          </w:tcPr>
          <w:p w:rsidR="00AA1DC1" w:rsidRPr="00483818" w:rsidRDefault="00AA1DC1" w:rsidP="00E11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1DC1" w:rsidRPr="00483818" w:rsidRDefault="005B7FD1" w:rsidP="00E1198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722531BE" wp14:editId="17F2318C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</w:tcPr>
          <w:p w:rsidR="00AA1DC1" w:rsidRPr="00483818" w:rsidRDefault="005B7FD1" w:rsidP="00E1198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638" w:type="dxa"/>
          </w:tcPr>
          <w:p w:rsidR="00AA1DC1" w:rsidRPr="00483818" w:rsidRDefault="00AA1DC1" w:rsidP="00E11982">
            <w:pPr>
              <w:rPr>
                <w:rFonts w:ascii="Times New Roman" w:hAnsi="Times New Roman" w:cs="Times New Roman"/>
              </w:rPr>
            </w:pPr>
          </w:p>
        </w:tc>
      </w:tr>
      <w:tr w:rsidR="00E11982" w:rsidRPr="00483818" w:rsidTr="00E11982">
        <w:tc>
          <w:tcPr>
            <w:tcW w:w="2802" w:type="dxa"/>
          </w:tcPr>
          <w:p w:rsidR="00AA1DC1" w:rsidRPr="00483818" w:rsidRDefault="00AA1DC1" w:rsidP="00E11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1DC1" w:rsidRPr="00483818" w:rsidRDefault="00AA1DC1" w:rsidP="00E11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</w:tcPr>
          <w:p w:rsidR="00AA1DC1" w:rsidRPr="00483818" w:rsidRDefault="00AA1DC1" w:rsidP="00E11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AA1DC1" w:rsidRPr="00483818" w:rsidRDefault="00AA1DC1" w:rsidP="00E11982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E11982">
      <w:pPr>
        <w:tabs>
          <w:tab w:val="left" w:pos="1350"/>
        </w:tabs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AA1DC1" w:rsidRPr="00483818" w:rsidTr="00711D6F">
        <w:trPr>
          <w:trHeight w:val="274"/>
        </w:trPr>
        <w:tc>
          <w:tcPr>
            <w:tcW w:w="534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4EE4864" wp14:editId="545C037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</w:tcPr>
          <w:p w:rsidR="00AA1DC1" w:rsidRPr="00152DC0" w:rsidRDefault="00711D6F" w:rsidP="00711D6F">
            <w:pPr>
              <w:jc w:val="both"/>
              <w:rPr>
                <w:rFonts w:ascii="Times New Roman" w:hAnsi="Times New Roman" w:cs="Times New Roman"/>
              </w:rPr>
            </w:pPr>
            <w:r w:rsidRPr="00711D6F">
              <w:rPr>
                <w:rFonts w:ascii="Times New Roman" w:eastAsia="Arial" w:hAnsi="Times New Roman" w:cs="Times New Roman"/>
                <w:color w:val="252525"/>
              </w:rPr>
              <w:t xml:space="preserve"> </w:t>
            </w:r>
            <w:hyperlink r:id="rId15" w:history="1">
              <w:r w:rsidR="00E525BE" w:rsidRPr="00495323">
                <w:rPr>
                  <w:rStyle w:val="Hyperlink"/>
                  <w:rFonts w:ascii="Times New Roman" w:eastAsia="Arial" w:hAnsi="Times New Roman" w:cs="Times New Roman"/>
                </w:rPr>
                <w:t>https://orcid.org=0009-0005-2978-7884</w:t>
              </w:r>
            </w:hyperlink>
          </w:p>
        </w:tc>
      </w:tr>
      <w:tr w:rsidR="00AA1DC1" w:rsidRPr="00483818" w:rsidTr="00711D6F">
        <w:tc>
          <w:tcPr>
            <w:tcW w:w="534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2BEFFE6C" wp14:editId="310047B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</w:tcPr>
          <w:p w:rsidR="00AA1DC1" w:rsidRPr="003A0495" w:rsidRDefault="003A0495" w:rsidP="003A0495">
            <w:pPr>
              <w:jc w:val="both"/>
              <w:rPr>
                <w:rFonts w:ascii="Times New Roman" w:hAnsi="Times New Roman" w:cs="Times New Roman"/>
              </w:rPr>
            </w:pPr>
            <w:r w:rsidRPr="003A0495">
              <w:rPr>
                <w:rFonts w:ascii="Times New Roman" w:eastAsia="Arial" w:hAnsi="Times New Roman" w:cs="Times New Roman"/>
                <w:color w:val="252525"/>
              </w:rPr>
              <w:t>Scopus- https://www.scopus.com/home.uri</w:t>
            </w:r>
          </w:p>
        </w:tc>
      </w:tr>
      <w:tr w:rsidR="00AA1DC1" w:rsidRPr="00483818" w:rsidTr="00711D6F">
        <w:tc>
          <w:tcPr>
            <w:tcW w:w="534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72CCAA3F" wp14:editId="30AC2082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</w:tcPr>
          <w:p w:rsidR="00AA1DC1" w:rsidRPr="00152DC0" w:rsidRDefault="00711D6F" w:rsidP="00711D6F">
            <w:pPr>
              <w:jc w:val="both"/>
              <w:rPr>
                <w:rFonts w:ascii="Times New Roman" w:hAnsi="Times New Roman" w:cs="Times New Roman"/>
              </w:rPr>
            </w:pPr>
            <w:r w:rsidRPr="00711D6F">
              <w:rPr>
                <w:rFonts w:ascii="Times New Roman" w:eastAsia="Arial" w:hAnsi="Times New Roman" w:cs="Times New Roman"/>
                <w:color w:val="252525"/>
              </w:rPr>
              <w:t xml:space="preserve">Web of science- </w:t>
            </w:r>
            <w:r>
              <w:rPr>
                <w:rFonts w:ascii="Times New Roman" w:eastAsia="Arial" w:hAnsi="Times New Roman" w:cs="Times New Roman"/>
                <w:color w:val="252525"/>
              </w:rPr>
              <w:t>https://access.clarivate.com.</w:t>
            </w:r>
            <w:r w:rsidRPr="00711D6F">
              <w:rPr>
                <w:rFonts w:ascii="Times New Roman" w:eastAsia="Arial" w:hAnsi="Times New Roman" w:cs="Times New Roman"/>
                <w:color w:val="252525"/>
              </w:rPr>
              <w:t>sebnemeliyeva@ndu.edu.az</w:t>
            </w:r>
          </w:p>
        </w:tc>
      </w:tr>
      <w:tr w:rsidR="00AA1DC1" w:rsidRPr="00483818" w:rsidTr="00711D6F">
        <w:tc>
          <w:tcPr>
            <w:tcW w:w="534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667EB2D" wp14:editId="6BB5EFE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</w:tcPr>
          <w:p w:rsidR="00AA1DC1" w:rsidRPr="00152DC0" w:rsidRDefault="003A0495" w:rsidP="003A0495">
            <w:pPr>
              <w:jc w:val="both"/>
              <w:rPr>
                <w:rFonts w:ascii="Times New Roman" w:hAnsi="Times New Roman" w:cs="Times New Roman"/>
              </w:rPr>
            </w:pPr>
            <w:r w:rsidRPr="00C14073">
              <w:rPr>
                <w:rFonts w:ascii="Times New Roman" w:eastAsia="Arial" w:hAnsi="Times New Roman" w:cs="Times New Roman"/>
                <w:color w:val="252525"/>
                <w:sz w:val="28"/>
                <w:szCs w:val="28"/>
              </w:rPr>
              <w:t xml:space="preserve"> </w:t>
            </w:r>
            <w:r w:rsidRPr="003A0495">
              <w:rPr>
                <w:rFonts w:ascii="Times New Roman" w:eastAsia="Arial" w:hAnsi="Times New Roman" w:cs="Times New Roman"/>
                <w:color w:val="252525"/>
              </w:rPr>
              <w:t>https://scholar.google.com/citations?user=rY2z-aIAAAAJ&amp;hl=ru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C4510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D4E3D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6" w:type="dxa"/>
          </w:tcPr>
          <w:p w:rsidR="00AA1DC1" w:rsidRPr="00483818" w:rsidRDefault="00AA1DC1" w:rsidP="00197D5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7D4E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C4510">
              <w:rPr>
                <w:rFonts w:ascii="Times New Roman" w:hAnsi="Times New Roman" w:cs="Times New Roman"/>
                <w:b/>
              </w:rPr>
              <w:t>44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884639" w:rsidP="007D4E3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7D4E3D" w:rsidRPr="00495323">
                <w:rPr>
                  <w:rStyle w:val="Hyperlink"/>
                  <w:rFonts w:ascii="Times New Roman" w:hAnsi="Times New Roman" w:cs="Times New Roman"/>
                  <w:sz w:val="20"/>
                </w:rPr>
                <w:t>sebnemeliyeva</w:t>
              </w:r>
              <w:r w:rsidR="007D4E3D" w:rsidRPr="00495323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884639" w:rsidP="007D4E3D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7D4E3D" w:rsidRPr="00495323">
                <w:rPr>
                  <w:rStyle w:val="Hyperlink"/>
                  <w:rFonts w:ascii="Times New Roman" w:hAnsi="Times New Roman" w:cs="Times New Roman"/>
                  <w:sz w:val="20"/>
                </w:rPr>
                <w:t>shebnemeliyeva27@gmail.com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7D4E3D">
              <w:rPr>
                <w:rFonts w:ascii="Times New Roman" w:hAnsi="Times New Roman" w:cs="Times New Roman"/>
                <w:sz w:val="20"/>
              </w:rPr>
              <w:t>446 29 49    +994 60 446 29 49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7D4E3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7D4E3D">
              <w:rPr>
                <w:rFonts w:ascii="Times New Roman" w:hAnsi="Times New Roman" w:cs="Times New Roman"/>
                <w:sz w:val="20"/>
              </w:rPr>
              <w:t>Babək məhəlləsi bina 11, ev 23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1B14EE" w:rsidRPr="001B14EE" w:rsidRDefault="007D4E3D" w:rsidP="001B14EE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Dilçilik – Azərbaycan dilçiliyi</w:t>
      </w:r>
    </w:p>
    <w:tbl>
      <w:tblPr>
        <w:tblW w:w="0" w:type="auto"/>
        <w:tblInd w:w="-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2220"/>
        <w:gridCol w:w="2030"/>
      </w:tblGrid>
      <w:tr w:rsidR="001B14EE" w:rsidRPr="00A436E3" w:rsidTr="00AA5D35">
        <w:trPr>
          <w:trHeight w:val="495"/>
        </w:trPr>
        <w:tc>
          <w:tcPr>
            <w:tcW w:w="0" w:type="auto"/>
            <w:gridSpan w:val="3"/>
            <w:hideMark/>
          </w:tcPr>
          <w:p w:rsidR="001B14EE" w:rsidRPr="00A436E3" w:rsidRDefault="001B14EE" w:rsidP="00AA5D35">
            <w:pPr>
              <w:spacing w:after="0" w:line="216" w:lineRule="atLeast"/>
              <w:jc w:val="center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ƏMƏK FƏALİYYƏTİ</w:t>
            </w:r>
          </w:p>
          <w:p w:rsidR="001B14EE" w:rsidRPr="00A436E3" w:rsidRDefault="001B14EE" w:rsidP="00AA5D35">
            <w:pPr>
              <w:spacing w:after="0" w:line="216" w:lineRule="atLeast"/>
              <w:jc w:val="center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(əmək kitabçasına uyğun)</w:t>
            </w:r>
          </w:p>
        </w:tc>
      </w:tr>
      <w:tr w:rsidR="001B14EE" w:rsidRPr="00A436E3" w:rsidTr="00AA5D35">
        <w:trPr>
          <w:trHeight w:val="225"/>
        </w:trPr>
        <w:tc>
          <w:tcPr>
            <w:tcW w:w="0" w:type="auto"/>
            <w:hideMark/>
          </w:tcPr>
          <w:p w:rsidR="001B14EE" w:rsidRPr="00A436E3" w:rsidRDefault="001B14EE" w:rsidP="00AA5D35">
            <w:pPr>
              <w:spacing w:after="0" w:line="216" w:lineRule="atLeast"/>
              <w:jc w:val="center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İşlədiyimüddət</w:t>
            </w:r>
          </w:p>
        </w:tc>
        <w:tc>
          <w:tcPr>
            <w:tcW w:w="0" w:type="auto"/>
            <w:hideMark/>
          </w:tcPr>
          <w:p w:rsidR="001B14EE" w:rsidRPr="00A436E3" w:rsidRDefault="001B14EE" w:rsidP="00AA5D35">
            <w:pPr>
              <w:spacing w:after="0" w:line="216" w:lineRule="atLeast"/>
              <w:jc w:val="center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Təşkilatın adı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</w:t>
            </w:r>
            <w:r w:rsidR="001B14EE" w:rsidRPr="00A436E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Vəzifəsi</w:t>
            </w:r>
          </w:p>
        </w:tc>
      </w:tr>
      <w:tr w:rsidR="001B14EE" w:rsidRPr="00A436E3" w:rsidTr="002D253D">
        <w:trPr>
          <w:trHeight w:val="361"/>
        </w:trPr>
        <w:tc>
          <w:tcPr>
            <w:tcW w:w="0" w:type="auto"/>
            <w:hideMark/>
          </w:tcPr>
          <w:p w:rsidR="001B14EE" w:rsidRPr="00A436E3" w:rsidRDefault="001B14EE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01.09.2016</w:t>
            </w:r>
          </w:p>
        </w:tc>
        <w:tc>
          <w:tcPr>
            <w:tcW w:w="0" w:type="auto"/>
            <w:hideMark/>
          </w:tcPr>
          <w:p w:rsidR="001B14EE" w:rsidRPr="00A436E3" w:rsidRDefault="001B14EE" w:rsidP="001B14EE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Naxçıvan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Müəllimlər İnstitutu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              </w:t>
            </w:r>
            <w:r w:rsidR="001B14EE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Metodist</w:t>
            </w:r>
          </w:p>
        </w:tc>
      </w:tr>
      <w:tr w:rsidR="002D253D" w:rsidRPr="00A436E3" w:rsidTr="00AA5D35">
        <w:trPr>
          <w:trHeight w:val="225"/>
        </w:trPr>
        <w:tc>
          <w:tcPr>
            <w:tcW w:w="0" w:type="auto"/>
            <w:hideMark/>
          </w:tcPr>
          <w:p w:rsidR="002D253D" w:rsidRPr="00A436E3" w:rsidRDefault="002D253D" w:rsidP="002D253D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15.09.2018</w:t>
            </w:r>
          </w:p>
        </w:tc>
        <w:tc>
          <w:tcPr>
            <w:tcW w:w="0" w:type="auto"/>
            <w:hideMark/>
          </w:tcPr>
          <w:p w:rsidR="002D253D" w:rsidRDefault="002D253D" w:rsidP="002D253D">
            <w:r w:rsidRPr="00085BEA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Müəllimlər İnstitutu</w:t>
            </w:r>
          </w:p>
        </w:tc>
        <w:tc>
          <w:tcPr>
            <w:tcW w:w="0" w:type="auto"/>
            <w:hideMark/>
          </w:tcPr>
          <w:p w:rsidR="002D253D" w:rsidRDefault="002D253D" w:rsidP="002D253D"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              0,5 ştat müəllim</w:t>
            </w:r>
          </w:p>
        </w:tc>
      </w:tr>
      <w:tr w:rsidR="001B14EE" w:rsidRPr="00A436E3" w:rsidTr="00AA5D35">
        <w:trPr>
          <w:trHeight w:val="225"/>
        </w:trPr>
        <w:tc>
          <w:tcPr>
            <w:tcW w:w="0" w:type="auto"/>
            <w:hideMark/>
          </w:tcPr>
          <w:p w:rsidR="001B14EE" w:rsidRPr="00A436E3" w:rsidRDefault="00B10166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21.06.2020</w:t>
            </w:r>
          </w:p>
        </w:tc>
        <w:tc>
          <w:tcPr>
            <w:tcW w:w="0" w:type="auto"/>
            <w:hideMark/>
          </w:tcPr>
          <w:p w:rsidR="001B14EE" w:rsidRPr="00A436E3" w:rsidRDefault="00B10166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Müəllimlər İnstitutu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="00B10166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Müvəqqəti laborant</w:t>
            </w:r>
          </w:p>
        </w:tc>
      </w:tr>
      <w:tr w:rsidR="001B14EE" w:rsidRPr="00A436E3" w:rsidTr="00AA5D35">
        <w:trPr>
          <w:trHeight w:val="240"/>
        </w:trPr>
        <w:tc>
          <w:tcPr>
            <w:tcW w:w="0" w:type="auto"/>
            <w:hideMark/>
          </w:tcPr>
          <w:p w:rsidR="001B14EE" w:rsidRPr="00A436E3" w:rsidRDefault="00B10166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05.09.2021</w:t>
            </w:r>
          </w:p>
        </w:tc>
        <w:tc>
          <w:tcPr>
            <w:tcW w:w="0" w:type="auto"/>
            <w:hideMark/>
          </w:tcPr>
          <w:p w:rsidR="001B14EE" w:rsidRPr="00A436E3" w:rsidRDefault="00B10166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Müəllimlər İnstitutu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            </w:t>
            </w:r>
            <w:r w:rsidR="00B10166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 ştat m</w:t>
            </w:r>
            <w:r w:rsidR="001B14EE"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üəllim</w:t>
            </w:r>
          </w:p>
        </w:tc>
      </w:tr>
      <w:tr w:rsidR="001B14EE" w:rsidRPr="00A436E3" w:rsidTr="00AA5D35">
        <w:trPr>
          <w:trHeight w:val="135"/>
        </w:trPr>
        <w:tc>
          <w:tcPr>
            <w:tcW w:w="0" w:type="auto"/>
            <w:hideMark/>
          </w:tcPr>
          <w:p w:rsidR="001B14EE" w:rsidRPr="00A436E3" w:rsidRDefault="006218E3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25.05.2024</w:t>
            </w:r>
          </w:p>
        </w:tc>
        <w:tc>
          <w:tcPr>
            <w:tcW w:w="0" w:type="auto"/>
            <w:hideMark/>
          </w:tcPr>
          <w:p w:rsidR="001B14EE" w:rsidRPr="00A436E3" w:rsidRDefault="006218E3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 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Müəllimlər İnstitutu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             </w:t>
            </w:r>
            <w:r w:rsidR="001B14EE"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Baş müəllim</w:t>
            </w:r>
          </w:p>
        </w:tc>
      </w:tr>
      <w:tr w:rsidR="001B14EE" w:rsidRPr="00A436E3" w:rsidTr="00AA5D35">
        <w:trPr>
          <w:trHeight w:val="210"/>
        </w:trPr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14.09.2023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B14EE" w:rsidRPr="00A436E3" w:rsidRDefault="002D253D" w:rsidP="00AA5D35">
            <w:pPr>
              <w:spacing w:after="0" w:line="216" w:lineRule="atLeast"/>
              <w:rPr>
                <w:rFonts w:ascii="-webkit-standard" w:eastAsiaTheme="minorEastAsia" w:hAnsi="-webkit-standard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 xml:space="preserve">              0,5 ştat </w:t>
            </w:r>
            <w:r w:rsidR="001B14EE" w:rsidRPr="00A436E3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müəllim</w:t>
            </w:r>
          </w:p>
        </w:tc>
      </w:tr>
    </w:tbl>
    <w:p w:rsidR="001B14EE" w:rsidRPr="006C0788" w:rsidRDefault="001B14EE" w:rsidP="006C0788">
      <w:p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8D09E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ci ildən dissertant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9F34FD" w:rsidRDefault="008D09E4" w:rsidP="008D09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34FD">
              <w:rPr>
                <w:rFonts w:ascii="Times New Roman" w:hAnsi="Times New Roman" w:cs="Times New Roman"/>
                <w:b/>
              </w:rPr>
              <w:t>2016-2018</w:t>
            </w:r>
            <w:r w:rsidR="00AA1DC1" w:rsidRPr="009F34FD">
              <w:rPr>
                <w:rFonts w:ascii="Times New Roman" w:hAnsi="Times New Roman" w:cs="Times New Roman"/>
                <w:b/>
              </w:rPr>
              <w:t xml:space="preserve"> </w:t>
            </w:r>
            <w:r w:rsidRPr="009F34FD">
              <w:rPr>
                <w:rFonts w:ascii="Times New Roman" w:hAnsi="Times New Roman" w:cs="Times New Roman"/>
                <w:b/>
                <w:sz w:val="24"/>
                <w:szCs w:val="24"/>
              </w:rPr>
              <w:t>Naxçıvan Müəllimlər İnstititunun Əlavə Təhsil Mərkəzində metodist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9F34FD" w:rsidRDefault="008D09E4" w:rsidP="009F3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34FD">
              <w:rPr>
                <w:rFonts w:ascii="Times New Roman" w:hAnsi="Times New Roman" w:cs="Times New Roman"/>
                <w:b/>
              </w:rPr>
              <w:t>2018-2021</w:t>
            </w:r>
            <w:r w:rsidR="00AA1DC1" w:rsidRPr="009F34FD">
              <w:rPr>
                <w:rFonts w:ascii="Times New Roman" w:hAnsi="Times New Roman" w:cs="Times New Roman"/>
                <w:b/>
              </w:rPr>
              <w:t xml:space="preserve"> </w:t>
            </w:r>
            <w:r w:rsidRPr="009F34FD">
              <w:rPr>
                <w:rFonts w:ascii="Times New Roman" w:hAnsi="Times New Roman" w:cs="Times New Roman"/>
                <w:b/>
                <w:sz w:val="24"/>
                <w:szCs w:val="24"/>
              </w:rPr>
              <w:t>Naxçıvan Müəllimlər İnstititu Dillər və ədəbiyyat kafedrasında 0,5 ştat müəllim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F34FD" w:rsidP="009F3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F34F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– </w:t>
            </w:r>
            <w:r w:rsidRPr="009F34FD">
              <w:rPr>
                <w:rFonts w:ascii="Times New Roman" w:hAnsi="Times New Roman" w:cs="Times New Roman"/>
                <w:b/>
                <w:sz w:val="24"/>
                <w:szCs w:val="24"/>
              </w:rPr>
              <w:t>davam edir Naxçıvan Müəllimlər İnstititu Azərbaycan dili və ədəbiyyatı kafedrasının 1 ştat müəllim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F34FD" w:rsidP="009F3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483818" w:rsidRDefault="009F34FD" w:rsidP="009F3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F34FD">
              <w:rPr>
                <w:rFonts w:ascii="Times New Roman" w:hAnsi="Times New Roman" w:cs="Times New Roman"/>
                <w:b/>
                <w:sz w:val="24"/>
                <w:szCs w:val="24"/>
              </w:rPr>
              <w:t>Naxçıvan Müəllimlər İnstititu Azərbaycan dili və ədə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biyyatı kafedrası  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F34F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– davam edir</w:t>
            </w:r>
          </w:p>
          <w:p w:rsidR="00AA1DC1" w:rsidRPr="009F34FD" w:rsidRDefault="00AA1DC1" w:rsidP="009F3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F34FD">
              <w:rPr>
                <w:rFonts w:ascii="Times New Roman" w:hAnsi="Times New Roman" w:cs="Times New Roman"/>
                <w:b/>
              </w:rPr>
              <w:t xml:space="preserve">Naxçıvan Dövlət Universiteti </w:t>
            </w:r>
            <w:r w:rsidR="009F34FD" w:rsidRPr="009F34FD">
              <w:rPr>
                <w:rFonts w:ascii="Times New Roman" w:hAnsi="Times New Roman" w:cs="Times New Roman"/>
                <w:b/>
              </w:rPr>
              <w:t>Azərbaycan dilçiliyi</w:t>
            </w:r>
            <w:r w:rsidRPr="009F34FD">
              <w:rPr>
                <w:rFonts w:ascii="Times New Roman" w:hAnsi="Times New Roman" w:cs="Times New Roman"/>
                <w:b/>
              </w:rPr>
              <w:t xml:space="preserve"> kafedrası</w:t>
            </w:r>
          </w:p>
        </w:tc>
      </w:tr>
    </w:tbl>
    <w:p w:rsidR="00AA1DC1" w:rsidRPr="00483818" w:rsidRDefault="009F34FD" w:rsidP="00AA1D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9F34F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Müasir Azərbaycan dili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9F34FD" w:rsidP="009F34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dilində işgüzar və akademik kommunikasiya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C255EE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  <w:r w:rsidR="00C255E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  <w:p w:rsidR="00AA1DC1" w:rsidRDefault="00C255EE" w:rsidP="006C07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0788">
              <w:rPr>
                <w:rFonts w:ascii="Times New Roman" w:hAnsi="Times New Roman"/>
                <w:b/>
                <w:sz w:val="20"/>
                <w:szCs w:val="20"/>
              </w:rPr>
              <w:t>Əliyeva Ş.Ə.</w:t>
            </w:r>
            <w:r w:rsidRPr="006C078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C0788">
              <w:rPr>
                <w:rFonts w:ascii="Times New Roman" w:hAnsi="Times New Roman"/>
                <w:sz w:val="20"/>
                <w:szCs w:val="20"/>
              </w:rPr>
              <w:t xml:space="preserve">Təhsil sistemində şagirdlərin dinləyib – anlama və oxuyub – anlama bacariqlarının inkişaf etdirilməsi.”Scientific Work” İnternational Scientific Journal. </w:t>
            </w:r>
            <w:r w:rsidR="00D66E3C" w:rsidRPr="006C0788">
              <w:rPr>
                <w:rFonts w:ascii="Times New Roman" w:hAnsi="Times New Roman"/>
                <w:sz w:val="20"/>
                <w:szCs w:val="20"/>
              </w:rPr>
              <w:t>XV Collection of Theses on Scientific Research. İmpact Factor: 2.</w:t>
            </w:r>
            <w:r w:rsidR="00367CA6" w:rsidRPr="006C0788">
              <w:rPr>
                <w:rFonts w:ascii="Times New Roman" w:hAnsi="Times New Roman"/>
                <w:sz w:val="20"/>
                <w:szCs w:val="20"/>
              </w:rPr>
              <w:t xml:space="preserve">717 </w:t>
            </w:r>
            <w:r w:rsidR="00C17C01" w:rsidRPr="006C0788">
              <w:rPr>
                <w:rFonts w:ascii="Times New Roman" w:hAnsi="Times New Roman"/>
                <w:sz w:val="20"/>
                <w:szCs w:val="20"/>
              </w:rPr>
              <w:t>İndex Copernicus. İCV 2022:70.09</w:t>
            </w:r>
          </w:p>
          <w:p w:rsidR="006C0788" w:rsidRDefault="006C0788" w:rsidP="006C07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Vəliyev E.Ə., </w:t>
            </w:r>
            <w:r w:rsidRPr="006C0788">
              <w:rPr>
                <w:rFonts w:ascii="Times New Roman" w:hAnsi="Times New Roman"/>
                <w:b/>
                <w:sz w:val="20"/>
                <w:szCs w:val="20"/>
              </w:rPr>
              <w:t>Əliyeva Ş.Ə.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C078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C0788">
              <w:rPr>
                <w:rFonts w:ascii="Times New Roman" w:hAnsi="Times New Roman" w:cs="Times New Roman"/>
              </w:rPr>
              <w:t>intaksisə dair bilik, bacarıq və vərdişlər aşılamağın nəzəri və metodik əsasları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C0788">
              <w:rPr>
                <w:rFonts w:ascii="Times New Roman" w:hAnsi="Times New Roman" w:cs="Times New Roman"/>
                <w:sz w:val="20"/>
                <w:szCs w:val="20"/>
              </w:rPr>
              <w:t>Elmi Tədqiqat Beynəlxalq Elmi Jurnal. 2025 / Cild: 5 Sayı: 3 / 7-10</w:t>
            </w:r>
          </w:p>
          <w:p w:rsidR="007756B5" w:rsidRPr="007756B5" w:rsidRDefault="007756B5" w:rsidP="006C07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C0788">
              <w:rPr>
                <w:rFonts w:ascii="Times New Roman" w:hAnsi="Times New Roman"/>
                <w:b/>
                <w:sz w:val="20"/>
                <w:szCs w:val="20"/>
              </w:rPr>
              <w:t>Əliyeva Ş.Ə.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6B5">
              <w:rPr>
                <w:rFonts w:ascii="Times New Roman" w:hAnsi="Times New Roman" w:cs="Times New Roman"/>
                <w:sz w:val="20"/>
              </w:rPr>
              <w:t>Azərbaycan dili təlimində oxuyub-anlamanın mahiyyəti və məzmunu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7756B5">
              <w:rPr>
                <w:rFonts w:ascii="Times New Roman" w:hAnsi="Times New Roman" w:cs="Times New Roman"/>
                <w:sz w:val="20"/>
              </w:rPr>
              <w:t>Scientific Research International Scientific Journal. 2025 / Volume: 5 Issue: 2 / 67-70</w:t>
            </w:r>
          </w:p>
          <w:p w:rsidR="006C0788" w:rsidRPr="00C74CCB" w:rsidRDefault="007756B5" w:rsidP="00D66E3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C0788">
              <w:rPr>
                <w:rFonts w:ascii="Times New Roman" w:hAnsi="Times New Roman"/>
                <w:b/>
                <w:sz w:val="20"/>
                <w:szCs w:val="20"/>
              </w:rPr>
              <w:t>Əliyeva Ş.Ə.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756B5">
              <w:rPr>
                <w:rFonts w:ascii="Times New Roman" w:hAnsi="Times New Roman" w:cs="Times New Roman"/>
                <w:sz w:val="20"/>
              </w:rPr>
              <w:t>Azərbaycan dili üzrə nəzəri biliklər əsasında praktik bacarıq və vərdişlərin formalaşdırılması prinsipi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7756B5">
              <w:rPr>
                <w:rFonts w:ascii="Times New Roman" w:hAnsi="Times New Roman" w:cs="Times New Roman"/>
                <w:sz w:val="20"/>
              </w:rPr>
              <w:t>Scientific Sources XVIII Collection of Theses / 31-34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  <w:r w:rsidR="00E1198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4308B" w:rsidRDefault="009F212C" w:rsidP="009F212C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08B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Anar yaradacılığının poetik frazeologiyasında qovuşma idiomlar. AMEA – Naxçıvan bölməsi, İncəsənət Dil və Ədəbiyyat İnstitutu. Axtarışlar: Naxçıvan 2015.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4308B" w:rsidRDefault="006B27C5" w:rsidP="00F85FC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Frazeologizmlərin əmələ gəlməsində sayların rolu. AMEA – Naxçıvan bölməsi, İncəsənət Dil və Ədəbiyyat İnstitutu. Axtarışlar: Naxçıvan 2017.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4308B" w:rsidRDefault="006B27C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Azərbaycan dili təliminin pedaqoji – psixoloji əsasları. Naxçıvan, NMİ: Xəbərlər, 2018.</w:t>
            </w:r>
          </w:p>
        </w:tc>
      </w:tr>
      <w:tr w:rsidR="00860300" w:rsidRPr="00483818" w:rsidTr="00152DC0">
        <w:tc>
          <w:tcPr>
            <w:tcW w:w="409" w:type="dxa"/>
          </w:tcPr>
          <w:p w:rsidR="00860300" w:rsidRPr="00240B8C" w:rsidRDefault="0086030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60300" w:rsidRPr="0094308B" w:rsidRDefault="006B27C5" w:rsidP="0086030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İdiom və ibarələr atalar sözləri və məsəllərin formalaşmasında. AMEA – Naxçıvan bölməsi, İncəsənət Dil və Ədəbiyyat İnstitutu. Axtarışlar: Naxçıvan 2019.Azərbaycan dili təliminin pedaqoji – psixoloji əsasları. Naxçıvan, NMİ: Xəbərlər, 2018.</w:t>
            </w:r>
          </w:p>
        </w:tc>
      </w:tr>
      <w:tr w:rsidR="00860300" w:rsidRPr="00483818" w:rsidTr="00152DC0">
        <w:tc>
          <w:tcPr>
            <w:tcW w:w="409" w:type="dxa"/>
          </w:tcPr>
          <w:p w:rsidR="00860300" w:rsidRPr="00240B8C" w:rsidRDefault="0086030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60300" w:rsidRPr="0094308B" w:rsidRDefault="006B27C5" w:rsidP="0086030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Nəbi Xəzri dilində işlənən sinonim səciyyəli sözlər.AMEA – Naxçıvan bölməsi, İncəsənət Dil və Ədəbiyyat İnstitutu. Axtarışlar: Naxçıvan 2018</w:t>
            </w:r>
          </w:p>
        </w:tc>
      </w:tr>
      <w:tr w:rsidR="00860300" w:rsidRPr="00483818" w:rsidTr="00152DC0">
        <w:tc>
          <w:tcPr>
            <w:tcW w:w="409" w:type="dxa"/>
          </w:tcPr>
          <w:p w:rsidR="00860300" w:rsidRPr="00240B8C" w:rsidRDefault="0086030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60300" w:rsidRPr="0094308B" w:rsidRDefault="006B27C5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İmanlı A. Naxçıvan çevrəsinin bəzi oykonimləri haqqında. Naxçıvan, NMİ: Elmi əsərlər 2019 (№3).</w:t>
            </w:r>
          </w:p>
        </w:tc>
      </w:tr>
      <w:tr w:rsidR="006B27C5" w:rsidRPr="00483818" w:rsidTr="00152DC0">
        <w:tc>
          <w:tcPr>
            <w:tcW w:w="409" w:type="dxa"/>
          </w:tcPr>
          <w:p w:rsidR="006B27C5" w:rsidRPr="00240B8C" w:rsidRDefault="006B27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27C5" w:rsidRPr="0094308B" w:rsidRDefault="006B27C5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İmanlı.A. Naxçıvan çevrəsində oykonim paralelliyi. Naxçıvan, NMİ: Elmi əsərlər 2019 (№4).</w:t>
            </w:r>
          </w:p>
        </w:tc>
      </w:tr>
      <w:tr w:rsidR="006B27C5" w:rsidRPr="00483818" w:rsidTr="00152DC0">
        <w:tc>
          <w:tcPr>
            <w:tcW w:w="409" w:type="dxa"/>
          </w:tcPr>
          <w:p w:rsidR="006B27C5" w:rsidRPr="00240B8C" w:rsidRDefault="006B27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27C5" w:rsidRPr="0094308B" w:rsidRDefault="006B27C5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İmanlı A. Naxçıvan çevrəsinin oykonimləri: Qars bölgəsi. Naxçıvan, NMİ: Elmi əsərlər 2020(№1).</w:t>
            </w:r>
          </w:p>
        </w:tc>
      </w:tr>
      <w:tr w:rsidR="006B27C5" w:rsidRPr="00483818" w:rsidTr="00152DC0">
        <w:tc>
          <w:tcPr>
            <w:tcW w:w="409" w:type="dxa"/>
          </w:tcPr>
          <w:p w:rsidR="006B27C5" w:rsidRPr="00240B8C" w:rsidRDefault="006B27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27C5" w:rsidRPr="0094308B" w:rsidRDefault="009E1E6A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Sadə cümlənin tədrisində Cəlil Məmmədquluzadə hekayələrindən istifadənin imkan və yolları. Naxçıvan, NMİ: Elmi əsərlər 2020 (№2).</w:t>
            </w:r>
          </w:p>
        </w:tc>
      </w:tr>
      <w:tr w:rsidR="006B27C5" w:rsidRPr="00483818" w:rsidTr="00152DC0">
        <w:tc>
          <w:tcPr>
            <w:tcW w:w="409" w:type="dxa"/>
          </w:tcPr>
          <w:p w:rsidR="006B27C5" w:rsidRPr="00240B8C" w:rsidRDefault="006B27C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B27C5" w:rsidRPr="0094308B" w:rsidRDefault="0094308B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Frazeologizmlərin əmələ gəlməsində sayların rolu. AMEA – Naxçıvan bölməsi, İncəsənət Dil və Ədəbiyyat İnstitutu. Axtarışlar: Naxçıvan 2017.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94308B" w:rsidRDefault="0094308B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Müəllimlərin pedaqoji texnologiyalardan istifadə bacarığı.NMİ: Elmi əsərlər 2021 (№3).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94308B" w:rsidRDefault="0094308B" w:rsidP="001346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Frazeolojizmlərin üslubi imkanları. NMİ: Elmi əsərlər 2021 (№4 ).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94308B" w:rsidRDefault="0094308B" w:rsidP="0013468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F9" w:rsidRPr="00DD4CF9">
              <w:rPr>
                <w:rFonts w:ascii="Times New Roman" w:hAnsi="Times New Roman" w:cs="Times New Roman"/>
                <w:sz w:val="20"/>
                <w:szCs w:val="20"/>
              </w:rPr>
              <w:t>Frazeoloji birləşmələrin bədii təsvir və təsir imkanları.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>NMİ.Elmi əsərlər №3.2023</w:t>
            </w:r>
          </w:p>
        </w:tc>
      </w:tr>
      <w:tr w:rsidR="0094308B" w:rsidRPr="00483818" w:rsidTr="00152DC0">
        <w:tc>
          <w:tcPr>
            <w:tcW w:w="8773" w:type="dxa"/>
            <w:gridSpan w:val="2"/>
          </w:tcPr>
          <w:p w:rsidR="0094308B" w:rsidRPr="00240B8C" w:rsidRDefault="0094308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4308B" w:rsidRPr="00483818" w:rsidTr="002044E4">
        <w:trPr>
          <w:trHeight w:val="416"/>
        </w:trPr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240B8C" w:rsidRDefault="0094308B" w:rsidP="003F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85FC8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F85FC8">
              <w:rPr>
                <w:rFonts w:ascii="Times New Roman" w:hAnsi="Times New Roman" w:cs="Times New Roman"/>
                <w:sz w:val="20"/>
                <w:szCs w:val="20"/>
              </w:rPr>
              <w:t xml:space="preserve"> Anar yaradıcılığında poetik frazeoloji vahidlər. İbarələr.Magistrantların VII Regional Elmi konfransı. Naxçıvan, NDU 2016</w:t>
            </w:r>
            <w:r w:rsidRPr="00F85FC8">
              <w:rPr>
                <w:rFonts w:ascii="Times New Roman" w:hAnsi="Times New Roman" w:cs="Times New Roman"/>
              </w:rPr>
              <w:t>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2217F9" w:rsidRDefault="0094308B" w:rsidP="003F3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B78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2217F9">
              <w:rPr>
                <w:rFonts w:ascii="Times New Roman" w:hAnsi="Times New Roman" w:cs="Times New Roman"/>
                <w:sz w:val="20"/>
                <w:szCs w:val="20"/>
              </w:rPr>
              <w:t xml:space="preserve"> İbtidai siniflərdə oxunun şüurluluğu üzrə işin nəzəri – didaktik əsasları. Ümumi təhsildə kurikulum islahatları: nəticələr və perspektivlər. Naxçıvan: 2020, 13-14 may.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240B8C" w:rsidRDefault="0094308B" w:rsidP="003F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Gənclərin vətənpərvərlik  ruhunda tərbiyə edilməsində ”Kitabi-Dədə    Qorqud” dastanının rolu.“Avropa və Asiya: minillik qonşuluq”. Qars müqaviləsinin 100 illiyinə həsr olunmuş XIX Beynəlxalq elmi Simpozium. Türkiyə - Qars, 30 oktyabr, 2021 – ci il.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8045D6">
              <w:rPr>
                <w:rFonts w:ascii="Times New Roman" w:hAnsi="Times New Roman" w:cs="Times New Roman"/>
                <w:sz w:val="20"/>
                <w:szCs w:val="20"/>
              </w:rPr>
              <w:t xml:space="preserve"> Azərbaycan dili üzrə nəzəri biliklər əsasında praktik bacarıq və vərdişlərin formalaşdırılması prinsipi. “Müasir təhsilin inkişaf strategiyaları: uğurlar və çağırışlar” beynəlxalq elmi konfrans. Naxçıvan şəhəri, 26-27 noyabr 2021 ci il.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</w:t>
            </w:r>
            <w:r w:rsidRPr="008045D6">
              <w:rPr>
                <w:rFonts w:ascii="Times New Roman" w:hAnsi="Times New Roman" w:cs="Times New Roman"/>
                <w:sz w:val="20"/>
                <w:szCs w:val="20"/>
              </w:rPr>
              <w:t>. Dil xalqın  milli varliğini müəyyən edən başlica amildir. Molla Pənah Vaqifin  – 305 illiyinə  həsr olunmuş XXIII Beynəlxalq Elmi Simpozium. Türkiyə - Qars, 27 fevral, 2022 – ci il.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8045D6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Ana dili dərslərində durğu işarələri qaydaları və onların öyrədilməsi yolları.“Ümumi təhsilin dövlət standartları və məktəb təcrübəsi”.Naxçıvan, 20 may 2022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8045D6">
              <w:rPr>
                <w:rFonts w:ascii="Times New Roman" w:hAnsi="Times New Roman" w:cs="Times New Roman"/>
                <w:sz w:val="20"/>
                <w:szCs w:val="20"/>
              </w:rPr>
              <w:t xml:space="preserve"> Yeni dövrün yeni müəllim modeli. Müasir mərhələdə müəllim hazırlığının aktual məsələləri: Uğurlar və çağırışlar. 15-16 dekabr 2022. Naxçıvan/Azərbaycan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8045D6">
              <w:rPr>
                <w:rFonts w:ascii="Times New Roman" w:hAnsi="Times New Roman" w:cs="Times New Roman"/>
                <w:sz w:val="20"/>
                <w:szCs w:val="20"/>
              </w:rPr>
              <w:t xml:space="preserve"> Oxuyub – anlama bacarıqlarının inkişafı, bu prosesin qiymətləndirilməsi və ona təsir edən amillər.“Təhsil, tədqiqat və innovasiyanın vəhdəti” mövzusunda doktorant və magistrantların V Respublika elmi konfransı. 28.04.2023.</w:t>
            </w: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8045D6">
              <w:rPr>
                <w:rFonts w:ascii="Times New Roman" w:hAnsi="Times New Roman" w:cs="Times New Roman"/>
                <w:sz w:val="20"/>
                <w:szCs w:val="20"/>
              </w:rPr>
              <w:t xml:space="preserve"> Ümummilli lider Heydər Əliyev müasir təhsil sisteminin yaradıcısı kimi.“Heydər Əliyev və Azərbaycanda ali təhsil” mövzusunda keçirilmiş Respublika elmi konfransı. 12.05.2023</w:t>
            </w:r>
          </w:p>
        </w:tc>
      </w:tr>
      <w:tr w:rsidR="0094308B" w:rsidRPr="00483818" w:rsidTr="00152DC0">
        <w:tc>
          <w:tcPr>
            <w:tcW w:w="8773" w:type="dxa"/>
            <w:gridSpan w:val="2"/>
          </w:tcPr>
          <w:p w:rsidR="0094308B" w:rsidRPr="002044E4" w:rsidRDefault="0094308B" w:rsidP="003F3B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08B" w:rsidRPr="00483818" w:rsidTr="00152DC0">
        <w:tc>
          <w:tcPr>
            <w:tcW w:w="409" w:type="dxa"/>
          </w:tcPr>
          <w:p w:rsidR="0094308B" w:rsidRPr="00240B8C" w:rsidRDefault="0094308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308B" w:rsidRPr="008045D6" w:rsidRDefault="0094308B" w:rsidP="003F3B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8045D6">
              <w:rPr>
                <w:rFonts w:ascii="Times New Roman" w:hAnsi="Times New Roman" w:cs="Times New Roman"/>
                <w:sz w:val="20"/>
                <w:szCs w:val="20"/>
              </w:rPr>
              <w:t xml:space="preserve"> Xocalı soyqırımı – Tarixin sağalda bilmədiyi yara. Mahmud Kaşğari: Türk Dünyasının Ortaq Mirası” XXXIV Beynəlxalq elmi konfrans. 25.02.2023</w:t>
            </w:r>
          </w:p>
        </w:tc>
      </w:tr>
      <w:tr w:rsidR="0049009C" w:rsidRPr="00483818" w:rsidTr="00152DC0">
        <w:tc>
          <w:tcPr>
            <w:tcW w:w="409" w:type="dxa"/>
          </w:tcPr>
          <w:p w:rsidR="0049009C" w:rsidRPr="00240B8C" w:rsidRDefault="0049009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9009C" w:rsidRPr="0094308B" w:rsidRDefault="0049009C" w:rsidP="00D1379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İlham Əliyev Yeni Əsrin Yeni lideridir.“Qalib Xalqın Müzəffər Lideri – İlham Əliyev” multidisiplinar Beynəlxalq Elmi Simpozium.</w:t>
            </w:r>
            <w:r w:rsidR="00D13799"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İsveç şəhəri</w:t>
            </w:r>
            <w:r w:rsidR="00D137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25.10.2023. </w:t>
            </w:r>
          </w:p>
        </w:tc>
      </w:tr>
      <w:tr w:rsidR="0049009C" w:rsidRPr="00483818" w:rsidTr="00152DC0">
        <w:tc>
          <w:tcPr>
            <w:tcW w:w="409" w:type="dxa"/>
          </w:tcPr>
          <w:p w:rsidR="0049009C" w:rsidRPr="00240B8C" w:rsidRDefault="0049009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9009C" w:rsidRPr="0094308B" w:rsidRDefault="0049009C" w:rsidP="009731D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Heydər Əliyev – Müasir Azərbaycan ordusunun qurucusudur.“Böyük İpək Yolu: Şərqlə Qərb arasənda körpü” multidisiplinar Beynəlxalq Elmi Simpozium.</w:t>
            </w:r>
            <w:r w:rsidR="009731DA"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Qars şəhəri</w:t>
            </w:r>
            <w:r w:rsidR="009731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29.06.2023. </w:t>
            </w:r>
          </w:p>
        </w:tc>
      </w:tr>
      <w:tr w:rsidR="0049009C" w:rsidRPr="00483818" w:rsidTr="00152DC0">
        <w:tc>
          <w:tcPr>
            <w:tcW w:w="409" w:type="dxa"/>
          </w:tcPr>
          <w:p w:rsidR="0049009C" w:rsidRPr="00240B8C" w:rsidRDefault="0049009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9009C" w:rsidRPr="0094308B" w:rsidRDefault="0049009C" w:rsidP="0080163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Ali məktəblərdə müasir müəllim modeli.“Ali pedaqoji məktəblərdə elm və təhsil: dünya təcrübəsi və Azərbaycan” Naxçıvan Beynəlxalq Elmi Konfrans. 07.12.2023</w:t>
            </w:r>
          </w:p>
        </w:tc>
      </w:tr>
      <w:tr w:rsidR="0049009C" w:rsidRPr="00483818" w:rsidTr="00152DC0">
        <w:tc>
          <w:tcPr>
            <w:tcW w:w="409" w:type="dxa"/>
          </w:tcPr>
          <w:p w:rsidR="0049009C" w:rsidRPr="00240B8C" w:rsidRDefault="0049009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9009C" w:rsidRPr="0094308B" w:rsidRDefault="0049009C" w:rsidP="0080163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>. Məhəmməd Əmin Rəsulzadə İstiqlal mübarizəmizin parlaq simasıdır. “Bir Kərə Yüksələn Bayraq Bir daha Enməz” adlı Multidisiplinar Beynəlxalq Elmi Konfrans. Türkiyə.Qars şəhəri.27.01.2024</w:t>
            </w:r>
          </w:p>
        </w:tc>
      </w:tr>
      <w:tr w:rsidR="009731DA" w:rsidRPr="00483818" w:rsidTr="00152DC0"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Default="009731DA" w:rsidP="008016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1982">
              <w:rPr>
                <w:rFonts w:ascii="Times New Roman" w:hAnsi="Times New Roman" w:cs="Times New Roman"/>
                <w:b/>
                <w:sz w:val="20"/>
                <w:szCs w:val="20"/>
              </w:rPr>
              <w:t>Əliyeva Ş.Ə.</w:t>
            </w:r>
            <w:r w:rsidRPr="0094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1DA">
              <w:rPr>
                <w:rFonts w:ascii="Times New Roman" w:hAnsi="Times New Roman" w:cs="Times New Roman"/>
                <w:bCs/>
                <w:sz w:val="20"/>
                <w:szCs w:val="20"/>
              </w:rPr>
              <w:t>Təhsil Naxçıvanda inkişafın əsas istiqamətləridən biri kimi.</w:t>
            </w:r>
            <w:r w:rsidRPr="009731DA">
              <w:rPr>
                <w:rFonts w:ascii="Times New Roman" w:hAnsi="Times New Roman" w:cs="Times New Roman"/>
                <w:sz w:val="20"/>
                <w:szCs w:val="20"/>
              </w:rPr>
              <w:t xml:space="preserve"> “Naxçıvanda təhsilin muxtariyyət dövrü: problemlər, həllər, perspektivlər” mövzusunda keçirilmiş Respublika elmi konfrans. 05.03.2024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240B8C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İlham Əliyev – qalib xalqın iradəli lideri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ab/>
              <w:t>International Scientific Symposium“Common Victory: The Army and the Great Leader” dedicated to the victory of the Azerbaijani people in the Karabakh war. Qars-Türkiyə 31.03.2024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94308B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Oxuyub-anlama ibtidai sinif şagirdlərinin Azərbaycan dili üzrə nitq inkişafının istiqamətlərində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n biri kimi.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“Təhsil, tədqiqat və innovasiyanın vəhdəti” mövzusunda doktorant və magistrantların VI Respublika elmi konfransı. 03.05.2024.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9731DA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</w:t>
            </w:r>
            <w:r w:rsid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liyeva </w:t>
            </w: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Ümumtəhsil müəssisələrində innovasiyaların tətbiqi prosesi prioritet məsələ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kim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“Ümumi təhsilin dövlət standartları və məktəb təcrübəsi” III Respublika elmi – praktik konfrans</w:t>
            </w:r>
          </w:p>
          <w:p w:rsidR="009731DA" w:rsidRPr="0094308B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16-17 may 2024 – cü il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94308B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Development of reading comprehension skills of primary school students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EJSER 13th INTERNATIONAL SYMPOSIUM ON SOCIAL SCIENCES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Bern-SWITZERLAND,25-27 may 2024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94308B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Naxçıvanın muxtariyyəti tarixi nailiyyətdir.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International Scientific Symposium “Turkish Glorious Victory: Return To Western Azerbaijan”Dedicated to the 101st anniversary of the birth of Azerbaijani National Leader Haydar Aliyev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Əskişəhər – Türkiyə, 28 may 2024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94308B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Azərbaycan milli mətbuatinda Heydər Əliyev zirvəsi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International Scientific Symposium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“People and national unity” dedicated to the Azerbaijani national press day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held on the 27th of July, 2024 in Ardahan/ Tükiye</w:t>
            </w:r>
          </w:p>
        </w:tc>
      </w:tr>
      <w:tr w:rsidR="009731DA" w:rsidRPr="00483818" w:rsidTr="00152DC0">
        <w:trPr>
          <w:trHeight w:val="569"/>
        </w:trPr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94308B" w:rsidRDefault="009731DA" w:rsidP="009731D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About global ınıtıatıves for a green future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9731DA">
              <w:rPr>
                <w:rFonts w:ascii="Times New Roman" w:hAnsi="Times New Roman"/>
                <w:sz w:val="20"/>
                <w:szCs w:val="20"/>
                <w:lang w:val="az-Latn-AZ"/>
              </w:rPr>
              <w:t>XIII International Scientific and Practical Conference “Modern science: theoretical and practical view” July 23-24, 2024. Madrid. Spain</w:t>
            </w:r>
          </w:p>
        </w:tc>
      </w:tr>
      <w:tr w:rsidR="00633E23" w:rsidRPr="00483818" w:rsidTr="00152DC0">
        <w:trPr>
          <w:trHeight w:val="569"/>
        </w:trPr>
        <w:tc>
          <w:tcPr>
            <w:tcW w:w="409" w:type="dxa"/>
          </w:tcPr>
          <w:p w:rsidR="00633E23" w:rsidRPr="00240B8C" w:rsidRDefault="00633E2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33E23" w:rsidRPr="0094308B" w:rsidRDefault="00633E23" w:rsidP="00633E2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633E23">
              <w:rPr>
                <w:rFonts w:ascii="Times New Roman" w:hAnsi="Times New Roman"/>
                <w:sz w:val="20"/>
                <w:szCs w:val="20"/>
                <w:lang w:val="az-Latn-AZ"/>
              </w:rPr>
              <w:t>Ümumtəhsil məktəblərində ibtidai sinif şagirdlərinin oxuyub – anlama bacarıqlarında yaranan bəzi çətinliklər və onların hə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lli yolları haqqında. </w:t>
            </w:r>
            <w:r w:rsidRPr="00633E23">
              <w:rPr>
                <w:rFonts w:ascii="Times New Roman" w:hAnsi="Times New Roman"/>
                <w:sz w:val="20"/>
                <w:szCs w:val="20"/>
                <w:lang w:val="az-Latn-AZ"/>
              </w:rPr>
              <w:t>International Scientific Symposium "TURKIC WORLD: INTERNATIONAL STUDIES AND INNOVATIVE APPROACHES" dedicated to the 155th anniversary of Ahmad Bey Agaoglu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633E23">
              <w:rPr>
                <w:rFonts w:ascii="Times New Roman" w:hAnsi="Times New Roman"/>
                <w:sz w:val="20"/>
                <w:szCs w:val="20"/>
                <w:lang w:val="az-Latn-AZ"/>
              </w:rPr>
              <w:t>31st of August. Malatya|Türkiye</w:t>
            </w:r>
          </w:p>
        </w:tc>
      </w:tr>
      <w:tr w:rsidR="00633E23" w:rsidRPr="00483818" w:rsidTr="00152DC0">
        <w:trPr>
          <w:trHeight w:val="569"/>
        </w:trPr>
        <w:tc>
          <w:tcPr>
            <w:tcW w:w="409" w:type="dxa"/>
          </w:tcPr>
          <w:p w:rsidR="00633E23" w:rsidRPr="00240B8C" w:rsidRDefault="00633E2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33E23" w:rsidRPr="0094308B" w:rsidRDefault="00DA23C4" w:rsidP="00DA23C4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 w:rsidRPr="009731DA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DA23C4">
              <w:rPr>
                <w:rFonts w:ascii="Times New Roman" w:hAnsi="Times New Roman"/>
                <w:sz w:val="20"/>
                <w:szCs w:val="20"/>
                <w:lang w:val="az-Latn-AZ"/>
              </w:rPr>
              <w:t>Haydar Aliyev's concern for th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e national press of Azerbaijan. </w:t>
            </w:r>
            <w:r w:rsidRPr="00DA23C4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XIII International Scientific and Practical Conference “Questions. hypotheses. Answers: science XXI century” 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DA23C4">
              <w:rPr>
                <w:rFonts w:ascii="Times New Roman" w:hAnsi="Times New Roman"/>
                <w:sz w:val="20"/>
                <w:szCs w:val="20"/>
                <w:lang w:val="az-Latn-AZ"/>
              </w:rPr>
              <w:t>August 20-21, 2024. Toronto. Canada</w:t>
            </w:r>
          </w:p>
        </w:tc>
      </w:tr>
      <w:tr w:rsidR="00633E23" w:rsidRPr="00483818" w:rsidTr="00152DC0">
        <w:trPr>
          <w:trHeight w:val="569"/>
        </w:trPr>
        <w:tc>
          <w:tcPr>
            <w:tcW w:w="409" w:type="dxa"/>
          </w:tcPr>
          <w:p w:rsidR="00633E23" w:rsidRPr="00240B8C" w:rsidRDefault="00633E2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33E23" w:rsidRPr="0094308B" w:rsidRDefault="009A5207" w:rsidP="009A520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The principle of forming practical skills and habits based on theoretical knowledge of the Azerbaijani Language. XI</w:t>
            </w:r>
            <w:r w:rsidRPr="00DA23C4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International Scientific and Practical Conference “Questions. hypotheses. Answers: science XXI century” 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October 08-09</w:t>
            </w:r>
            <w:r w:rsidRPr="00DA23C4">
              <w:rPr>
                <w:rFonts w:ascii="Times New Roman" w:hAnsi="Times New Roman"/>
                <w:sz w:val="20"/>
                <w:szCs w:val="20"/>
                <w:lang w:val="az-Latn-AZ"/>
              </w:rPr>
              <w:t>, 2024. Toronto. Canada</w:t>
            </w:r>
          </w:p>
        </w:tc>
      </w:tr>
      <w:tr w:rsidR="00555E43" w:rsidRPr="00483818" w:rsidTr="00152DC0">
        <w:trPr>
          <w:trHeight w:val="569"/>
        </w:trPr>
        <w:tc>
          <w:tcPr>
            <w:tcW w:w="409" w:type="dxa"/>
          </w:tcPr>
          <w:p w:rsidR="00555E43" w:rsidRPr="00240B8C" w:rsidRDefault="00555E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43" w:rsidRPr="00555E43" w:rsidRDefault="00555E43" w:rsidP="009A520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555E43">
              <w:rPr>
                <w:rFonts w:ascii="Times New Roman" w:hAnsi="Times New Roman"/>
                <w:sz w:val="20"/>
              </w:rPr>
              <w:t>THE ROLE OF PROVERBS AND PROVERBS IN THE FORMATION OF A CERTAIN PART OF IDIOMS AND PHRASES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555E43">
              <w:rPr>
                <w:rFonts w:ascii="Times New Roman" w:hAnsi="Times New Roman"/>
                <w:sz w:val="20"/>
              </w:rPr>
              <w:t>XX international scientific conference. London. Great Britain. 30-31.01.2025</w:t>
            </w:r>
          </w:p>
        </w:tc>
      </w:tr>
      <w:tr w:rsidR="00555E43" w:rsidRPr="00483818" w:rsidTr="00152DC0">
        <w:trPr>
          <w:trHeight w:val="569"/>
        </w:trPr>
        <w:tc>
          <w:tcPr>
            <w:tcW w:w="409" w:type="dxa"/>
          </w:tcPr>
          <w:p w:rsidR="00555E43" w:rsidRPr="00240B8C" w:rsidRDefault="00555E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55E43" w:rsidRPr="00E11982" w:rsidRDefault="00555E43" w:rsidP="009A520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az-Latn-AZ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Əliyeva Ş.Ə.</w:t>
            </w:r>
            <w:r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555E43">
              <w:rPr>
                <w:rFonts w:ascii="Times New Roman" w:hAnsi="Times New Roman"/>
                <w:sz w:val="20"/>
              </w:rPr>
              <w:t>THEORETİCAL AND DİDACTİC FOUNDATİONS OF WORK ON READİNG COMPREHENSİON İN PRİMARY GRADES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555E43">
              <w:rPr>
                <w:rFonts w:ascii="Times New Roman" w:hAnsi="Times New Roman"/>
                <w:sz w:val="20"/>
              </w:rPr>
              <w:t>XIX international scientific conference. Dortmund. Germany. 13-14.02.2025</w:t>
            </w:r>
          </w:p>
        </w:tc>
      </w:tr>
      <w:tr w:rsidR="009731DA" w:rsidRPr="00483818" w:rsidTr="00152DC0">
        <w:tc>
          <w:tcPr>
            <w:tcW w:w="8773" w:type="dxa"/>
            <w:gridSpan w:val="2"/>
          </w:tcPr>
          <w:p w:rsidR="009731DA" w:rsidRPr="00240B8C" w:rsidRDefault="009731D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9731DA" w:rsidRPr="00483818" w:rsidTr="00152DC0">
        <w:tc>
          <w:tcPr>
            <w:tcW w:w="8773" w:type="dxa"/>
            <w:gridSpan w:val="2"/>
          </w:tcPr>
          <w:p w:rsidR="009731DA" w:rsidRPr="00240B8C" w:rsidRDefault="009731D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731DA" w:rsidRPr="00483818" w:rsidTr="00152DC0"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240B8C" w:rsidRDefault="00F920E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</w:rPr>
              <w:t>Əliyeva Ş.Ə., dos.S.Z.Həsənova.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Hüsnxət.  </w:t>
            </w:r>
            <w:r w:rsidRPr="004F6107">
              <w:rPr>
                <w:rFonts w:ascii="Times New Roman" w:hAnsi="Times New Roman" w:cs="Times New Roman"/>
                <w:sz w:val="20"/>
                <w:szCs w:val="20"/>
              </w:rPr>
              <w:t>Naxçıvan Müəllimlə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İnstitutu, Naxçıvan: 2021</w:t>
            </w:r>
          </w:p>
        </w:tc>
      </w:tr>
      <w:tr w:rsidR="009731DA" w:rsidRPr="00483818" w:rsidTr="00152DC0"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240B8C" w:rsidRDefault="00A142A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</w:rPr>
              <w:t>Əliyeva Ş.Ə., dos.S.Z.Həsənova.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Azərbaycan dili. </w:t>
            </w:r>
            <w:r w:rsidRPr="004F6107">
              <w:rPr>
                <w:rFonts w:ascii="Times New Roman" w:hAnsi="Times New Roman" w:cs="Times New Roman"/>
                <w:sz w:val="20"/>
                <w:szCs w:val="20"/>
              </w:rPr>
              <w:t>Naxçıvan Müəllimlər İnstitutu, Naxçıvan: 2023</w:t>
            </w:r>
          </w:p>
        </w:tc>
      </w:tr>
      <w:tr w:rsidR="009731DA" w:rsidRPr="00483818" w:rsidTr="00152DC0">
        <w:tc>
          <w:tcPr>
            <w:tcW w:w="409" w:type="dxa"/>
          </w:tcPr>
          <w:p w:rsidR="009731DA" w:rsidRPr="00240B8C" w:rsidRDefault="009731D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731DA" w:rsidRPr="00240B8C" w:rsidRDefault="00F920EC" w:rsidP="005C3D5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1982">
              <w:rPr>
                <w:rFonts w:ascii="Times New Roman" w:hAnsi="Times New Roman"/>
                <w:b/>
                <w:sz w:val="20"/>
                <w:szCs w:val="20"/>
              </w:rPr>
              <w:t>Əliyeva Ş.Ə., dos.S.Z.Həsənova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Müasir Azərbaycan dili. </w:t>
            </w:r>
            <w:r w:rsidRPr="004F6107">
              <w:rPr>
                <w:rFonts w:ascii="Times New Roman" w:hAnsi="Times New Roman" w:cs="Times New Roman"/>
                <w:sz w:val="20"/>
                <w:szCs w:val="20"/>
              </w:rPr>
              <w:t>Naxçıvan Müəllimlə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İnstitutu, Naxçıvan: 2022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39" w:rsidRDefault="00884639" w:rsidP="00064E29">
      <w:pPr>
        <w:spacing w:after="0" w:line="240" w:lineRule="auto"/>
      </w:pPr>
      <w:r>
        <w:separator/>
      </w:r>
    </w:p>
  </w:endnote>
  <w:endnote w:type="continuationSeparator" w:id="0">
    <w:p w:rsidR="00884639" w:rsidRDefault="00884639" w:rsidP="0006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39" w:rsidRDefault="00884639" w:rsidP="00064E29">
      <w:pPr>
        <w:spacing w:after="0" w:line="240" w:lineRule="auto"/>
      </w:pPr>
      <w:r>
        <w:separator/>
      </w:r>
    </w:p>
  </w:footnote>
  <w:footnote w:type="continuationSeparator" w:id="0">
    <w:p w:rsidR="00884639" w:rsidRDefault="00884639" w:rsidP="0006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3652"/>
    <w:multiLevelType w:val="hybridMultilevel"/>
    <w:tmpl w:val="CCBCDC72"/>
    <w:lvl w:ilvl="0" w:tplc="93E40EDE">
      <w:start w:val="1"/>
      <w:numFmt w:val="decimal"/>
      <w:lvlText w:val="%1."/>
      <w:lvlJc w:val="left"/>
      <w:pPr>
        <w:ind w:left="379" w:hanging="360"/>
      </w:pPr>
      <w:rPr>
        <w:rFonts w:hint="default"/>
        <w:b/>
        <w:color w:val="C00000"/>
      </w:rPr>
    </w:lvl>
    <w:lvl w:ilvl="1" w:tplc="042C0019" w:tentative="1">
      <w:start w:val="1"/>
      <w:numFmt w:val="lowerLetter"/>
      <w:lvlText w:val="%2."/>
      <w:lvlJc w:val="left"/>
      <w:pPr>
        <w:ind w:left="1099" w:hanging="360"/>
      </w:pPr>
    </w:lvl>
    <w:lvl w:ilvl="2" w:tplc="042C001B" w:tentative="1">
      <w:start w:val="1"/>
      <w:numFmt w:val="lowerRoman"/>
      <w:lvlText w:val="%3."/>
      <w:lvlJc w:val="right"/>
      <w:pPr>
        <w:ind w:left="1819" w:hanging="180"/>
      </w:pPr>
    </w:lvl>
    <w:lvl w:ilvl="3" w:tplc="042C000F" w:tentative="1">
      <w:start w:val="1"/>
      <w:numFmt w:val="decimal"/>
      <w:lvlText w:val="%4."/>
      <w:lvlJc w:val="left"/>
      <w:pPr>
        <w:ind w:left="2539" w:hanging="360"/>
      </w:pPr>
    </w:lvl>
    <w:lvl w:ilvl="4" w:tplc="042C0019" w:tentative="1">
      <w:start w:val="1"/>
      <w:numFmt w:val="lowerLetter"/>
      <w:lvlText w:val="%5."/>
      <w:lvlJc w:val="left"/>
      <w:pPr>
        <w:ind w:left="3259" w:hanging="360"/>
      </w:pPr>
    </w:lvl>
    <w:lvl w:ilvl="5" w:tplc="042C001B" w:tentative="1">
      <w:start w:val="1"/>
      <w:numFmt w:val="lowerRoman"/>
      <w:lvlText w:val="%6."/>
      <w:lvlJc w:val="right"/>
      <w:pPr>
        <w:ind w:left="3979" w:hanging="180"/>
      </w:pPr>
    </w:lvl>
    <w:lvl w:ilvl="6" w:tplc="042C000F" w:tentative="1">
      <w:start w:val="1"/>
      <w:numFmt w:val="decimal"/>
      <w:lvlText w:val="%7."/>
      <w:lvlJc w:val="left"/>
      <w:pPr>
        <w:ind w:left="4699" w:hanging="360"/>
      </w:pPr>
    </w:lvl>
    <w:lvl w:ilvl="7" w:tplc="042C0019" w:tentative="1">
      <w:start w:val="1"/>
      <w:numFmt w:val="lowerLetter"/>
      <w:lvlText w:val="%8."/>
      <w:lvlJc w:val="left"/>
      <w:pPr>
        <w:ind w:left="5419" w:hanging="360"/>
      </w:pPr>
    </w:lvl>
    <w:lvl w:ilvl="8" w:tplc="042C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0D262D5B"/>
    <w:multiLevelType w:val="hybridMultilevel"/>
    <w:tmpl w:val="EF402506"/>
    <w:lvl w:ilvl="0" w:tplc="7E782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757EA"/>
    <w:multiLevelType w:val="hybridMultilevel"/>
    <w:tmpl w:val="B67895B8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64E29"/>
    <w:rsid w:val="00134688"/>
    <w:rsid w:val="00152DC0"/>
    <w:rsid w:val="00192415"/>
    <w:rsid w:val="00197D52"/>
    <w:rsid w:val="001B14EE"/>
    <w:rsid w:val="001F3CA1"/>
    <w:rsid w:val="001F4194"/>
    <w:rsid w:val="002044E4"/>
    <w:rsid w:val="002217F9"/>
    <w:rsid w:val="00240B8C"/>
    <w:rsid w:val="002545F3"/>
    <w:rsid w:val="002D253D"/>
    <w:rsid w:val="002D5F38"/>
    <w:rsid w:val="002E2B6E"/>
    <w:rsid w:val="002F4E3C"/>
    <w:rsid w:val="003305C6"/>
    <w:rsid w:val="00361238"/>
    <w:rsid w:val="00367CA6"/>
    <w:rsid w:val="00372940"/>
    <w:rsid w:val="003A0495"/>
    <w:rsid w:val="003F3B78"/>
    <w:rsid w:val="00431D86"/>
    <w:rsid w:val="00483818"/>
    <w:rsid w:val="0049009C"/>
    <w:rsid w:val="004B7888"/>
    <w:rsid w:val="004C4510"/>
    <w:rsid w:val="004F6107"/>
    <w:rsid w:val="005144BB"/>
    <w:rsid w:val="0055146C"/>
    <w:rsid w:val="00555E43"/>
    <w:rsid w:val="005B7FD1"/>
    <w:rsid w:val="005C3D59"/>
    <w:rsid w:val="005D428A"/>
    <w:rsid w:val="006218E3"/>
    <w:rsid w:val="00633E23"/>
    <w:rsid w:val="0065022B"/>
    <w:rsid w:val="006B27C5"/>
    <w:rsid w:val="006C0788"/>
    <w:rsid w:val="0070382C"/>
    <w:rsid w:val="00711D6F"/>
    <w:rsid w:val="007756B5"/>
    <w:rsid w:val="007D1D05"/>
    <w:rsid w:val="007D4E3D"/>
    <w:rsid w:val="007F3662"/>
    <w:rsid w:val="008045D6"/>
    <w:rsid w:val="00824F76"/>
    <w:rsid w:val="00847CC1"/>
    <w:rsid w:val="00860300"/>
    <w:rsid w:val="00871443"/>
    <w:rsid w:val="00884639"/>
    <w:rsid w:val="008D09E4"/>
    <w:rsid w:val="0094308B"/>
    <w:rsid w:val="00950AA6"/>
    <w:rsid w:val="009731DA"/>
    <w:rsid w:val="00995F95"/>
    <w:rsid w:val="009A5207"/>
    <w:rsid w:val="009E1E6A"/>
    <w:rsid w:val="009F212C"/>
    <w:rsid w:val="009F34FD"/>
    <w:rsid w:val="00A142AA"/>
    <w:rsid w:val="00A74857"/>
    <w:rsid w:val="00A87A7B"/>
    <w:rsid w:val="00AA1DC1"/>
    <w:rsid w:val="00AA35BB"/>
    <w:rsid w:val="00B10166"/>
    <w:rsid w:val="00B55690"/>
    <w:rsid w:val="00B64493"/>
    <w:rsid w:val="00B7626B"/>
    <w:rsid w:val="00BA363D"/>
    <w:rsid w:val="00C17C01"/>
    <w:rsid w:val="00C255EE"/>
    <w:rsid w:val="00C74CCB"/>
    <w:rsid w:val="00C82586"/>
    <w:rsid w:val="00D13799"/>
    <w:rsid w:val="00D257E1"/>
    <w:rsid w:val="00D66E3C"/>
    <w:rsid w:val="00DA23C4"/>
    <w:rsid w:val="00DD4CF9"/>
    <w:rsid w:val="00E0137F"/>
    <w:rsid w:val="00E11982"/>
    <w:rsid w:val="00E4300C"/>
    <w:rsid w:val="00E525BE"/>
    <w:rsid w:val="00E76E36"/>
    <w:rsid w:val="00E9083A"/>
    <w:rsid w:val="00EC5BE9"/>
    <w:rsid w:val="00F85FC8"/>
    <w:rsid w:val="00F920EC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93ABA-3FCD-4B76-8911-3FA43E1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29"/>
  </w:style>
  <w:style w:type="paragraph" w:styleId="Footer">
    <w:name w:val="footer"/>
    <w:basedOn w:val="Normal"/>
    <w:link w:val="FooterChar"/>
    <w:uiPriority w:val="99"/>
    <w:unhideWhenUsed/>
    <w:rsid w:val="0006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hyperlink" Target="https://www.webofscience.com/wos/author/record/IAM-6109-202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5409021" TargetMode="External"/><Relationship Id="rId20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rcid.org=0009-0005-2978-7884" TargetMode="External"/><Relationship Id="rId23" Type="http://schemas.openxmlformats.org/officeDocument/2006/relationships/hyperlink" Target="mailto:shebnemeliyeva27@gmail.com" TargetMode="External"/><Relationship Id="rId10" Type="http://schemas.openxmlformats.org/officeDocument/2006/relationships/hyperlink" Target="mailto:shebnemeliyeva27@gmail.com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mailto:sebnemeliyeva@ndu.edu.az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sebnemeliye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70</cp:revision>
  <cp:lastPrinted>2024-10-14T14:57:00Z</cp:lastPrinted>
  <dcterms:created xsi:type="dcterms:W3CDTF">2024-08-25T17:39:00Z</dcterms:created>
  <dcterms:modified xsi:type="dcterms:W3CDTF">2025-04-01T06:24:00Z</dcterms:modified>
</cp:coreProperties>
</file>