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CA" w:rsidRPr="00C63578" w:rsidRDefault="006666CA" w:rsidP="006666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bCs/>
          <w:lang w:val="az-Latn-AZ" w:eastAsia="ru-RU" w:bidi="ru-RU"/>
        </w:rPr>
        <w:t xml:space="preserve">Quliyev Nizami Zülfəli oğlu 5 iyun 1960-cı ildə Naxçivan MR Şahbuz rayon Biçənək kəndində anadan olmuşdur. 1987-ci ildə Naxçıvan Dövlət Pedaqoji insititutunun fizika-riyaziyyat fakültəsinin UTF və əmək ixtisasını bitirmişdir. 1988-ci ildə Babək rayon Şıxmahmud kənd orta məktəbində ixtisası üzrə müəllimlik fəaliyyətinə başlamışdır. 1994-cü il dekabr ayından Naxçıvan Dövlət Universitetində Xarici tələbələrin təhsili üzrə baş metodist vəzifəsində işləmişdir. </w:t>
      </w:r>
      <w:r>
        <w:rPr>
          <w:rFonts w:ascii="Times New Roman" w:eastAsia="Times New Roman" w:hAnsi="Times New Roman" w:cs="Times New Roman"/>
          <w:bCs/>
          <w:lang w:val="az-Latn-AZ" w:eastAsia="ru-RU" w:bidi="ru-RU"/>
        </w:rPr>
        <w:t>1994-cü ildən</w:t>
      </w:r>
      <w:r w:rsidRPr="00F97594">
        <w:rPr>
          <w:rFonts w:ascii="Times New Roman" w:eastAsia="Times New Roman" w:hAnsi="Times New Roman" w:cs="Times New Roman"/>
          <w:bCs/>
          <w:lang w:val="az-Latn-AZ" w:eastAsia="ru-RU" w:bidi="ru-RU"/>
        </w:rPr>
        <w:t xml:space="preserve"> </w:t>
      </w:r>
      <w:r w:rsidRPr="00C63578">
        <w:rPr>
          <w:rFonts w:ascii="Times New Roman" w:eastAsia="Times New Roman" w:hAnsi="Times New Roman" w:cs="Times New Roman"/>
          <w:bCs/>
          <w:lang w:val="az-Latn-AZ" w:eastAsia="ru-RU" w:bidi="ru-RU"/>
        </w:rPr>
        <w:t>FTM və texnologiya müəllimliyi kafedrasında</w:t>
      </w:r>
      <w:r>
        <w:rPr>
          <w:rFonts w:ascii="Times New Roman" w:eastAsia="Times New Roman" w:hAnsi="Times New Roman" w:cs="Times New Roman"/>
          <w:bCs/>
          <w:lang w:val="az-Latn-AZ" w:eastAsia="ru-RU" w:bidi="ru-RU"/>
        </w:rPr>
        <w:t xml:space="preserve"> müəllim vəzifəsində çalışmışdır.</w:t>
      </w:r>
      <w:r w:rsidRPr="00C63578">
        <w:rPr>
          <w:rFonts w:ascii="Times New Roman" w:eastAsia="Times New Roman" w:hAnsi="Times New Roman" w:cs="Times New Roman"/>
          <w:bCs/>
          <w:lang w:val="az-Latn-AZ" w:eastAsia="ru-RU" w:bidi="ru-RU"/>
        </w:rPr>
        <w:t>Hazırda FTM və texnologiya müəllimliyi kafedrasında fəaliyyət göstərir. 2018-ci ildə kafedranın dosenti seçilmişdir.</w:t>
      </w:r>
      <w:r>
        <w:rPr>
          <w:rFonts w:ascii="Times New Roman" w:eastAsia="Times New Roman" w:hAnsi="Times New Roman" w:cs="Times New Roman"/>
          <w:bCs/>
          <w:lang w:val="az-Latn-AZ" w:eastAsia="ru-RU" w:bidi="ru-RU"/>
        </w:rPr>
        <w:t xml:space="preserve"> Hazırda baş müəllim olaraq fəaliyyət göstərir.</w:t>
      </w:r>
    </w:p>
    <w:p w:rsidR="006666CA" w:rsidRPr="00C63578" w:rsidRDefault="006666CA" w:rsidP="006666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az-Latn-AZ" w:eastAsia="ru-RU" w:bidi="ru-RU"/>
        </w:rPr>
      </w:pPr>
    </w:p>
    <w:p w:rsidR="006666CA" w:rsidRPr="00C63578" w:rsidRDefault="006666CA" w:rsidP="006666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az-Latn-AZ" w:eastAsia="ru-RU" w:bidi="ru-RU"/>
        </w:rPr>
      </w:pPr>
    </w:p>
    <w:p w:rsidR="006666CA" w:rsidRPr="00C63578" w:rsidRDefault="006666CA" w:rsidP="006666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az-Latn-AZ" w:eastAsia="ru-RU" w:bidi="ru-RU"/>
        </w:rPr>
      </w:pPr>
    </w:p>
    <w:p w:rsidR="006666CA" w:rsidRPr="00C63578" w:rsidRDefault="006666CA" w:rsidP="006666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b/>
          <w:bCs/>
          <w:color w:val="000000"/>
          <w:lang w:val="az-Latn-AZ" w:eastAsia="ru-RU" w:bidi="ru-RU"/>
        </w:rPr>
        <w:t>Dərc olunmuş elmi əsərlər</w:t>
      </w:r>
    </w:p>
    <w:p w:rsidR="006666CA" w:rsidRPr="00C63578" w:rsidRDefault="006666CA" w:rsidP="006666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az-Latn-AZ" w:eastAsia="ru-RU" w:bidi="ru-RU"/>
        </w:rPr>
      </w:pP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sz w:val="24"/>
          <w:szCs w:val="24"/>
          <w:lang w:val="az-Latn-AZ" w:eastAsia="ru-RU" w:bidi="ru-RU"/>
        </w:rPr>
        <w:t>Universitetimiz əlaqələr orbitində, NDU Elmi əsərlər,1997</w:t>
      </w:r>
      <w:r w:rsidRPr="00C63578">
        <w:rPr>
          <w:rFonts w:ascii="Times New Roman" w:eastAsia="Times New Roman" w:hAnsi="Times New Roman" w:cs="Times New Roman"/>
          <w:sz w:val="24"/>
          <w:szCs w:val="24"/>
          <w:lang w:val="az-Latn-AZ" w:eastAsia="ja-JP" w:bidi="ru-RU"/>
        </w:rPr>
        <w:t xml:space="preserve">№ 1, səh.20-22, </w:t>
      </w:r>
      <w:r w:rsidRPr="00C63578">
        <w:rPr>
          <w:rFonts w:ascii="Times New Roman" w:eastAsia="Times New Roman" w:hAnsi="Times New Roman" w:cs="Times New Roman"/>
          <w:sz w:val="24"/>
          <w:szCs w:val="24"/>
          <w:lang w:val="az-Latn-AZ" w:eastAsia="ru-RU" w:bidi="ru-RU"/>
        </w:rPr>
        <w:t>Xanəli Kərimli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val="ru-RU" w:eastAsia="ru-RU" w:bidi="ru-RU"/>
        </w:rPr>
        <w:t>Устойчивость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 </w:t>
      </w:r>
      <w:r w:rsidRPr="00C63578">
        <w:rPr>
          <w:rFonts w:ascii="Times New Roman" w:eastAsia="Times New Roman" w:hAnsi="Times New Roman" w:cs="Times New Roman"/>
          <w:lang w:val="ru-RU" w:eastAsia="ru-RU" w:bidi="ru-RU"/>
        </w:rPr>
        <w:t xml:space="preserve"> упругого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 </w:t>
      </w:r>
      <w:r w:rsidRPr="00C63578">
        <w:rPr>
          <w:rFonts w:ascii="Times New Roman" w:eastAsia="Times New Roman" w:hAnsi="Times New Roman" w:cs="Times New Roman"/>
          <w:lang w:val="ru-RU" w:eastAsia="ru-RU" w:bidi="ru-RU"/>
        </w:rPr>
        <w:t xml:space="preserve"> стрежня с 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 </w:t>
      </w:r>
      <w:r w:rsidRPr="00C63578">
        <w:rPr>
          <w:rFonts w:ascii="Times New Roman" w:eastAsia="Times New Roman" w:hAnsi="Times New Roman" w:cs="Times New Roman"/>
          <w:lang w:val="ru-RU" w:eastAsia="ru-RU" w:bidi="ru-RU"/>
        </w:rPr>
        <w:t>переменной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 </w:t>
      </w:r>
      <w:r w:rsidRPr="00C63578">
        <w:rPr>
          <w:rFonts w:ascii="Times New Roman" w:eastAsia="Times New Roman" w:hAnsi="Times New Roman" w:cs="Times New Roman"/>
          <w:lang w:val="ru-RU" w:eastAsia="ru-RU" w:bidi="ru-RU"/>
        </w:rPr>
        <w:t xml:space="preserve"> модулюупрогости находящейся 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 </w:t>
      </w:r>
      <w:r w:rsidRPr="00C63578">
        <w:rPr>
          <w:rFonts w:ascii="Times New Roman" w:eastAsia="Times New Roman" w:hAnsi="Times New Roman" w:cs="Times New Roman"/>
          <w:lang w:val="ru-RU" w:eastAsia="ru-RU" w:bidi="ru-RU"/>
        </w:rPr>
        <w:t>на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 </w:t>
      </w:r>
      <w:r w:rsidRPr="00C63578">
        <w:rPr>
          <w:rFonts w:ascii="Times New Roman" w:eastAsia="Times New Roman" w:hAnsi="Times New Roman" w:cs="Times New Roman"/>
          <w:lang w:val="ru-RU" w:eastAsia="ru-RU" w:bidi="ru-RU"/>
        </w:rPr>
        <w:t xml:space="preserve"> неоднородном основании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, Изв.НАНА, серия физ.мат. наук, 2004, с 6, Гаджиев В.Д.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val="ru-RU" w:eastAsia="ru-RU" w:bidi="ru-RU"/>
        </w:rPr>
        <w:t>О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 </w:t>
      </w:r>
      <w:r w:rsidRPr="00C63578">
        <w:rPr>
          <w:rFonts w:ascii="Times New Roman" w:eastAsia="Times New Roman" w:hAnsi="Times New Roman" w:cs="Times New Roman"/>
          <w:lang w:val="ru-RU" w:eastAsia="ru-RU" w:bidi="ru-RU"/>
        </w:rPr>
        <w:t xml:space="preserve"> вынужденной колебании балки с учетом  линейного сопротивления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, </w:t>
      </w:r>
      <w:r w:rsidRPr="00C63578">
        <w:rPr>
          <w:rFonts w:ascii="Times New Roman" w:eastAsia="Times New Roman" w:hAnsi="Times New Roman" w:cs="Times New Roman"/>
          <w:lang w:val="ru-RU" w:eastAsia="ru-RU" w:bidi="ru-RU"/>
        </w:rPr>
        <w:t>Прикладная механика меж.вызовский науч.техн. журнал, № 1,2004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, c 6, Гаджиев В.Д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val="ru-RU" w:eastAsia="ru-RU" w:bidi="ru-RU"/>
        </w:rPr>
        <w:t>Об устойчивости прямоунольный неперерывной уарогой пластинки лежащей на нелинейном основании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, </w:t>
      </w:r>
      <w:r w:rsidRPr="00C63578">
        <w:rPr>
          <w:rFonts w:ascii="Times New Roman" w:eastAsia="Times New Roman" w:hAnsi="Times New Roman" w:cs="Times New Roman"/>
          <w:lang w:val="ru-RU" w:eastAsia="ru-RU" w:bidi="ru-RU"/>
        </w:rPr>
        <w:t xml:space="preserve">Тезисы  Х межд. Конф. По метем. И и мех. Баку, 2004, 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s.46, Qadjiev V.D, Qasumov H.M.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eastAsia="ru-RU" w:bidi="ru-RU"/>
        </w:rPr>
        <w:t xml:space="preserve">Stability of variable thickness plate made of continuous </w:t>
      </w:r>
      <w:proofErr w:type="spellStart"/>
      <w:proofErr w:type="gramStart"/>
      <w:r w:rsidRPr="00C63578">
        <w:rPr>
          <w:rFonts w:ascii="Times New Roman" w:eastAsia="Times New Roman" w:hAnsi="Times New Roman" w:cs="Times New Roman"/>
          <w:lang w:eastAsia="ru-RU" w:bidi="ru-RU"/>
        </w:rPr>
        <w:t>inhomoceneous</w:t>
      </w:r>
      <w:proofErr w:type="spellEnd"/>
      <w:r w:rsidRPr="00C63578">
        <w:rPr>
          <w:rFonts w:ascii="Times New Roman" w:eastAsia="Times New Roman" w:hAnsi="Times New Roman" w:cs="Times New Roman"/>
          <w:lang w:eastAsia="ru-RU" w:bidi="ru-RU"/>
        </w:rPr>
        <w:t xml:space="preserve">  material</w:t>
      </w:r>
      <w:proofErr w:type="gramEnd"/>
      <w:r w:rsidRPr="00C63578">
        <w:rPr>
          <w:rFonts w:ascii="Times New Roman" w:eastAsia="Times New Roman" w:hAnsi="Times New Roman" w:cs="Times New Roman"/>
          <w:lang w:eastAsia="ru-RU" w:bidi="ru-RU"/>
        </w:rPr>
        <w:t xml:space="preserve"> transactions, Issue math. and Mech.sc., Baku,2004, 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s.181-187, Гаджиев В.Д.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eastAsia="ru-RU" w:bidi="ru-RU"/>
        </w:rPr>
        <w:t xml:space="preserve">Stability of elastic rod with variable modulus of elasticity situated on non-homogeneous base, </w:t>
      </w:r>
      <w:proofErr w:type="gramStart"/>
      <w:r w:rsidRPr="00C63578">
        <w:rPr>
          <w:rFonts w:ascii="Times New Roman" w:eastAsia="Times New Roman" w:hAnsi="Times New Roman" w:cs="Times New Roman"/>
          <w:lang w:eastAsia="ru-RU" w:bidi="ru-RU"/>
        </w:rPr>
        <w:t>AMEA,Xəbərlər</w:t>
      </w:r>
      <w:proofErr w:type="gramEnd"/>
      <w:r w:rsidRPr="00C63578">
        <w:rPr>
          <w:rFonts w:ascii="Times New Roman" w:eastAsia="Times New Roman" w:hAnsi="Times New Roman" w:cs="Times New Roman"/>
          <w:lang w:eastAsia="ru-RU" w:bidi="ru-RU"/>
        </w:rPr>
        <w:t>,Baku-2004, XXIV, №1,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 s.217-221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val="ru-RU" w:eastAsia="ru-RU" w:bidi="ru-RU"/>
        </w:rPr>
        <w:t>Собственное колебание ортотропной пластинки лежащий на основании Фусса-Винклера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, </w:t>
      </w:r>
      <w:r w:rsidRPr="00C63578">
        <w:rPr>
          <w:rFonts w:ascii="Times New Roman" w:eastAsia="Times New Roman" w:hAnsi="Times New Roman" w:cs="Times New Roman"/>
          <w:lang w:val="ru-RU" w:eastAsia="ru-RU" w:bidi="ru-RU"/>
        </w:rPr>
        <w:t>Тезисы  Х межд. Конф. По метем. И и мех.посв.50-летию член-клрр.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 </w:t>
      </w:r>
      <w:r w:rsidRPr="00C63578">
        <w:rPr>
          <w:rFonts w:ascii="Times New Roman" w:eastAsia="Times New Roman" w:hAnsi="Times New Roman" w:cs="Times New Roman"/>
          <w:lang w:val="ru-RU" w:eastAsia="ru-RU" w:bidi="ru-RU"/>
        </w:rPr>
        <w:t>НАНА, проф. И.Т.Мамедова, Баку,2005,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 s. 62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 </w:t>
      </w:r>
      <w:r w:rsidRPr="00C63578">
        <w:rPr>
          <w:rFonts w:ascii="Times New Roman" w:eastAsia="Times New Roman" w:hAnsi="Times New Roman" w:cs="Times New Roman"/>
          <w:lang w:val="ru-RU" w:eastAsia="ru-RU" w:bidi="ru-RU"/>
        </w:rPr>
        <w:t>Колебание от движения на перерывно неоднородной упрогой балке находящейся вязкоупругом основани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, </w:t>
      </w:r>
      <w:r w:rsidRPr="00C63578">
        <w:rPr>
          <w:rFonts w:ascii="Times New Roman" w:eastAsia="Times New Roman" w:hAnsi="Times New Roman" w:cs="Times New Roman"/>
          <w:lang w:val="ru-RU" w:eastAsia="ru-RU" w:bidi="ru-RU"/>
        </w:rPr>
        <w:t xml:space="preserve">Прикладная механика-межвузовский  научно-тех.журнал, №2, 2005, Баку, 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s. 104-108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val="ru-RU" w:eastAsia="ru-RU" w:bidi="ru-RU"/>
        </w:rPr>
        <w:t xml:space="preserve"> О свободной колебании неперерывно неоднородного стрежня квадратичном законе неоднородного сопротивления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, «Прикладная механика», № 2 ,2006, s.89-92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Xarici mühitin müqaviməti nəzərə alınmaqla qeyri-bircins çubuq və lövhələrin dayanıqlığı və rəqsi hərəkətləri, “Riyaziyyat, mexanika və informatikanın müasir problemləri” beynəlöalq simpozium . Nax.2007, s. 39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Ibtidai siniflərdə əmək təlimi dərslərində qarşıda duran əsas vəzifələr, Azərbaycan  Respublikası Təhsil  Nazirliyi Naxçıvan müəllimlər inst. Nax. 2006, s. 118-119, Bağırov R.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Məktəblilərin peşəseçməyə hazırlanması, Azərbaycan  Respublikası Təhsil  Nazirliyi Naxçıvan Dövlət Universiteti. Elmi əsərlər №1. Nax.2007, s. 226-228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Кустойчивости неоднородной целиндрической оболочки кругового попеоечного сечения, Fizika, riyaziyyat və texnika elmləri üzrə beynəlxalq konfrans. Nax. 2008, s.47, Гаджиев В.Д, Гасымов Г.М.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eastAsia="ru-RU" w:bidi="ru-RU"/>
        </w:rPr>
        <w:t xml:space="preserve">Axisymmetric form of stability loss of an inhomogeneous cylindrical shell of annular cross section, 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Azərbaycan Milli Elmlər Akademiyasının xəbərləri, № 4, Bakı- 2008, s. 127-132, Gadjiev V.D., Gasymov H.M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eastAsia="ru-RU" w:bidi="ru-RU"/>
        </w:rPr>
        <w:t xml:space="preserve">Free vibrations of laterally stiffened medium-filled cylindrical shells under axial compression and with regard to friction, 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Azərbaycan Milli Elmlər Akademiyası, “Proceedings”, Riyaziyyat və mexanika institutunun </w:t>
      </w:r>
      <w:proofErr w:type="gramStart"/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əsərləri,  XXXI</w:t>
      </w:r>
      <w:proofErr w:type="gramEnd"/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, Baku-2009, s.195-200, Jafarova  İ.M.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val="ru-RU" w:eastAsia="ru-RU" w:bidi="ru-RU"/>
        </w:rPr>
        <w:t>Об осесимметричной формы потери устойчивости неоднородной цилиндрической оболочки , лежащей на неоднородно вязкоупругом основании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, Nəzəri və tətbiqi mexanika . 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lastRenderedPageBreak/>
        <w:t>№ 2, Bakı 2012, s. 121-124, Гасымов Г.М., Mирзоева Б. Д.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val="ru-RU" w:eastAsia="ru-RU" w:bidi="ru-RU"/>
        </w:rPr>
        <w:t>Педагогическая инновация как реализация педагогических идей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, Bakı şəhəri, Beynəlxalq konfrans, 2014, s.133-136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Texnologiyanın tədrisi metodikası üzrə kurs işlərinin yerinə yetirilməsi üçün göstərişlər və tapşırıqlar, Bakı, 2014, R.Bağırov, İ.Rüstəmov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Texnologiyanın tədrisi metodikası fənninin proqramı, Bakı, 2014, R.Bağırov, İ.Rüstəmov, E.Maqsudov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Pedaqoji fəaliyyətin təşkili prosesində sistemli-sinergetik yaşamanın əsas cəhətləri, Bakı Avrasiya universiteti “Sivilizasiya jurnalı” , 2015,N5, Müslim Nəzərov 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Təhsil menecmentinin  pedaqogika və psixologiya fənni üzrə tədris proqramı, AZTN , ADPU, Bakı 2015 N636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bCs/>
          <w:lang w:val="az-Latn-AZ" w:eastAsia="ru-RU" w:bidi="ru-RU"/>
        </w:rPr>
        <w:t xml:space="preserve">Bilik, bacarıq və vərdişlərin möhkəmləndirilməsində peşəseçmənin rolu, 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NDU  “Qeyrət ” nəşriyyat 2016 Elmi əsərlər 6(74), R.Tağıyeva, R.Bağırov,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Əməyin mühavizəsi və təhlükəsizliyi, NDU elmi şurasının 30mart 2016 tarixli 8N-li protokolu əsasında təsdiq edilmişdir, R.Bağırov, İ.Rüstəmov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Metalların emal texnologiyası, NDU elmi şurasının 30mart 2016 tarixli 8N-li protokolu əsasında təsdiq edilmişdir, R.Bağırov, İ.Rüstəmov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Təhsil fenomeni metodoloji plürallizm müstəvisində, NDU Elmi əsərlər №2 (83) 2017, Səh: 196-200, Müslüm Nəzərov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az-Latn-AZ" w:eastAsia="ja-JP" w:bidi="ru-RU"/>
        </w:rPr>
      </w:pPr>
      <w:r w:rsidRPr="00C63578">
        <w:rPr>
          <w:rFonts w:ascii="Times New Roman" w:eastAsia="Calibri" w:hAnsi="Times New Roman" w:cs="Times New Roman"/>
          <w:lang w:val="az-Latn-AZ" w:eastAsia="ja-JP" w:bidi="ru-RU"/>
        </w:rPr>
        <w:t>Su təsərrufatı sistemlərinin səmərəliliyinin qiymətləndirilməsi</w:t>
      </w:r>
      <w:r w:rsidRPr="00C63578">
        <w:rPr>
          <w:rFonts w:ascii="Times New Roman" w:eastAsia="Calibri" w:hAnsi="Times New Roman" w:cs="Times New Roman"/>
          <w:sz w:val="28"/>
          <w:szCs w:val="28"/>
          <w:lang w:val="az-Latn-AZ" w:eastAsia="ja-JP" w:bidi="ru-RU"/>
        </w:rPr>
        <w:t xml:space="preserve"> </w:t>
      </w:r>
      <w:r w:rsidRPr="00C63578">
        <w:rPr>
          <w:rFonts w:ascii="Times New Roman" w:eastAsia="Calibri" w:hAnsi="Times New Roman" w:cs="Times New Roman"/>
          <w:lang w:val="az-Latn-AZ" w:eastAsia="ja-JP" w:bidi="ru-RU"/>
        </w:rPr>
        <w:t>alqoritmi, AMEA Naxçıvan bölməsi, Xəbərlər. təbiət və texniki elmlər seriyası. Naxçıvan,</w:t>
      </w:r>
      <w:r w:rsidRPr="00C63578">
        <w:rPr>
          <w:rFonts w:ascii="Times New Roman" w:eastAsia="Times New Roman" w:hAnsi="Times New Roman" w:cs="Times New Roman"/>
          <w:lang w:val="az-Latn-AZ" w:eastAsia="ja-JP" w:bidi="ru-RU"/>
        </w:rPr>
        <w:t xml:space="preserve"> </w:t>
      </w:r>
      <w:r w:rsidRPr="00C63578">
        <w:rPr>
          <w:rFonts w:ascii="Times New Roman" w:eastAsia="Calibri" w:hAnsi="Times New Roman" w:cs="Times New Roman"/>
          <w:lang w:val="az-Latn-AZ" w:eastAsia="ja-JP" w:bidi="ru-RU"/>
        </w:rPr>
        <w:t>“Tusi”-2017, Cild 13  №2, V. Əsgərov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, </w:t>
      </w:r>
      <w:r w:rsidRPr="00C63578">
        <w:rPr>
          <w:rFonts w:ascii="Times New Roman" w:eastAsia="Calibri" w:hAnsi="Times New Roman" w:cs="Times New Roman"/>
          <w:lang w:val="az-Latn-AZ" w:eastAsia="ja-JP" w:bidi="ru-RU"/>
        </w:rPr>
        <w:t>R.  Bağırov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az-Latn-AZ" w:eastAsia="ja-JP" w:bidi="ru-RU"/>
        </w:rPr>
      </w:pPr>
      <w:r w:rsidRPr="00C63578">
        <w:rPr>
          <w:rFonts w:ascii="Times New Roman" w:eastAsia="Calibri" w:hAnsi="Times New Roman" w:cs="Times New Roman"/>
          <w:lang w:val="az-Latn-AZ" w:eastAsia="ja-JP" w:bidi="ru-RU"/>
        </w:rPr>
        <w:t>Şagirdlərdə peşələrə meyl və maraqların yaradılması yolları,</w:t>
      </w:r>
      <w:r w:rsidRPr="00C63578">
        <w:rPr>
          <w:rFonts w:ascii="Times New Roman" w:eastAsia="Calibri" w:hAnsi="Times New Roman" w:cs="Times New Roman"/>
          <w:lang w:val="az-Latn-AZ" w:eastAsia="ru-RU" w:bidi="ru-RU"/>
        </w:rPr>
        <w:t>Naxçıvan Müəllimlər institutu. Xəbərlər.  CilD:13</w:t>
      </w:r>
      <w:r w:rsidRPr="00C63578">
        <w:rPr>
          <w:rFonts w:ascii="Times New Roman" w:eastAsia="Calibri" w:hAnsi="Times New Roman" w:cs="Times New Roman"/>
          <w:lang w:val="az-Latn-AZ" w:eastAsia="ja-JP" w:bidi="ru-RU"/>
        </w:rPr>
        <w:t>№2, 2017 «Məktəb», R. Tağıyeva,</w:t>
      </w:r>
      <w:r w:rsidRPr="00C63578">
        <w:rPr>
          <w:rFonts w:ascii="Times New Roman" w:eastAsia="Times New Roman" w:hAnsi="Times New Roman" w:cs="Times New Roman"/>
          <w:lang w:val="az-Latn-AZ" w:eastAsia="ja-JP" w:bidi="ru-RU"/>
        </w:rPr>
        <w:t xml:space="preserve"> </w:t>
      </w:r>
      <w:r w:rsidRPr="00C63578">
        <w:rPr>
          <w:rFonts w:ascii="Times New Roman" w:eastAsia="Calibri" w:hAnsi="Times New Roman" w:cs="Times New Roman"/>
          <w:lang w:val="az-Latn-AZ" w:eastAsia="ja-JP" w:bidi="ru-RU"/>
        </w:rPr>
        <w:t xml:space="preserve"> R.  Bağırov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az-Latn-AZ" w:eastAsia="ja-JP" w:bidi="ru-RU"/>
        </w:rPr>
      </w:pP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Peşəseçmə və istehsalatın əsasları</w:t>
      </w:r>
      <w:r w:rsidRPr="00C63578">
        <w:rPr>
          <w:rFonts w:ascii="Times New Roman" w:eastAsia="Calibri" w:hAnsi="Times New Roman" w:cs="Times New Roman"/>
          <w:lang w:val="az-Latn-AZ" w:eastAsia="ja-JP" w:bidi="ru-RU"/>
        </w:rPr>
        <w:t xml:space="preserve">, </w:t>
      </w:r>
      <w:r w:rsidRPr="00C63578">
        <w:rPr>
          <w:rFonts w:ascii="Times New Roman" w:eastAsia="Times New Roman" w:hAnsi="Times New Roman" w:cs="Times New Roman"/>
          <w:lang w:val="az-Latn-AZ" w:eastAsia="ja-JP" w:bidi="ru-RU"/>
        </w:rPr>
        <w:t xml:space="preserve">Naxçıvan, “Qeyrət” nəşriyyatı, 2018, 8 səh, </w:t>
      </w:r>
      <w:r w:rsidRPr="00C63578">
        <w:rPr>
          <w:rFonts w:ascii="Times New Roman" w:eastAsia="Calibri" w:hAnsi="Times New Roman" w:cs="Times New Roman"/>
          <w:lang w:val="az-Latn-AZ" w:eastAsia="ja-JP" w:bidi="ru-RU"/>
        </w:rPr>
        <w:t>R. Tağıyeva,</w:t>
      </w:r>
      <w:r w:rsidRPr="00C63578">
        <w:rPr>
          <w:rFonts w:ascii="Times New Roman" w:eastAsia="Times New Roman" w:hAnsi="Times New Roman" w:cs="Times New Roman"/>
          <w:lang w:val="az-Latn-AZ" w:eastAsia="ja-JP" w:bidi="ru-RU"/>
        </w:rPr>
        <w:t xml:space="preserve"> </w:t>
      </w:r>
      <w:r w:rsidRPr="00C63578">
        <w:rPr>
          <w:rFonts w:ascii="Times New Roman" w:eastAsia="Calibri" w:hAnsi="Times New Roman" w:cs="Times New Roman"/>
          <w:lang w:val="az-Latn-AZ" w:eastAsia="ja-JP" w:bidi="ru-RU"/>
        </w:rPr>
        <w:t>R.  Bağırov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ja-JP" w:bidi="ru-RU"/>
        </w:rPr>
      </w:pP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Tikiş texnologiyası praktikumu, </w:t>
      </w:r>
      <w:r w:rsidRPr="00C63578">
        <w:rPr>
          <w:rFonts w:ascii="Times New Roman" w:eastAsia="Times New Roman" w:hAnsi="Times New Roman" w:cs="Times New Roman"/>
          <w:lang w:val="az-Latn-AZ" w:eastAsia="ja-JP" w:bidi="ru-RU"/>
        </w:rPr>
        <w:t>Naxçıvan, “Qeyrət” nəşriyyatı, 2018, M.Nəzərov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bidi="ru-RU"/>
        </w:rPr>
      </w:pP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Yeniyetmələrin peşəseçməyə hazılanmasının mahiyyəti və vəzifələri, </w:t>
      </w:r>
      <w:r w:rsidRPr="00C63578">
        <w:rPr>
          <w:rFonts w:ascii="Times New Roman" w:eastAsia="Times New Roman" w:hAnsi="Times New Roman" w:cs="Times New Roman"/>
          <w:lang w:val="az-Latn-AZ" w:eastAsia="ja-JP" w:bidi="ru-RU"/>
        </w:rPr>
        <w:t xml:space="preserve">Naxçıvan 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Müəllimlər İnstitunun Elmi əsərləri, </w:t>
      </w:r>
      <w:r w:rsidRPr="00C63578">
        <w:rPr>
          <w:rFonts w:ascii="Times New Roman" w:eastAsia="Times New Roman" w:hAnsi="Times New Roman" w:cs="Times New Roman"/>
          <w:lang w:val="az-Latn-AZ" w:eastAsia="ja-JP" w:bidi="ru-RU"/>
        </w:rPr>
        <w:t>2018, səh.138-143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ja-JP" w:bidi="ru-RU"/>
        </w:rPr>
      </w:pPr>
      <w:r w:rsidRPr="00C63578">
        <w:rPr>
          <w:rFonts w:ascii="Times New Roman" w:eastAsia="Times New Roman" w:hAnsi="Times New Roman" w:cs="Times New Roman"/>
          <w:lang w:val="az-Latn-AZ" w:eastAsia="ja-JP" w:bidi="ru-RU"/>
        </w:rPr>
        <w:t>. Müasir təhsil paradiqmalarının fəlsəfi əsasları, NDU,  Elmi əsərlər,  №2(91),. 2018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ja-JP" w:bidi="ru-RU"/>
        </w:rPr>
      </w:pPr>
      <w:r w:rsidRPr="00C63578">
        <w:rPr>
          <w:rFonts w:ascii="Times New Roman" w:eastAsia="Times New Roman" w:hAnsi="Times New Roman" w:cs="Times New Roman"/>
          <w:lang w:val="az-Latn-AZ" w:eastAsia="ja-JP" w:bidi="ru-RU"/>
        </w:rPr>
        <w:t>Ağac emal edən dəzgahlar, Naxçıvan,2019, 16 səh, İ.Rüstəmov,R.Bağırov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ja-JP" w:bidi="ru-RU"/>
        </w:rPr>
      </w:pPr>
      <w:r w:rsidRPr="00C63578">
        <w:rPr>
          <w:rFonts w:ascii="Times New Roman" w:eastAsia="Times New Roman" w:hAnsi="Times New Roman" w:cs="Times New Roman"/>
          <w:lang w:val="az-Latn-AZ" w:eastAsia="ja-JP" w:bidi="ru-RU"/>
        </w:rPr>
        <w:t>Ağac materiallarının mütərəqqi üsullarla emal texnologiyası, Naxçıvan,2019, 20 səh, F.Hacıyeva, R.Bağırov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ja-JP" w:bidi="ru-RU"/>
        </w:rPr>
      </w:pPr>
      <w:r w:rsidRPr="00C63578">
        <w:rPr>
          <w:rFonts w:ascii="Times New Roman" w:eastAsia="Times New Roman" w:hAnsi="Times New Roman" w:cs="Times New Roman"/>
          <w:sz w:val="24"/>
          <w:szCs w:val="24"/>
          <w:lang w:val="az-Latn-AZ" w:eastAsia="ru-RU" w:bidi="ru-RU"/>
        </w:rPr>
        <w:t xml:space="preserve">Texnologiyanın tədrisində kurikulumdan istifadə, </w:t>
      </w:r>
      <w:r w:rsidRPr="00C63578">
        <w:rPr>
          <w:rFonts w:ascii="Times New Roman" w:eastAsia="Times New Roman" w:hAnsi="Times New Roman" w:cs="Times New Roman"/>
          <w:lang w:val="az-Latn-AZ" w:eastAsia="ja-JP" w:bidi="ru-RU"/>
        </w:rPr>
        <w:t>NDU,  Elmi əsərlər,  №1(97),. 2019</w:t>
      </w:r>
      <w:r w:rsidRPr="00C63578">
        <w:rPr>
          <w:rFonts w:ascii="Times New Roman" w:eastAsia="Times New Roman" w:hAnsi="Times New Roman" w:cs="Times New Roman"/>
          <w:sz w:val="24"/>
          <w:szCs w:val="24"/>
          <w:lang w:val="az-Latn-AZ" w:eastAsia="ru-RU" w:bidi="ru-RU"/>
        </w:rPr>
        <w:t xml:space="preserve">, s. </w:t>
      </w:r>
      <w:r w:rsidRPr="00C63578">
        <w:rPr>
          <w:rFonts w:ascii="Times New Roman" w:eastAsia="Times New Roman" w:hAnsi="Times New Roman" w:cs="Times New Roman"/>
          <w:lang w:val="az-Latn-AZ" w:eastAsia="ja-JP" w:bidi="ru-RU"/>
        </w:rPr>
        <w:t>173-174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“Peqaqoji texnologiya” və “Modul təhsil texnologiyası”nın nəzəri əsasları, NDU. Elmi əsərlər. </w:t>
      </w:r>
      <w:r w:rsidRPr="00C63578">
        <w:rPr>
          <w:rFonts w:ascii="Times New Roman" w:eastAsia="Times New Roman" w:hAnsi="Times New Roman" w:cs="Times New Roman"/>
          <w:lang w:val="az-Latn-AZ" w:eastAsia="ja-JP" w:bidi="ru-RU"/>
        </w:rPr>
        <w:t>№2(99)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 </w:t>
      </w:r>
      <w:r w:rsidRPr="00C63578">
        <w:rPr>
          <w:rFonts w:ascii="Times New Roman" w:eastAsia="Times New Roman" w:hAnsi="Times New Roman" w:cs="Times New Roman"/>
          <w:lang w:val="az-Latn-AZ" w:eastAsia="ja-JP" w:bidi="ru-RU"/>
        </w:rPr>
        <w:t>30.04.2019. Naxçıvan -2019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, s. </w:t>
      </w:r>
      <w:r w:rsidRPr="00C63578">
        <w:rPr>
          <w:rFonts w:ascii="Times New Roman" w:eastAsia="Times New Roman" w:hAnsi="Times New Roman" w:cs="Times New Roman"/>
          <w:lang w:val="az-Latn-AZ" w:eastAsia="ja-JP" w:bidi="ru-RU"/>
        </w:rPr>
        <w:t>94-98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, Nizami Quliyev, Müslüm Nəzərov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Texnologiyanın tədrisində kurikulumdan istifadə, NDU. Elmi əsərlər. </w:t>
      </w:r>
      <w:r w:rsidRPr="00C63578">
        <w:rPr>
          <w:rFonts w:ascii="Times New Roman" w:eastAsia="Times New Roman" w:hAnsi="Times New Roman" w:cs="Times New Roman"/>
          <w:lang w:val="az-Latn-AZ" w:eastAsia="ja-JP" w:bidi="ru-RU"/>
        </w:rPr>
        <w:t>№1(98)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, </w:t>
      </w:r>
      <w:r w:rsidRPr="00C63578">
        <w:rPr>
          <w:rFonts w:ascii="Times New Roman" w:eastAsia="Times New Roman" w:hAnsi="Times New Roman" w:cs="Times New Roman"/>
          <w:lang w:val="az-Latn-AZ" w:eastAsia="ja-JP" w:bidi="ru-RU"/>
        </w:rPr>
        <w:t>29.03.2019 Naxçıvan -2019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, s.</w:t>
      </w:r>
      <w:r w:rsidRPr="00C63578">
        <w:rPr>
          <w:rFonts w:ascii="Times New Roman" w:eastAsia="Times New Roman" w:hAnsi="Times New Roman" w:cs="Times New Roman"/>
          <w:lang w:val="az-Latn-AZ" w:eastAsia="ja-JP" w:bidi="ru-RU"/>
        </w:rPr>
        <w:t>178-179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, Nizami Quliyev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Dəyişən qalınlıqlı qeyri-bircins lövhənin sərbəst rəqsləri haqqında, NDU. Elmi əsərlər. </w:t>
      </w:r>
      <w:r w:rsidRPr="00C63578">
        <w:rPr>
          <w:rFonts w:ascii="Times New Roman" w:eastAsia="Times New Roman" w:hAnsi="Times New Roman" w:cs="Times New Roman"/>
          <w:lang w:val="az-Latn-AZ" w:eastAsia="ja-JP" w:bidi="ru-RU"/>
        </w:rPr>
        <w:t>№2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, </w:t>
      </w:r>
      <w:r w:rsidRPr="00C63578">
        <w:rPr>
          <w:rFonts w:ascii="Times New Roman" w:eastAsia="Times New Roman" w:hAnsi="Times New Roman" w:cs="Times New Roman"/>
          <w:lang w:val="az-Latn-AZ" w:eastAsia="ja-JP" w:bidi="ru-RU"/>
        </w:rPr>
        <w:t>15.05.2019. Naxçıvan, “Tusi” -2019, cild 15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, s. </w:t>
      </w:r>
      <w:r w:rsidRPr="00C63578">
        <w:rPr>
          <w:rFonts w:ascii="Times New Roman" w:eastAsia="Times New Roman" w:hAnsi="Times New Roman" w:cs="Times New Roman"/>
          <w:lang w:val="az-Latn-AZ" w:eastAsia="ja-JP" w:bidi="ru-RU"/>
        </w:rPr>
        <w:t>256-259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, Nizami Quliyev, Hüsaməddin Qasımov</w:t>
      </w:r>
    </w:p>
    <w:p w:rsidR="006666CA" w:rsidRPr="00C63578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Latn-AZ" w:eastAsia="ru-RU" w:bidi="ru-RU"/>
        </w:rPr>
      </w:pP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Şagirdlərin peşəseçməyə hazırlanmasının pedaqoji texnologiyaları, Xəbərlər. </w:t>
      </w:r>
      <w:r w:rsidRPr="00C63578">
        <w:rPr>
          <w:rFonts w:ascii="Times New Roman" w:eastAsia="Times New Roman" w:hAnsi="Times New Roman" w:cs="Times New Roman"/>
          <w:lang w:val="az-Latn-AZ" w:eastAsia="ja-JP" w:bidi="ru-RU"/>
        </w:rPr>
        <w:t>№2 (56). Naxçıvan-NMİ, “Məktəb”, 2019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, s. </w:t>
      </w:r>
      <w:r w:rsidRPr="00C63578">
        <w:rPr>
          <w:rFonts w:ascii="Times New Roman" w:eastAsia="Times New Roman" w:hAnsi="Times New Roman" w:cs="Times New Roman"/>
          <w:lang w:val="az-Latn-AZ" w:eastAsia="ja-JP" w:bidi="ru-RU"/>
        </w:rPr>
        <w:t>67-71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, N.Quliyev, R.Bağırov, C.Qurbanov</w:t>
      </w:r>
    </w:p>
    <w:p w:rsidR="006666CA" w:rsidRDefault="006666CA" w:rsidP="006666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 w:eastAsia="ru-RU" w:bidi="ru-RU"/>
        </w:rPr>
      </w:pP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>Основ</w:t>
      </w:r>
      <w:r>
        <w:rPr>
          <w:rFonts w:ascii="Times New Roman" w:eastAsia="Times New Roman" w:hAnsi="Times New Roman" w:cs="Times New Roman"/>
          <w:lang w:val="az-Latn-AZ" w:eastAsia="ru-RU" w:bidi="ru-RU"/>
        </w:rPr>
        <w:t>a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ные направления развития глобальной системы  образования, </w:t>
      </w:r>
      <w:r w:rsidRPr="00C63578">
        <w:rPr>
          <w:rFonts w:ascii="Times New Roman" w:eastAsia="Times New Roman" w:hAnsi="Times New Roman" w:cs="Times New Roman"/>
          <w:lang w:val="ru-RU" w:eastAsia="ja-JP" w:bidi="ru-RU"/>
        </w:rPr>
        <w:t>Висник, 2(15) Национального авиацийного университету, Киев 2019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, s. </w:t>
      </w:r>
      <w:r w:rsidRPr="00C63578">
        <w:rPr>
          <w:rFonts w:ascii="Times New Roman" w:eastAsia="Times New Roman" w:hAnsi="Times New Roman" w:cs="Times New Roman"/>
          <w:lang w:val="ru-RU" w:eastAsia="ja-JP" w:bidi="ru-RU"/>
        </w:rPr>
        <w:t>25-32</w:t>
      </w:r>
      <w:r w:rsidRPr="00C63578">
        <w:rPr>
          <w:rFonts w:ascii="Times New Roman" w:eastAsia="Times New Roman" w:hAnsi="Times New Roman" w:cs="Times New Roman"/>
          <w:lang w:val="az-Latn-AZ" w:eastAsia="ru-RU" w:bidi="ru-RU"/>
        </w:rPr>
        <w:t xml:space="preserve">, </w:t>
      </w:r>
      <w:r w:rsidRPr="00C63578">
        <w:rPr>
          <w:rFonts w:ascii="Times New Roman" w:eastAsia="Times New Roman" w:hAnsi="Times New Roman" w:cs="Times New Roman"/>
          <w:lang w:val="ru-RU" w:eastAsia="ru-RU" w:bidi="ru-RU"/>
        </w:rPr>
        <w:t>N.Quliyev</w:t>
      </w:r>
    </w:p>
    <w:p w:rsidR="006666CA" w:rsidRPr="00D27948" w:rsidRDefault="006666CA" w:rsidP="006666CA">
      <w:pPr>
        <w:ind w:left="360"/>
        <w:rPr>
          <w:rFonts w:ascii="Times New Roman" w:eastAsia="Times New Roman" w:hAnsi="Times New Roman" w:cs="Times New Roman"/>
          <w:lang w:val="az-Latn-AZ" w:eastAsia="ru-RU" w:bidi="ru-RU"/>
        </w:rPr>
      </w:pPr>
      <w:r>
        <w:rPr>
          <w:lang w:val="az-Latn-AZ"/>
        </w:rPr>
        <w:t xml:space="preserve">     </w:t>
      </w:r>
      <w:r w:rsidRPr="00D27948">
        <w:rPr>
          <w:lang w:val="az-Latn-AZ"/>
        </w:rPr>
        <w:t xml:space="preserve">  Texnologiyanın tədrisində kurikulumdan istifadə </w:t>
      </w:r>
      <w:r w:rsidRPr="00D27948">
        <w:rPr>
          <w:rFonts w:ascii="Times New Roman" w:eastAsia="Times New Roman" w:hAnsi="Times New Roman" w:cs="Times New Roman"/>
          <w:lang w:val="az-Latn-AZ"/>
        </w:rPr>
        <w:t>NDU</w:t>
      </w:r>
      <w:r w:rsidRPr="00D27948">
        <w:rPr>
          <w:rFonts w:ascii="Times New Roman" w:eastAsia="Times New Roman" w:hAnsi="Times New Roman" w:cs="Times New Roman"/>
          <w:lang w:val="az-Latn-AZ" w:eastAsia="ru-RU" w:bidi="ru-RU"/>
        </w:rPr>
        <w:t>,  Elmi əsərlər</w:t>
      </w:r>
      <w:r w:rsidRPr="00D27948">
        <w:rPr>
          <w:lang w:val="az-Latn-AZ"/>
        </w:rPr>
        <w:t xml:space="preserve">,  №1(97),. </w:t>
      </w:r>
      <w:r w:rsidRPr="00D27948">
        <w:rPr>
          <w:rFonts w:ascii="Times New Roman" w:eastAsia="Times New Roman" w:hAnsi="Times New Roman" w:cs="Times New Roman"/>
          <w:lang w:val="az-Latn-AZ" w:eastAsia="ru-RU" w:bidi="ru-RU"/>
        </w:rPr>
        <w:t>2019 F.Hacıyeva, R.Bağırov</w:t>
      </w:r>
    </w:p>
    <w:p w:rsidR="006666CA" w:rsidRPr="00011C15" w:rsidRDefault="006666CA" w:rsidP="006666CA">
      <w:pPr>
        <w:pStyle w:val="ListParagraph"/>
        <w:numPr>
          <w:ilvl w:val="0"/>
          <w:numId w:val="1"/>
        </w:numPr>
        <w:rPr>
          <w:lang w:val="az-Latn-AZ" w:eastAsia="ja-JP"/>
        </w:rPr>
      </w:pPr>
      <w:r w:rsidRPr="00011C15">
        <w:rPr>
          <w:lang w:val="az-Latn-AZ" w:eastAsia="ja-JP"/>
        </w:rPr>
        <w:t>İstehsalatın əsasları fənni üzrə</w:t>
      </w:r>
      <w:r>
        <w:rPr>
          <w:lang w:val="az-Latn-AZ" w:eastAsia="ja-JP"/>
        </w:rPr>
        <w:t xml:space="preserve"> -proqram</w:t>
      </w:r>
      <w:r w:rsidRPr="00011C15">
        <w:rPr>
          <w:sz w:val="24"/>
          <w:szCs w:val="24"/>
          <w:lang w:val="az-Latn-AZ"/>
        </w:rPr>
        <w:t xml:space="preserve"> İxtisas şifri-050120.texnologiya müəllimliyi ixtisası.Naxçıvan-2023 Ali məktəblərin bakalavriat səviyyəsi üçün”Məktəb”nəşriyyatı2023</w:t>
      </w:r>
    </w:p>
    <w:p w:rsidR="006666CA" w:rsidRPr="00011C15" w:rsidRDefault="006666CA" w:rsidP="006666CA">
      <w:pPr>
        <w:pStyle w:val="ListParagraph"/>
        <w:numPr>
          <w:ilvl w:val="0"/>
          <w:numId w:val="1"/>
        </w:numPr>
        <w:rPr>
          <w:lang w:val="az-Latn-AZ" w:eastAsia="ja-JP"/>
        </w:rPr>
      </w:pPr>
      <w:r w:rsidRPr="00011C15">
        <w:rPr>
          <w:lang w:val="az-Latn-AZ"/>
        </w:rPr>
        <w:lastRenderedPageBreak/>
        <w:t>Təlim sexlərində praktikum</w:t>
      </w:r>
      <w:r>
        <w:rPr>
          <w:lang w:val="az-Latn-AZ"/>
        </w:rPr>
        <w:t>-proqram</w:t>
      </w:r>
      <w:r w:rsidRPr="00011C15">
        <w:rPr>
          <w:sz w:val="24"/>
          <w:szCs w:val="24"/>
          <w:lang w:val="az-Latn-AZ"/>
        </w:rPr>
        <w:t xml:space="preserve"> İxtisas şifri-050120.menecment ixtisası.Naxçıvan-2023 Ali məktəblərin bakalavriat səviyyəsi üçün”Məktəb”nəşriyyatı2023</w:t>
      </w:r>
    </w:p>
    <w:p w:rsidR="006666CA" w:rsidRPr="00011C15" w:rsidRDefault="006666CA" w:rsidP="006666CA">
      <w:pPr>
        <w:pStyle w:val="ListParagraph"/>
        <w:numPr>
          <w:ilvl w:val="0"/>
          <w:numId w:val="1"/>
        </w:numPr>
        <w:rPr>
          <w:lang w:val="az-Latn-AZ" w:eastAsia="ja-JP"/>
        </w:rPr>
      </w:pPr>
      <w:r w:rsidRPr="00011C15">
        <w:rPr>
          <w:lang w:val="az-Latn-AZ"/>
        </w:rPr>
        <w:t>Təhsil siyasəti</w:t>
      </w:r>
      <w:r w:rsidRPr="00011C15">
        <w:rPr>
          <w:sz w:val="24"/>
          <w:szCs w:val="24"/>
          <w:lang w:val="az-Latn-AZ"/>
        </w:rPr>
        <w:t xml:space="preserve"> İxtisas şifri-050119.Bakı-2023,ADPU-nun nəşriyyatı</w:t>
      </w:r>
      <w:r>
        <w:rPr>
          <w:sz w:val="24"/>
          <w:szCs w:val="24"/>
          <w:lang w:val="az-Latn-AZ"/>
        </w:rPr>
        <w:t>-proqram</w:t>
      </w:r>
    </w:p>
    <w:p w:rsidR="006666CA" w:rsidRPr="00011C15" w:rsidRDefault="006666CA" w:rsidP="006666CA">
      <w:pPr>
        <w:pStyle w:val="ListParagraph"/>
        <w:numPr>
          <w:ilvl w:val="0"/>
          <w:numId w:val="1"/>
        </w:numPr>
        <w:rPr>
          <w:lang w:val="az-Latn-AZ" w:eastAsia="ja-JP"/>
        </w:rPr>
      </w:pPr>
      <w:r w:rsidRPr="00011C15">
        <w:rPr>
          <w:lang w:val="az-Latn-AZ"/>
        </w:rPr>
        <w:t>Elmi tədqiqatların metod və metodologiyası fənni üzrə</w:t>
      </w:r>
      <w:r w:rsidRPr="00011C15">
        <w:rPr>
          <w:sz w:val="24"/>
          <w:szCs w:val="24"/>
          <w:lang w:val="az-Latn-AZ"/>
        </w:rPr>
        <w:t xml:space="preserve"> İxtisas şifri-050119..Bakı-2023,ADPU-nun nəşriyyatı  </w:t>
      </w:r>
      <w:r>
        <w:rPr>
          <w:sz w:val="24"/>
          <w:szCs w:val="24"/>
          <w:lang w:val="az-Latn-AZ"/>
        </w:rPr>
        <w:t>-proqram</w:t>
      </w:r>
    </w:p>
    <w:p w:rsidR="006666CA" w:rsidRPr="00011C15" w:rsidRDefault="006666CA" w:rsidP="006666CA">
      <w:pPr>
        <w:pStyle w:val="ListParagraph"/>
        <w:numPr>
          <w:ilvl w:val="0"/>
          <w:numId w:val="1"/>
        </w:numPr>
        <w:rPr>
          <w:lang w:val="az-Latn-AZ" w:eastAsia="ja-JP"/>
        </w:rPr>
      </w:pPr>
      <w:r w:rsidRPr="00011C15">
        <w:rPr>
          <w:lang w:val="az-Latn-AZ"/>
        </w:rPr>
        <w:t>Təhsil menecmentinin pedaqogika və psixologiya fənni üzrə</w:t>
      </w:r>
      <w:r w:rsidRPr="00011C15">
        <w:rPr>
          <w:sz w:val="24"/>
          <w:szCs w:val="24"/>
          <w:lang w:val="az-Latn-AZ"/>
        </w:rPr>
        <w:t xml:space="preserve"> İxtisas şifri-050119 Bakı-2023 ADPU- nəşriyyatı.</w:t>
      </w:r>
      <w:r>
        <w:rPr>
          <w:sz w:val="24"/>
          <w:szCs w:val="24"/>
          <w:lang w:val="az-Latn-AZ"/>
        </w:rPr>
        <w:t>-proqram</w:t>
      </w:r>
    </w:p>
    <w:p w:rsidR="006666CA" w:rsidRPr="00011C15" w:rsidRDefault="006666CA" w:rsidP="006666CA">
      <w:pPr>
        <w:pStyle w:val="ListParagraph"/>
        <w:numPr>
          <w:ilvl w:val="0"/>
          <w:numId w:val="1"/>
        </w:numPr>
        <w:rPr>
          <w:lang w:val="az-Latn-AZ" w:eastAsia="ja-JP"/>
        </w:rPr>
      </w:pPr>
      <w:r w:rsidRPr="00011C15">
        <w:rPr>
          <w:lang w:val="az-Latn-AZ"/>
        </w:rPr>
        <w:t>Təhsil sistemində   innovativ idarəetmə fənni üzrə</w:t>
      </w:r>
      <w:r w:rsidRPr="00011C15">
        <w:rPr>
          <w:sz w:val="24"/>
          <w:szCs w:val="24"/>
          <w:lang w:val="az-Latn-AZ"/>
        </w:rPr>
        <w:t xml:space="preserve"> İxtisas-təhsil menecmenti ADPU-nəşriyyatı Bakı-2023</w:t>
      </w:r>
      <w:r>
        <w:rPr>
          <w:sz w:val="24"/>
          <w:szCs w:val="24"/>
          <w:lang w:val="az-Latn-AZ"/>
        </w:rPr>
        <w:t>-proqram</w:t>
      </w:r>
    </w:p>
    <w:p w:rsidR="006666CA" w:rsidRPr="005E1895" w:rsidRDefault="006666CA" w:rsidP="006666CA">
      <w:pPr>
        <w:pStyle w:val="ListParagraph"/>
        <w:numPr>
          <w:ilvl w:val="0"/>
          <w:numId w:val="1"/>
        </w:numPr>
        <w:rPr>
          <w:lang w:val="az-Latn-AZ" w:eastAsia="ja-JP"/>
        </w:rPr>
      </w:pPr>
      <w:r>
        <w:t>Инновацыйна дйалность вчителя як творчий процес</w:t>
      </w:r>
      <w:r>
        <w:rPr>
          <w:lang w:val="az-Latn-AZ"/>
        </w:rPr>
        <w:t>-</w:t>
      </w:r>
      <w:r w:rsidRPr="005E1895">
        <w:rPr>
          <w:sz w:val="24"/>
          <w:szCs w:val="24"/>
        </w:rPr>
        <w:t xml:space="preserve"> </w:t>
      </w:r>
      <w:r>
        <w:rPr>
          <w:sz w:val="24"/>
          <w:szCs w:val="24"/>
        </w:rPr>
        <w:t>Ukrayna  2023</w:t>
      </w:r>
    </w:p>
    <w:p w:rsidR="006666CA" w:rsidRPr="005E1895" w:rsidRDefault="006666CA" w:rsidP="006666CA">
      <w:pPr>
        <w:pStyle w:val="ListParagraph"/>
        <w:numPr>
          <w:ilvl w:val="0"/>
          <w:numId w:val="1"/>
        </w:numPr>
        <w:rPr>
          <w:lang w:val="az-Latn-AZ" w:eastAsia="ja-JP"/>
        </w:rPr>
      </w:pPr>
      <w:r w:rsidRPr="005E1895">
        <w:rPr>
          <w:lang w:val="az-Latn-AZ"/>
        </w:rPr>
        <w:t>Təhsil sisteminin idarə olunmasının ümumi prinsipləri və metodları-</w:t>
      </w:r>
      <w:r w:rsidRPr="005E1895">
        <w:rPr>
          <w:sz w:val="24"/>
          <w:szCs w:val="24"/>
          <w:lang w:val="az-Latn-AZ"/>
        </w:rPr>
        <w:t xml:space="preserve"> NDU-Elmi əsərlər jurnalı Qeyrət- nəşriyyatı</w:t>
      </w:r>
    </w:p>
    <w:p w:rsidR="006666CA" w:rsidRPr="00011C15" w:rsidRDefault="006666CA" w:rsidP="006666CA">
      <w:pPr>
        <w:pStyle w:val="ListParagraph"/>
        <w:numPr>
          <w:ilvl w:val="0"/>
          <w:numId w:val="1"/>
        </w:numPr>
        <w:rPr>
          <w:lang w:val="az-Latn-AZ" w:eastAsia="ja-JP"/>
        </w:rPr>
      </w:pPr>
      <w:r w:rsidRPr="005E1895">
        <w:rPr>
          <w:lang w:val="az-Latn-AZ"/>
        </w:rPr>
        <w:t>Ümumi təhsilin  dövlət standartları və məktəb təcrübəsi-2023</w:t>
      </w:r>
      <w:r w:rsidRPr="005E1895">
        <w:rPr>
          <w:sz w:val="24"/>
          <w:szCs w:val="24"/>
          <w:lang w:val="az-Latn-AZ"/>
        </w:rPr>
        <w:t xml:space="preserve"> NMİ-2023, 31 may</w:t>
      </w:r>
    </w:p>
    <w:p w:rsidR="006666CA" w:rsidRPr="00566D7B" w:rsidRDefault="006666CA" w:rsidP="006666CA">
      <w:pPr>
        <w:pStyle w:val="ListParagraph"/>
        <w:ind w:left="720"/>
        <w:rPr>
          <w:lang w:val="az-Latn-AZ"/>
        </w:rPr>
      </w:pPr>
    </w:p>
    <w:p w:rsidR="006666CA" w:rsidRPr="00BD2AA6" w:rsidRDefault="006666CA" w:rsidP="006666CA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lang w:val="az-Latn-AZ" w:eastAsia="ru-RU" w:bidi="ru-RU"/>
        </w:rPr>
      </w:pPr>
    </w:p>
    <w:p w:rsidR="006666CA" w:rsidRPr="00C63578" w:rsidRDefault="006666CA" w:rsidP="006666CA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lang w:val="az-Latn-AZ" w:eastAsia="ru-RU" w:bidi="ru-RU"/>
        </w:rPr>
      </w:pPr>
    </w:p>
    <w:p w:rsidR="006666CA" w:rsidRPr="00C63578" w:rsidRDefault="006666CA" w:rsidP="006666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az-Latn-AZ" w:eastAsia="ru-RU" w:bidi="ru-RU"/>
        </w:rPr>
      </w:pPr>
    </w:p>
    <w:p w:rsidR="006666CA" w:rsidRDefault="006666CA" w:rsidP="006666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az-Latn-AZ" w:eastAsia="ru-RU" w:bidi="ru-RU"/>
        </w:rPr>
      </w:pPr>
    </w:p>
    <w:p w:rsidR="006666CA" w:rsidRDefault="006666CA" w:rsidP="006666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az-Latn-AZ" w:eastAsia="ru-RU" w:bidi="ru-RU"/>
        </w:rPr>
      </w:pPr>
    </w:p>
    <w:p w:rsidR="006666CA" w:rsidRDefault="006666CA" w:rsidP="006666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az-Latn-AZ" w:eastAsia="ru-RU" w:bidi="ru-RU"/>
        </w:rPr>
      </w:pPr>
    </w:p>
    <w:p w:rsidR="00BD1D4C" w:rsidRPr="00EC56B4" w:rsidRDefault="00BD1D4C">
      <w:pPr>
        <w:rPr>
          <w:lang w:val="az-Latn-AZ"/>
        </w:rPr>
      </w:pPr>
      <w:bookmarkStart w:id="0" w:name="_GoBack"/>
      <w:bookmarkEnd w:id="0"/>
    </w:p>
    <w:sectPr w:rsidR="00BD1D4C" w:rsidRPr="00EC5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314E4"/>
    <w:multiLevelType w:val="hybridMultilevel"/>
    <w:tmpl w:val="D9AE6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BF"/>
    <w:rsid w:val="006666CA"/>
    <w:rsid w:val="007B78BF"/>
    <w:rsid w:val="00BD1D4C"/>
    <w:rsid w:val="00EC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671C5"/>
  <w15:chartTrackingRefBased/>
  <w15:docId w15:val="{CB5454B0-9A7A-4309-8B58-860AECA4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6CA"/>
    <w:pPr>
      <w:widowControl w:val="0"/>
      <w:autoSpaceDE w:val="0"/>
      <w:autoSpaceDN w:val="0"/>
      <w:spacing w:after="0" w:line="240" w:lineRule="auto"/>
      <w:ind w:left="613"/>
    </w:pPr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Abbasova</dc:creator>
  <cp:keywords/>
  <dc:description/>
  <cp:lastModifiedBy>Aynur Abbasova</cp:lastModifiedBy>
  <cp:revision>3</cp:revision>
  <dcterms:created xsi:type="dcterms:W3CDTF">2025-04-23T06:22:00Z</dcterms:created>
  <dcterms:modified xsi:type="dcterms:W3CDTF">2025-04-23T06:46:00Z</dcterms:modified>
</cp:coreProperties>
</file>