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24E" w:rsidRPr="0052024E" w:rsidRDefault="0052024E" w:rsidP="0052024E">
      <w:pPr>
        <w:spacing w:after="750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082342"/>
          <w:spacing w:val="-8"/>
          <w:sz w:val="27"/>
          <w:szCs w:val="27"/>
        </w:rPr>
      </w:pPr>
      <w:proofErr w:type="spellStart"/>
      <w:r w:rsidRPr="0052024E">
        <w:rPr>
          <w:rFonts w:ascii="Segoe UI" w:eastAsia="Times New Roman" w:hAnsi="Segoe UI" w:cs="Segoe UI"/>
          <w:b/>
          <w:bCs/>
          <w:color w:val="082342"/>
          <w:spacing w:val="-8"/>
          <w:sz w:val="27"/>
          <w:szCs w:val="27"/>
        </w:rPr>
        <w:t>Heydərova</w:t>
      </w:r>
      <w:proofErr w:type="spellEnd"/>
      <w:r w:rsidRPr="0052024E">
        <w:rPr>
          <w:rFonts w:ascii="Segoe UI" w:eastAsia="Times New Roman" w:hAnsi="Segoe UI" w:cs="Segoe UI"/>
          <w:b/>
          <w:bCs/>
          <w:color w:val="082342"/>
          <w:spacing w:val="-8"/>
          <w:sz w:val="27"/>
          <w:szCs w:val="27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b/>
          <w:bCs/>
          <w:color w:val="082342"/>
          <w:spacing w:val="-8"/>
          <w:sz w:val="27"/>
          <w:szCs w:val="27"/>
        </w:rPr>
        <w:t>Nahidə</w:t>
      </w:r>
      <w:proofErr w:type="spellEnd"/>
      <w:r w:rsidRPr="0052024E">
        <w:rPr>
          <w:rFonts w:ascii="Segoe UI" w:eastAsia="Times New Roman" w:hAnsi="Segoe UI" w:cs="Segoe UI"/>
          <w:b/>
          <w:bCs/>
          <w:color w:val="082342"/>
          <w:spacing w:val="-8"/>
          <w:sz w:val="27"/>
          <w:szCs w:val="27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b/>
          <w:bCs/>
          <w:color w:val="082342"/>
          <w:spacing w:val="-8"/>
          <w:sz w:val="27"/>
          <w:szCs w:val="27"/>
        </w:rPr>
        <w:t>Əbülfəz</w:t>
      </w:r>
      <w:proofErr w:type="spellEnd"/>
      <w:r w:rsidRPr="0052024E">
        <w:rPr>
          <w:rFonts w:ascii="Segoe UI" w:eastAsia="Times New Roman" w:hAnsi="Segoe UI" w:cs="Segoe UI"/>
          <w:b/>
          <w:bCs/>
          <w:color w:val="082342"/>
          <w:spacing w:val="-8"/>
          <w:sz w:val="27"/>
          <w:szCs w:val="27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b/>
          <w:bCs/>
          <w:color w:val="082342"/>
          <w:spacing w:val="-8"/>
          <w:sz w:val="27"/>
          <w:szCs w:val="27"/>
        </w:rPr>
        <w:t>qızı</w:t>
      </w:r>
      <w:proofErr w:type="spellEnd"/>
    </w:p>
    <w:p w:rsidR="0052024E" w:rsidRPr="0052024E" w:rsidRDefault="0052024E" w:rsidP="0052024E">
      <w:pPr>
        <w:spacing w:after="100" w:afterAutospacing="1" w:line="390" w:lineRule="atLeast"/>
        <w:jc w:val="both"/>
        <w:rPr>
          <w:rFonts w:ascii="Segoe UI" w:eastAsia="Times New Roman" w:hAnsi="Segoe UI" w:cs="Segoe UI"/>
          <w:color w:val="000000"/>
          <w:sz w:val="23"/>
          <w:szCs w:val="23"/>
        </w:rPr>
      </w:pPr>
      <w:r w:rsidRPr="0052024E">
        <w:rPr>
          <w:rFonts w:ascii="Segoe UI" w:eastAsia="Times New Roman" w:hAnsi="Segoe UI" w:cs="Segoe UI"/>
          <w:noProof/>
          <w:color w:val="000000"/>
          <w:sz w:val="23"/>
          <w:szCs w:val="23"/>
        </w:rPr>
        <w:drawing>
          <wp:inline distT="0" distB="0" distL="0" distR="0">
            <wp:extent cx="2000250" cy="2219325"/>
            <wp:effectExtent l="0" t="0" r="0" b="9525"/>
            <wp:docPr id="1" name="Picture 1" descr="https://ndu.edu.az/storage/pages/April2024/1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du.edu.az/storage/pages/April2024/10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24E" w:rsidRPr="0052024E" w:rsidRDefault="0052024E" w:rsidP="0052024E">
      <w:pPr>
        <w:spacing w:after="100" w:afterAutospacing="1" w:line="390" w:lineRule="atLeast"/>
        <w:jc w:val="both"/>
        <w:rPr>
          <w:rFonts w:ascii="Segoe UI" w:eastAsia="Times New Roman" w:hAnsi="Segoe UI" w:cs="Segoe UI"/>
          <w:color w:val="000000"/>
          <w:sz w:val="23"/>
          <w:szCs w:val="23"/>
        </w:rPr>
      </w:pPr>
      <w:r w:rsidRPr="0052024E">
        <w:rPr>
          <w:rFonts w:ascii="Segoe UI" w:eastAsia="Times New Roman" w:hAnsi="Segoe UI" w:cs="Segoe UI"/>
          <w:b/>
          <w:bCs/>
          <w:color w:val="000000"/>
          <w:sz w:val="23"/>
          <w:szCs w:val="23"/>
        </w:rPr>
        <w:t>                                                       </w:t>
      </w:r>
      <w:proofErr w:type="spellStart"/>
      <w:r w:rsidRPr="0052024E">
        <w:rPr>
          <w:rFonts w:ascii="Segoe UI" w:eastAsia="Times New Roman" w:hAnsi="Segoe UI" w:cs="Segoe UI"/>
          <w:b/>
          <w:bCs/>
          <w:color w:val="000000"/>
          <w:sz w:val="23"/>
          <w:szCs w:val="23"/>
        </w:rPr>
        <w:t>İngilis</w:t>
      </w:r>
      <w:proofErr w:type="spellEnd"/>
      <w:r w:rsidRPr="0052024E">
        <w:rPr>
          <w:rFonts w:ascii="Segoe UI" w:eastAsia="Times New Roman" w:hAnsi="Segoe UI" w:cs="Segoe UI"/>
          <w:b/>
          <w:bCs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b/>
          <w:bCs/>
          <w:color w:val="000000"/>
          <w:sz w:val="23"/>
          <w:szCs w:val="23"/>
        </w:rPr>
        <w:t>dili</w:t>
      </w:r>
      <w:proofErr w:type="spellEnd"/>
      <w:r w:rsidRPr="0052024E">
        <w:rPr>
          <w:rFonts w:ascii="Segoe UI" w:eastAsia="Times New Roman" w:hAnsi="Segoe UI" w:cs="Segoe UI"/>
          <w:b/>
          <w:bCs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b/>
          <w:bCs/>
          <w:color w:val="000000"/>
          <w:sz w:val="23"/>
          <w:szCs w:val="23"/>
        </w:rPr>
        <w:t>və</w:t>
      </w:r>
      <w:proofErr w:type="spellEnd"/>
      <w:r w:rsidRPr="0052024E">
        <w:rPr>
          <w:rFonts w:ascii="Segoe UI" w:eastAsia="Times New Roman" w:hAnsi="Segoe UI" w:cs="Segoe UI"/>
          <w:b/>
          <w:bCs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b/>
          <w:bCs/>
          <w:color w:val="000000"/>
          <w:sz w:val="23"/>
          <w:szCs w:val="23"/>
        </w:rPr>
        <w:t>metodika</w:t>
      </w:r>
      <w:proofErr w:type="spellEnd"/>
      <w:r w:rsidRPr="0052024E">
        <w:rPr>
          <w:rFonts w:ascii="Segoe UI" w:eastAsia="Times New Roman" w:hAnsi="Segoe UI" w:cs="Segoe UI"/>
          <w:b/>
          <w:bCs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b/>
          <w:bCs/>
          <w:color w:val="000000"/>
          <w:sz w:val="23"/>
          <w:szCs w:val="23"/>
        </w:rPr>
        <w:t>kafedrasının</w:t>
      </w:r>
      <w:proofErr w:type="spellEnd"/>
      <w:r w:rsidRPr="0052024E">
        <w:rPr>
          <w:rFonts w:ascii="Segoe UI" w:eastAsia="Times New Roman" w:hAnsi="Segoe UI" w:cs="Segoe UI"/>
          <w:b/>
          <w:bCs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b/>
          <w:bCs/>
          <w:color w:val="000000"/>
          <w:sz w:val="23"/>
          <w:szCs w:val="23"/>
        </w:rPr>
        <w:t>baş</w:t>
      </w:r>
      <w:proofErr w:type="spellEnd"/>
      <w:r w:rsidRPr="0052024E">
        <w:rPr>
          <w:rFonts w:ascii="Segoe UI" w:eastAsia="Times New Roman" w:hAnsi="Segoe UI" w:cs="Segoe UI"/>
          <w:b/>
          <w:bCs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b/>
          <w:bCs/>
          <w:color w:val="000000"/>
          <w:sz w:val="23"/>
          <w:szCs w:val="23"/>
        </w:rPr>
        <w:t>müəllimi</w:t>
      </w:r>
      <w:proofErr w:type="spellEnd"/>
      <w:r w:rsidRPr="0052024E">
        <w:rPr>
          <w:rFonts w:ascii="Segoe UI" w:eastAsia="Times New Roman" w:hAnsi="Segoe UI" w:cs="Segoe UI"/>
          <w:b/>
          <w:bCs/>
          <w:color w:val="000000"/>
          <w:sz w:val="23"/>
          <w:szCs w:val="23"/>
        </w:rPr>
        <w:br/>
        <w:t>                                                             nahideheyderova@ndu.edu.az</w:t>
      </w:r>
      <w:r w:rsidRPr="0052024E">
        <w:rPr>
          <w:rFonts w:ascii="Segoe UI" w:eastAsia="Times New Roman" w:hAnsi="Segoe UI" w:cs="Segoe UI"/>
          <w:b/>
          <w:bCs/>
          <w:color w:val="000000"/>
          <w:sz w:val="23"/>
          <w:szCs w:val="23"/>
        </w:rPr>
        <w:br/>
      </w:r>
      <w:r w:rsidRPr="0052024E">
        <w:rPr>
          <w:rFonts w:ascii="Segoe UI" w:eastAsia="Times New Roman" w:hAnsi="Segoe UI" w:cs="Segoe UI"/>
          <w:b/>
          <w:bCs/>
          <w:color w:val="000000"/>
          <w:sz w:val="23"/>
          <w:szCs w:val="23"/>
        </w:rPr>
        <w:br/>
      </w:r>
    </w:p>
    <w:p w:rsidR="0052024E" w:rsidRPr="0052024E" w:rsidRDefault="0052024E" w:rsidP="0052024E">
      <w:pPr>
        <w:spacing w:after="100" w:afterAutospacing="1" w:line="390" w:lineRule="atLeast"/>
        <w:jc w:val="both"/>
        <w:rPr>
          <w:rFonts w:ascii="Segoe UI" w:eastAsia="Times New Roman" w:hAnsi="Segoe UI" w:cs="Segoe UI"/>
          <w:color w:val="000000"/>
          <w:sz w:val="23"/>
          <w:szCs w:val="23"/>
        </w:rPr>
      </w:pPr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 </w:t>
      </w:r>
    </w:p>
    <w:p w:rsidR="0052024E" w:rsidRPr="0052024E" w:rsidRDefault="0052024E" w:rsidP="0052024E">
      <w:pPr>
        <w:spacing w:after="100" w:afterAutospacing="1" w:line="390" w:lineRule="atLeast"/>
        <w:jc w:val="both"/>
        <w:rPr>
          <w:rFonts w:ascii="Segoe UI" w:eastAsia="Times New Roman" w:hAnsi="Segoe UI" w:cs="Segoe UI"/>
          <w:color w:val="000000"/>
          <w:sz w:val="23"/>
          <w:szCs w:val="23"/>
        </w:rPr>
      </w:pPr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  1990-cı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ildə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Naxçıvan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şəhərində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proofErr w:type="gram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anadan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 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olub</w:t>
      </w:r>
      <w:proofErr w:type="spellEnd"/>
      <w:proofErr w:type="gram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. 2011-ci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ildə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Azərbaycan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Dillər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proofErr w:type="gram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Universitetinin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 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filologiya</w:t>
      </w:r>
      <w:proofErr w:type="spellEnd"/>
      <w:proofErr w:type="gram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 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fa</w:t>
      </w:r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softHyphen/>
        <w:t>kül</w:t>
      </w:r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softHyphen/>
        <w:t>tə</w:t>
      </w:r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softHyphen/>
        <w:t>sini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bitirmişdir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. 2013-cü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ildə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Naxçıvan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           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Dövlət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Universitetinin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dilşünaslıq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fakültəsinin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magistratura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pilləsini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bitirmişdir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. 2013-cü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ildən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Naxçıvan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Müəllimlər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İnstitutunda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əmək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fəaliyyətinə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                 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başlamışdır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. 2017-ci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ildən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Naxçıvan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Dövlət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Universitetində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əmək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fəaliyyətinə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başlamışdır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. 2020-ci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ildə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Naxçıvan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Dövlət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Universitetində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German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dilləri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           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ixtisası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üzrə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dissertanturaya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daxil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olmuşdur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. 7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məqalə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və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1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proqram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müəllifidir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.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Ailəlidir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. 2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övladı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var.</w:t>
      </w:r>
    </w:p>
    <w:p w:rsidR="0052024E" w:rsidRPr="0052024E" w:rsidRDefault="0052024E" w:rsidP="0052024E">
      <w:pPr>
        <w:spacing w:after="100" w:afterAutospacing="1" w:line="390" w:lineRule="atLeast"/>
        <w:jc w:val="both"/>
        <w:rPr>
          <w:rFonts w:ascii="Segoe UI" w:eastAsia="Times New Roman" w:hAnsi="Segoe UI" w:cs="Segoe UI"/>
          <w:color w:val="000000"/>
          <w:sz w:val="23"/>
          <w:szCs w:val="23"/>
        </w:rPr>
      </w:pPr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 </w:t>
      </w:r>
    </w:p>
    <w:p w:rsidR="0052024E" w:rsidRPr="0052024E" w:rsidRDefault="0052024E" w:rsidP="0052024E">
      <w:pPr>
        <w:spacing w:after="100" w:afterAutospacing="1" w:line="390" w:lineRule="atLeast"/>
        <w:jc w:val="both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2024E">
        <w:rPr>
          <w:rFonts w:ascii="Segoe UI" w:eastAsia="Times New Roman" w:hAnsi="Segoe UI" w:cs="Segoe UI"/>
          <w:b/>
          <w:bCs/>
          <w:color w:val="000000"/>
          <w:sz w:val="23"/>
          <w:szCs w:val="23"/>
        </w:rPr>
        <w:t>Dərc</w:t>
      </w:r>
      <w:proofErr w:type="spellEnd"/>
      <w:r w:rsidRPr="0052024E">
        <w:rPr>
          <w:rFonts w:ascii="Segoe UI" w:eastAsia="Times New Roman" w:hAnsi="Segoe UI" w:cs="Segoe UI"/>
          <w:b/>
          <w:bCs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b/>
          <w:bCs/>
          <w:color w:val="000000"/>
          <w:sz w:val="23"/>
          <w:szCs w:val="23"/>
        </w:rPr>
        <w:t>olunmuş</w:t>
      </w:r>
      <w:proofErr w:type="spellEnd"/>
      <w:r w:rsidRPr="0052024E">
        <w:rPr>
          <w:rFonts w:ascii="Segoe UI" w:eastAsia="Times New Roman" w:hAnsi="Segoe UI" w:cs="Segoe UI"/>
          <w:b/>
          <w:bCs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b/>
          <w:bCs/>
          <w:color w:val="000000"/>
          <w:sz w:val="23"/>
          <w:szCs w:val="23"/>
        </w:rPr>
        <w:t>elmi</w:t>
      </w:r>
      <w:proofErr w:type="spellEnd"/>
      <w:r w:rsidRPr="0052024E">
        <w:rPr>
          <w:rFonts w:ascii="Segoe UI" w:eastAsia="Times New Roman" w:hAnsi="Segoe UI" w:cs="Segoe UI"/>
          <w:b/>
          <w:bCs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b/>
          <w:bCs/>
          <w:color w:val="000000"/>
          <w:sz w:val="23"/>
          <w:szCs w:val="23"/>
        </w:rPr>
        <w:t>əsərlər</w:t>
      </w:r>
      <w:proofErr w:type="spellEnd"/>
      <w:r w:rsidRPr="0052024E">
        <w:rPr>
          <w:rFonts w:ascii="Segoe UI" w:eastAsia="Times New Roman" w:hAnsi="Segoe UI" w:cs="Segoe UI"/>
          <w:b/>
          <w:bCs/>
          <w:color w:val="000000"/>
          <w:sz w:val="23"/>
          <w:szCs w:val="23"/>
        </w:rPr>
        <w:t>:</w:t>
      </w:r>
    </w:p>
    <w:p w:rsidR="0052024E" w:rsidRPr="0052024E" w:rsidRDefault="0052024E" w:rsidP="005202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3"/>
          <w:szCs w:val="23"/>
        </w:rPr>
      </w:pPr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Phonetic changes in modern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english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. –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Naxçıvan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Dövlət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Universiteti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- “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Magistrantların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regional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elmi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konfranslarının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materialları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” № 4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Səhifə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126-129</w:t>
      </w:r>
    </w:p>
    <w:p w:rsidR="0052024E" w:rsidRPr="0052024E" w:rsidRDefault="0052024E" w:rsidP="005202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3"/>
          <w:szCs w:val="23"/>
        </w:rPr>
      </w:pPr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lastRenderedPageBreak/>
        <w:t xml:space="preserve">The importance of learning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english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in Azerbaijan –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Naxçıvan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Müəllimlər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İnstitutu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- “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Xəbərlər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”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cild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9, № </w:t>
      </w:r>
      <w:proofErr w:type="gram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2 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Səhifə</w:t>
      </w:r>
      <w:proofErr w:type="spellEnd"/>
      <w:proofErr w:type="gram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85-87</w:t>
      </w:r>
    </w:p>
    <w:p w:rsidR="0052024E" w:rsidRPr="0052024E" w:rsidRDefault="0052024E" w:rsidP="005202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Dil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milli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proofErr w:type="gram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varlığımız,bütövlüyümüz</w:t>
      </w:r>
      <w:proofErr w:type="spellEnd"/>
      <w:proofErr w:type="gram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və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əzəmətimizdir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. –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Naxçıvan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Müəllimlər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İnstitutu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- “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Xəbərlər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”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cild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56, № </w:t>
      </w:r>
      <w:proofErr w:type="gram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2 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Səhifə</w:t>
      </w:r>
      <w:proofErr w:type="spellEnd"/>
      <w:proofErr w:type="gram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113-118</w:t>
      </w:r>
    </w:p>
    <w:p w:rsidR="0052024E" w:rsidRPr="0052024E" w:rsidRDefault="0052024E" w:rsidP="005202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Azərbaycan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və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ingilis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dilində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arxaizmlər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. –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Azərbaycan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Dillər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Universiteti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- “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Dil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və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Ədəbiyyat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”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cild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9 № 2  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Səhifə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106-112</w:t>
      </w:r>
    </w:p>
    <w:p w:rsidR="0052024E" w:rsidRPr="0052024E" w:rsidRDefault="0052024E" w:rsidP="005202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Adjectifs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with temporal semantics in the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english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language.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Konfrans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məqaləsi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.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Elmi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iş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Beynəlxalq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elmi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jurnal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, (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humanitar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və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ictimai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elmlər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üzrə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I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beynəlxalq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elmi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konfrans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materialı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),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Bakı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, İSSN 2663-4619, 2020, səhifə148-150</w:t>
      </w:r>
    </w:p>
    <w:p w:rsidR="0052024E" w:rsidRPr="0052024E" w:rsidRDefault="0052024E" w:rsidP="005202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3"/>
          <w:szCs w:val="23"/>
        </w:rPr>
      </w:pPr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Temporary adjectives in the context of situational nouns.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Konfrans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məqaləsi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. European Research XXXI İnternational Scientific Conference, Penza. Russia, 27 </w:t>
      </w:r>
      <w:proofErr w:type="gram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mart</w:t>
      </w:r>
      <w:proofErr w:type="gram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2021,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səhifə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195-197.</w:t>
      </w:r>
    </w:p>
    <w:p w:rsidR="0052024E" w:rsidRPr="0052024E" w:rsidRDefault="0052024E" w:rsidP="005202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Xarici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dildə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işgüzar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və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akademik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kommunikasiya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fənnindən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Torpaqşünaslıq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və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aqrokimya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ixtisası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üzrə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proqram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,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Naxçıvan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, “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Qeyrət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”, 2021</w:t>
      </w:r>
    </w:p>
    <w:p w:rsidR="0052024E" w:rsidRPr="0052024E" w:rsidRDefault="0052024E" w:rsidP="005202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İnformasiya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cəmiyyətinin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xüsusiyyətləri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: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təhsil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sistemində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ondan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istifadə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,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Məqalə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. NDU, “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Elmi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əsərlər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”,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Humanitar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elmlər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seriyası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, 2021,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səh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. 151-155</w:t>
      </w:r>
    </w:p>
    <w:p w:rsidR="0052024E" w:rsidRPr="0052024E" w:rsidRDefault="0052024E" w:rsidP="005202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Xarici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dildə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işgüzar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və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akademik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kommunikasiya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(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ingilis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dili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)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fənni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üzrə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bakalavr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pilləsi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üçün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proqram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,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həmmüəlliflər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Zeynalova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Leyla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Kazım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qızı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,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Sadiqova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Sərcan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İslam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qızı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,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İbrahimli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Nərmin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qurban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qızı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,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Babasoy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Yeganə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Kazım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qızı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,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Naxçıvan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, “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Əcəmi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”, 2022, 23 s</w:t>
      </w:r>
    </w:p>
    <w:p w:rsidR="0052024E" w:rsidRPr="0052024E" w:rsidRDefault="0052024E" w:rsidP="005202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3"/>
          <w:szCs w:val="23"/>
        </w:rPr>
      </w:pPr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The intersection of the spheres “past”, “present”, and “future” in the semantics of temporary adjectives, Deutsche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internationale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Zetschrift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für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zeitgenössische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Wissenschaft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,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Sattledorf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, Germany, № 31, pp.50-53</w:t>
      </w:r>
    </w:p>
    <w:p w:rsidR="0052024E" w:rsidRPr="0052024E" w:rsidRDefault="0052024E" w:rsidP="005202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İncəsənət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fakültəsi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tələbələri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üçün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dərs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vəsaiti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.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Nahidə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Heydərova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,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Sənəm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Paşayeva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, “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Əcəmi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”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nəşriyyatı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, 2022, 176 s.</w:t>
      </w:r>
    </w:p>
    <w:p w:rsidR="0052024E" w:rsidRPr="0052024E" w:rsidRDefault="0052024E" w:rsidP="005202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Pedaqoji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tərcümənin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xarici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dilin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tədrisində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rolu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.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Respublikada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konfrans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məqaləsi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.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Heydər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Əliyevin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100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illiyinə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həsr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olunmuş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“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Dil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bacarıqlarının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inkişafında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yeni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texnika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və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metodların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tətbiqi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”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mövzusunda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elmi-praktiki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respublika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konfransı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,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Naxçıvan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,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Qeyrət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nəşriyyatı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, 2023, s.70-71</w:t>
      </w:r>
    </w:p>
    <w:p w:rsidR="0052024E" w:rsidRPr="0052024E" w:rsidRDefault="0052024E" w:rsidP="005202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3"/>
          <w:szCs w:val="23"/>
        </w:rPr>
      </w:pPr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Problems ın theoretıcal classıfıcatıons of pronouns.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Respublikada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konfrans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məqaləsi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Ümummilli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Lider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Heydər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Əliyevin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100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illiyinə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həsr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olunmuş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“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Tərcüməşünaslığın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müasir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problemləri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”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Respublika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elmi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konfransı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, ADU/NDU, 2023, (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Çapda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)</w:t>
      </w:r>
    </w:p>
    <w:p w:rsidR="0052024E" w:rsidRPr="0052024E" w:rsidRDefault="0052024E" w:rsidP="005202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Zamanın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konseptual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və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linquvistik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kateqoriyaları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.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Məqalə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. NDU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Elmi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əsərlər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, “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Qeyrət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Nəşriyyatı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”.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Naxçıvan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şəhəri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, 2023, (</w:t>
      </w:r>
      <w:proofErr w:type="spellStart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Çapda</w:t>
      </w:r>
      <w:proofErr w:type="spellEnd"/>
      <w:r w:rsidRPr="0052024E">
        <w:rPr>
          <w:rFonts w:ascii="Segoe UI" w:eastAsia="Times New Roman" w:hAnsi="Segoe UI" w:cs="Segoe UI"/>
          <w:color w:val="000000"/>
          <w:sz w:val="23"/>
          <w:szCs w:val="23"/>
        </w:rPr>
        <w:t>)</w:t>
      </w:r>
    </w:p>
    <w:p w:rsidR="0052024E" w:rsidRPr="0052024E" w:rsidRDefault="0052024E" w:rsidP="0052024E">
      <w:pPr>
        <w:spacing w:after="30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FFFFFF"/>
          <w:spacing w:val="-8"/>
          <w:sz w:val="42"/>
          <w:szCs w:val="42"/>
        </w:rPr>
      </w:pPr>
      <w:r w:rsidRPr="0052024E">
        <w:rPr>
          <w:rFonts w:ascii="Times New Roman" w:eastAsia="Times New Roman" w:hAnsi="Times New Roman" w:cs="Times New Roman"/>
          <w:b/>
          <w:bCs/>
          <w:caps/>
          <w:color w:val="FFFFFF"/>
          <w:spacing w:val="-8"/>
          <w:sz w:val="42"/>
          <w:szCs w:val="42"/>
        </w:rPr>
        <w:t>Əlaqə vasitələri</w:t>
      </w:r>
    </w:p>
    <w:p w:rsidR="0052024E" w:rsidRPr="0052024E" w:rsidRDefault="0052024E" w:rsidP="0052024E">
      <w:pPr>
        <w:spacing w:after="0" w:line="360" w:lineRule="atLeast"/>
        <w:jc w:val="both"/>
        <w:rPr>
          <w:rFonts w:ascii="Segoe UI" w:eastAsia="Times New Roman" w:hAnsi="Segoe UI" w:cs="Segoe UI"/>
          <w:color w:val="FFFFFF"/>
          <w:sz w:val="21"/>
          <w:szCs w:val="21"/>
        </w:rPr>
      </w:pPr>
      <w:proofErr w:type="spellStart"/>
      <w:r w:rsidRPr="0052024E">
        <w:rPr>
          <w:rFonts w:ascii="Segoe UI" w:eastAsia="Times New Roman" w:hAnsi="Segoe UI" w:cs="Segoe UI"/>
          <w:color w:val="FFFFFF"/>
          <w:sz w:val="21"/>
          <w:szCs w:val="21"/>
        </w:rPr>
        <w:t>Azərbaycan</w:t>
      </w:r>
      <w:proofErr w:type="spellEnd"/>
      <w:r w:rsidRPr="0052024E">
        <w:rPr>
          <w:rFonts w:ascii="Segoe UI" w:eastAsia="Times New Roman" w:hAnsi="Segoe UI" w:cs="Segoe UI"/>
          <w:color w:val="FFFFFF"/>
          <w:sz w:val="21"/>
          <w:szCs w:val="21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FFFFFF"/>
          <w:sz w:val="21"/>
          <w:szCs w:val="21"/>
        </w:rPr>
        <w:t>Respublikası</w:t>
      </w:r>
      <w:proofErr w:type="spellEnd"/>
      <w:r w:rsidRPr="0052024E">
        <w:rPr>
          <w:rFonts w:ascii="Segoe UI" w:eastAsia="Times New Roman" w:hAnsi="Segoe UI" w:cs="Segoe UI"/>
          <w:color w:val="FFFFFF"/>
          <w:sz w:val="21"/>
          <w:szCs w:val="21"/>
        </w:rPr>
        <w:t xml:space="preserve">, </w:t>
      </w:r>
      <w:proofErr w:type="spellStart"/>
      <w:r w:rsidRPr="0052024E">
        <w:rPr>
          <w:rFonts w:ascii="Segoe UI" w:eastAsia="Times New Roman" w:hAnsi="Segoe UI" w:cs="Segoe UI"/>
          <w:color w:val="FFFFFF"/>
          <w:sz w:val="21"/>
          <w:szCs w:val="21"/>
        </w:rPr>
        <w:t>Naxçıvan</w:t>
      </w:r>
      <w:proofErr w:type="spellEnd"/>
      <w:r w:rsidRPr="0052024E">
        <w:rPr>
          <w:rFonts w:ascii="Segoe UI" w:eastAsia="Times New Roman" w:hAnsi="Segoe UI" w:cs="Segoe UI"/>
          <w:color w:val="FFFFFF"/>
          <w:sz w:val="21"/>
          <w:szCs w:val="21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FFFFFF"/>
          <w:sz w:val="21"/>
          <w:szCs w:val="21"/>
        </w:rPr>
        <w:t>şəhəri</w:t>
      </w:r>
      <w:proofErr w:type="spellEnd"/>
      <w:r w:rsidRPr="0052024E">
        <w:rPr>
          <w:rFonts w:ascii="Segoe UI" w:eastAsia="Times New Roman" w:hAnsi="Segoe UI" w:cs="Segoe UI"/>
          <w:color w:val="FFFFFF"/>
          <w:sz w:val="21"/>
          <w:szCs w:val="21"/>
        </w:rPr>
        <w:t xml:space="preserve">, </w:t>
      </w:r>
      <w:proofErr w:type="spellStart"/>
      <w:r w:rsidRPr="0052024E">
        <w:rPr>
          <w:rFonts w:ascii="Segoe UI" w:eastAsia="Times New Roman" w:hAnsi="Segoe UI" w:cs="Segoe UI"/>
          <w:color w:val="FFFFFF"/>
          <w:sz w:val="21"/>
          <w:szCs w:val="21"/>
        </w:rPr>
        <w:t>Universitet</w:t>
      </w:r>
      <w:proofErr w:type="spellEnd"/>
      <w:r w:rsidRPr="0052024E">
        <w:rPr>
          <w:rFonts w:ascii="Segoe UI" w:eastAsia="Times New Roman" w:hAnsi="Segoe UI" w:cs="Segoe UI"/>
          <w:color w:val="FFFFFF"/>
          <w:sz w:val="21"/>
          <w:szCs w:val="21"/>
        </w:rPr>
        <w:t xml:space="preserve"> </w:t>
      </w:r>
      <w:proofErr w:type="spellStart"/>
      <w:r w:rsidRPr="0052024E">
        <w:rPr>
          <w:rFonts w:ascii="Segoe UI" w:eastAsia="Times New Roman" w:hAnsi="Segoe UI" w:cs="Segoe UI"/>
          <w:color w:val="FFFFFF"/>
          <w:sz w:val="21"/>
          <w:szCs w:val="21"/>
        </w:rPr>
        <w:t>şəhərciyi</w:t>
      </w:r>
      <w:proofErr w:type="spellEnd"/>
    </w:p>
    <w:p w:rsidR="0052024E" w:rsidRPr="0052024E" w:rsidRDefault="0052024E" w:rsidP="005202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024E">
        <w:rPr>
          <w:rFonts w:ascii="Times New Roman" w:eastAsia="Times New Roman" w:hAnsi="Times New Roman" w:cs="Times New Roman"/>
          <w:sz w:val="24"/>
          <w:szCs w:val="24"/>
        </w:rPr>
        <w:t xml:space="preserve">AZ7012, </w:t>
      </w:r>
      <w:proofErr w:type="spellStart"/>
      <w:r w:rsidRPr="0052024E">
        <w:rPr>
          <w:rFonts w:ascii="Times New Roman" w:eastAsia="Times New Roman" w:hAnsi="Times New Roman" w:cs="Times New Roman"/>
          <w:sz w:val="24"/>
          <w:szCs w:val="24"/>
        </w:rPr>
        <w:t>Naxçıvan</w:t>
      </w:r>
      <w:proofErr w:type="spellEnd"/>
      <w:r w:rsidRPr="00520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024E">
        <w:rPr>
          <w:rFonts w:ascii="Times New Roman" w:eastAsia="Times New Roman" w:hAnsi="Times New Roman" w:cs="Times New Roman"/>
          <w:sz w:val="24"/>
          <w:szCs w:val="24"/>
        </w:rPr>
        <w:t>Dövlət</w:t>
      </w:r>
      <w:proofErr w:type="spellEnd"/>
      <w:r w:rsidRPr="00520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024E">
        <w:rPr>
          <w:rFonts w:ascii="Times New Roman" w:eastAsia="Times New Roman" w:hAnsi="Times New Roman" w:cs="Times New Roman"/>
          <w:sz w:val="24"/>
          <w:szCs w:val="24"/>
        </w:rPr>
        <w:t>Universiteti</w:t>
      </w:r>
      <w:proofErr w:type="spellEnd"/>
      <w:r w:rsidRPr="0052024E">
        <w:rPr>
          <w:rFonts w:ascii="Times New Roman" w:eastAsia="Times New Roman" w:hAnsi="Times New Roman" w:cs="Times New Roman"/>
          <w:sz w:val="24"/>
          <w:szCs w:val="24"/>
        </w:rPr>
        <w:br/>
      </w:r>
      <w:r w:rsidRPr="0052024E">
        <w:rPr>
          <w:rFonts w:ascii="Times New Roman" w:eastAsia="Times New Roman" w:hAnsi="Times New Roman" w:cs="Times New Roman"/>
          <w:b/>
          <w:bCs/>
          <w:sz w:val="24"/>
          <w:szCs w:val="24"/>
        </w:rPr>
        <w:t>Phone:</w:t>
      </w:r>
      <w:r w:rsidRPr="0052024E">
        <w:rPr>
          <w:rFonts w:ascii="Times New Roman" w:eastAsia="Times New Roman" w:hAnsi="Times New Roman" w:cs="Times New Roman"/>
          <w:sz w:val="24"/>
          <w:szCs w:val="24"/>
        </w:rPr>
        <w:t> +994 36 544 08 61</w:t>
      </w:r>
      <w:r w:rsidRPr="0052024E">
        <w:rPr>
          <w:rFonts w:ascii="Times New Roman" w:eastAsia="Times New Roman" w:hAnsi="Times New Roman" w:cs="Times New Roman"/>
          <w:sz w:val="24"/>
          <w:szCs w:val="24"/>
        </w:rPr>
        <w:br/>
      </w:r>
      <w:r w:rsidRPr="0052024E">
        <w:rPr>
          <w:rFonts w:ascii="Times New Roman" w:eastAsia="Times New Roman" w:hAnsi="Times New Roman" w:cs="Times New Roman"/>
          <w:b/>
          <w:bCs/>
          <w:sz w:val="24"/>
          <w:szCs w:val="24"/>
        </w:rPr>
        <w:t>Email:</w:t>
      </w:r>
      <w:r w:rsidRPr="0052024E">
        <w:rPr>
          <w:rFonts w:ascii="Times New Roman" w:eastAsia="Times New Roman" w:hAnsi="Times New Roman" w:cs="Times New Roman"/>
          <w:sz w:val="24"/>
          <w:szCs w:val="24"/>
        </w:rPr>
        <w:t> info@ndu.edu.az</w:t>
      </w:r>
      <w:r w:rsidRPr="0052024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2024E" w:rsidRPr="0052024E" w:rsidRDefault="0052024E" w:rsidP="0052024E">
      <w:pPr>
        <w:spacing w:after="100" w:afterAutospacing="1" w:line="420" w:lineRule="atLeast"/>
        <w:outlineLvl w:val="3"/>
        <w:rPr>
          <w:rFonts w:ascii="Times New Roman" w:eastAsia="Times New Roman" w:hAnsi="Times New Roman" w:cs="Times New Roman"/>
          <w:b/>
          <w:bCs/>
          <w:caps/>
          <w:color w:val="FFFFFF"/>
          <w:spacing w:val="-3"/>
          <w:sz w:val="24"/>
          <w:szCs w:val="24"/>
        </w:rPr>
      </w:pPr>
      <w:r w:rsidRPr="0052024E">
        <w:rPr>
          <w:rFonts w:ascii="Times New Roman" w:eastAsia="Times New Roman" w:hAnsi="Times New Roman" w:cs="Times New Roman"/>
          <w:b/>
          <w:bCs/>
          <w:caps/>
          <w:color w:val="FFFFFF"/>
          <w:spacing w:val="-3"/>
          <w:sz w:val="24"/>
          <w:szCs w:val="24"/>
        </w:rPr>
        <w:lastRenderedPageBreak/>
        <w:t>Faydalı linklər</w:t>
      </w:r>
    </w:p>
    <w:p w:rsidR="0052024E" w:rsidRPr="0052024E" w:rsidRDefault="0052024E" w:rsidP="0052024E">
      <w:pPr>
        <w:numPr>
          <w:ilvl w:val="0"/>
          <w:numId w:val="2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proofErr w:type="spellStart"/>
        <w:r w:rsidRPr="005202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Universitet</w:t>
        </w:r>
        <w:proofErr w:type="spellEnd"/>
        <w:r w:rsidRPr="005202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5202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haqqında</w:t>
        </w:r>
        <w:proofErr w:type="spellEnd"/>
      </w:hyperlink>
    </w:p>
    <w:p w:rsidR="0052024E" w:rsidRPr="0052024E" w:rsidRDefault="0052024E" w:rsidP="0052024E">
      <w:pPr>
        <w:numPr>
          <w:ilvl w:val="0"/>
          <w:numId w:val="2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proofErr w:type="spellStart"/>
        <w:r w:rsidRPr="005202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Rəhbərlik</w:t>
        </w:r>
        <w:proofErr w:type="spellEnd"/>
      </w:hyperlink>
    </w:p>
    <w:p w:rsidR="0052024E" w:rsidRPr="0052024E" w:rsidRDefault="0052024E" w:rsidP="0052024E">
      <w:pPr>
        <w:numPr>
          <w:ilvl w:val="0"/>
          <w:numId w:val="2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proofErr w:type="spellStart"/>
        <w:r w:rsidRPr="005202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Sosial-mədəni</w:t>
        </w:r>
        <w:proofErr w:type="spellEnd"/>
        <w:r w:rsidRPr="005202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5202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mühit</w:t>
        </w:r>
        <w:proofErr w:type="spellEnd"/>
      </w:hyperlink>
    </w:p>
    <w:p w:rsidR="0052024E" w:rsidRPr="0052024E" w:rsidRDefault="0052024E" w:rsidP="0052024E">
      <w:pPr>
        <w:numPr>
          <w:ilvl w:val="0"/>
          <w:numId w:val="2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proofErr w:type="spellStart"/>
        <w:r w:rsidRPr="005202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Tələbə</w:t>
        </w:r>
        <w:proofErr w:type="spellEnd"/>
        <w:r w:rsidRPr="005202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5202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təşkilatları</w:t>
        </w:r>
        <w:proofErr w:type="spellEnd"/>
      </w:hyperlink>
    </w:p>
    <w:p w:rsidR="0052024E" w:rsidRPr="0052024E" w:rsidRDefault="0052024E" w:rsidP="0052024E">
      <w:pPr>
        <w:numPr>
          <w:ilvl w:val="0"/>
          <w:numId w:val="2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proofErr w:type="spellStart"/>
        <w:r w:rsidRPr="005202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Bizimlə</w:t>
        </w:r>
        <w:proofErr w:type="spellEnd"/>
        <w:r w:rsidRPr="005202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5202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əlaqə</w:t>
        </w:r>
        <w:proofErr w:type="spellEnd"/>
      </w:hyperlink>
    </w:p>
    <w:p w:rsidR="0052024E" w:rsidRPr="0052024E" w:rsidRDefault="0052024E" w:rsidP="0052024E">
      <w:pPr>
        <w:spacing w:after="100" w:afterAutospacing="1" w:line="420" w:lineRule="atLeast"/>
        <w:outlineLvl w:val="3"/>
        <w:rPr>
          <w:rFonts w:ascii="Times New Roman" w:eastAsia="Times New Roman" w:hAnsi="Times New Roman" w:cs="Times New Roman"/>
          <w:b/>
          <w:bCs/>
          <w:caps/>
          <w:color w:val="FFFFFF"/>
          <w:spacing w:val="-3"/>
          <w:sz w:val="24"/>
          <w:szCs w:val="24"/>
        </w:rPr>
      </w:pPr>
      <w:r w:rsidRPr="0052024E">
        <w:rPr>
          <w:rFonts w:ascii="Times New Roman" w:eastAsia="Times New Roman" w:hAnsi="Times New Roman" w:cs="Times New Roman"/>
          <w:b/>
          <w:bCs/>
          <w:caps/>
          <w:color w:val="FFFFFF"/>
          <w:spacing w:val="-3"/>
          <w:sz w:val="24"/>
          <w:szCs w:val="24"/>
        </w:rPr>
        <w:t>Təhsil</w:t>
      </w:r>
    </w:p>
    <w:p w:rsidR="0052024E" w:rsidRPr="0052024E" w:rsidRDefault="0052024E" w:rsidP="0052024E">
      <w:pPr>
        <w:numPr>
          <w:ilvl w:val="0"/>
          <w:numId w:val="3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proofErr w:type="spellStart"/>
        <w:r w:rsidRPr="005202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Universitetimizdə</w:t>
        </w:r>
        <w:proofErr w:type="spellEnd"/>
        <w:r w:rsidRPr="005202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5202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tədris</w:t>
        </w:r>
        <w:proofErr w:type="spellEnd"/>
      </w:hyperlink>
    </w:p>
    <w:p w:rsidR="0052024E" w:rsidRPr="0052024E" w:rsidRDefault="0052024E" w:rsidP="0052024E">
      <w:pPr>
        <w:numPr>
          <w:ilvl w:val="0"/>
          <w:numId w:val="3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proofErr w:type="spellStart"/>
        <w:r w:rsidRPr="005202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Magistratura</w:t>
        </w:r>
        <w:proofErr w:type="spellEnd"/>
      </w:hyperlink>
    </w:p>
    <w:p w:rsidR="0052024E" w:rsidRPr="0052024E" w:rsidRDefault="0052024E" w:rsidP="0052024E">
      <w:pPr>
        <w:numPr>
          <w:ilvl w:val="0"/>
          <w:numId w:val="3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proofErr w:type="spellStart"/>
        <w:r w:rsidRPr="005202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Doktorantura</w:t>
        </w:r>
        <w:proofErr w:type="spellEnd"/>
      </w:hyperlink>
    </w:p>
    <w:p w:rsidR="0052024E" w:rsidRPr="0052024E" w:rsidRDefault="0052024E" w:rsidP="0052024E">
      <w:pPr>
        <w:numPr>
          <w:ilvl w:val="0"/>
          <w:numId w:val="3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proofErr w:type="spellStart"/>
        <w:r w:rsidRPr="005202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Əcnəbilər</w:t>
        </w:r>
        <w:proofErr w:type="spellEnd"/>
        <w:r w:rsidRPr="005202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5202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üçün</w:t>
        </w:r>
        <w:proofErr w:type="spellEnd"/>
        <w:r w:rsidRPr="005202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5202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təhsil</w:t>
        </w:r>
        <w:proofErr w:type="spellEnd"/>
      </w:hyperlink>
    </w:p>
    <w:p w:rsidR="0052024E" w:rsidRPr="0052024E" w:rsidRDefault="0052024E" w:rsidP="0052024E">
      <w:pPr>
        <w:numPr>
          <w:ilvl w:val="0"/>
          <w:numId w:val="3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proofErr w:type="spellStart"/>
        <w:r w:rsidRPr="005202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Əlavə</w:t>
        </w:r>
        <w:proofErr w:type="spellEnd"/>
        <w:r w:rsidRPr="005202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5202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ali</w:t>
        </w:r>
        <w:proofErr w:type="spellEnd"/>
        <w:r w:rsidRPr="005202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5202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təhsil</w:t>
        </w:r>
        <w:proofErr w:type="spellEnd"/>
      </w:hyperlink>
    </w:p>
    <w:p w:rsidR="0052024E" w:rsidRPr="0052024E" w:rsidRDefault="0052024E" w:rsidP="0052024E">
      <w:pPr>
        <w:spacing w:after="100" w:afterAutospacing="1" w:line="420" w:lineRule="atLeast"/>
        <w:outlineLvl w:val="3"/>
        <w:rPr>
          <w:rFonts w:ascii="Times New Roman" w:eastAsia="Times New Roman" w:hAnsi="Times New Roman" w:cs="Times New Roman"/>
          <w:b/>
          <w:bCs/>
          <w:caps/>
          <w:color w:val="FFFFFF"/>
          <w:spacing w:val="-3"/>
          <w:sz w:val="24"/>
          <w:szCs w:val="24"/>
        </w:rPr>
      </w:pPr>
      <w:r w:rsidRPr="0052024E">
        <w:rPr>
          <w:rFonts w:ascii="Times New Roman" w:eastAsia="Times New Roman" w:hAnsi="Times New Roman" w:cs="Times New Roman"/>
          <w:b/>
          <w:bCs/>
          <w:caps/>
          <w:color w:val="FFFFFF"/>
          <w:spacing w:val="-3"/>
          <w:sz w:val="24"/>
          <w:szCs w:val="24"/>
        </w:rPr>
        <w:t>ELM</w:t>
      </w:r>
    </w:p>
    <w:p w:rsidR="0052024E" w:rsidRPr="0052024E" w:rsidRDefault="0052024E" w:rsidP="0052024E">
      <w:pPr>
        <w:numPr>
          <w:ilvl w:val="0"/>
          <w:numId w:val="4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Pr="005202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“</w:t>
        </w:r>
        <w:proofErr w:type="spellStart"/>
        <w:r w:rsidRPr="005202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Elmi</w:t>
        </w:r>
        <w:proofErr w:type="spellEnd"/>
        <w:r w:rsidRPr="005202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5202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əsərlər</w:t>
        </w:r>
        <w:proofErr w:type="spellEnd"/>
        <w:r w:rsidRPr="005202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” </w:t>
        </w:r>
        <w:proofErr w:type="spellStart"/>
        <w:r w:rsidRPr="005202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jurnalı</w:t>
        </w:r>
        <w:proofErr w:type="spellEnd"/>
      </w:hyperlink>
    </w:p>
    <w:p w:rsidR="0052024E" w:rsidRPr="0052024E" w:rsidRDefault="0052024E" w:rsidP="0052024E">
      <w:pPr>
        <w:numPr>
          <w:ilvl w:val="0"/>
          <w:numId w:val="4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proofErr w:type="spellStart"/>
        <w:r w:rsidRPr="005202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Elmi</w:t>
        </w:r>
        <w:proofErr w:type="spellEnd"/>
        <w:r w:rsidRPr="005202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5202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şura</w:t>
        </w:r>
        <w:proofErr w:type="spellEnd"/>
      </w:hyperlink>
    </w:p>
    <w:p w:rsidR="0052024E" w:rsidRPr="0052024E" w:rsidRDefault="0052024E" w:rsidP="0052024E">
      <w:pPr>
        <w:numPr>
          <w:ilvl w:val="0"/>
          <w:numId w:val="4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proofErr w:type="spellStart"/>
        <w:r w:rsidRPr="005202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Elmi</w:t>
        </w:r>
        <w:proofErr w:type="spellEnd"/>
        <w:r w:rsidRPr="005202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5202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konfranslar</w:t>
        </w:r>
        <w:proofErr w:type="spellEnd"/>
      </w:hyperlink>
    </w:p>
    <w:p w:rsidR="0052024E" w:rsidRPr="0052024E" w:rsidRDefault="0052024E" w:rsidP="0052024E">
      <w:pPr>
        <w:numPr>
          <w:ilvl w:val="0"/>
          <w:numId w:val="4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proofErr w:type="spellStart"/>
        <w:r w:rsidRPr="005202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Dissertasiyalar</w:t>
        </w:r>
        <w:proofErr w:type="spellEnd"/>
      </w:hyperlink>
    </w:p>
    <w:p w:rsidR="0052024E" w:rsidRPr="0052024E" w:rsidRDefault="0052024E" w:rsidP="0052024E">
      <w:pPr>
        <w:numPr>
          <w:ilvl w:val="0"/>
          <w:numId w:val="4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proofErr w:type="spellStart"/>
        <w:r w:rsidRPr="005202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Avtoreferatlar</w:t>
        </w:r>
        <w:proofErr w:type="spellEnd"/>
      </w:hyperlink>
    </w:p>
    <w:p w:rsidR="0052024E" w:rsidRPr="0052024E" w:rsidRDefault="0052024E" w:rsidP="0052024E">
      <w:pPr>
        <w:spacing w:after="100" w:afterAutospacing="1" w:line="420" w:lineRule="atLeast"/>
        <w:outlineLvl w:val="3"/>
        <w:rPr>
          <w:rFonts w:ascii="Times New Roman" w:eastAsia="Times New Roman" w:hAnsi="Times New Roman" w:cs="Times New Roman"/>
          <w:b/>
          <w:bCs/>
          <w:caps/>
          <w:color w:val="FFFFFF"/>
          <w:spacing w:val="-3"/>
          <w:sz w:val="24"/>
          <w:szCs w:val="24"/>
        </w:rPr>
      </w:pPr>
      <w:r w:rsidRPr="0052024E">
        <w:rPr>
          <w:rFonts w:ascii="Times New Roman" w:eastAsia="Times New Roman" w:hAnsi="Times New Roman" w:cs="Times New Roman"/>
          <w:b/>
          <w:bCs/>
          <w:caps/>
          <w:color w:val="FFFFFF"/>
          <w:spacing w:val="-3"/>
          <w:sz w:val="24"/>
          <w:szCs w:val="24"/>
        </w:rPr>
        <w:t>Keçidlər</w:t>
      </w:r>
    </w:p>
    <w:p w:rsidR="0052024E" w:rsidRPr="0052024E" w:rsidRDefault="0052024E" w:rsidP="0052024E">
      <w:pPr>
        <w:numPr>
          <w:ilvl w:val="0"/>
          <w:numId w:val="5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proofErr w:type="spellStart"/>
        <w:r w:rsidRPr="005202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İşə</w:t>
        </w:r>
        <w:proofErr w:type="spellEnd"/>
        <w:r w:rsidRPr="005202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5202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müraciət</w:t>
        </w:r>
        <w:proofErr w:type="spellEnd"/>
      </w:hyperlink>
    </w:p>
    <w:p w:rsidR="0052024E" w:rsidRPr="0052024E" w:rsidRDefault="0052024E" w:rsidP="0052024E">
      <w:pPr>
        <w:numPr>
          <w:ilvl w:val="0"/>
          <w:numId w:val="5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4"/>
          <w:szCs w:val="24"/>
        </w:rPr>
      </w:pPr>
      <w:hyperlink r:id="rId22" w:history="1">
        <w:proofErr w:type="spellStart"/>
        <w:r w:rsidRPr="005202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Məzun</w:t>
        </w:r>
        <w:proofErr w:type="spellEnd"/>
        <w:r w:rsidRPr="005202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5202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anketi</w:t>
        </w:r>
        <w:proofErr w:type="spellEnd"/>
      </w:hyperlink>
    </w:p>
    <w:p w:rsidR="0052024E" w:rsidRPr="0052024E" w:rsidRDefault="0052024E" w:rsidP="0052024E">
      <w:pPr>
        <w:numPr>
          <w:ilvl w:val="0"/>
          <w:numId w:val="5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4"/>
          <w:szCs w:val="24"/>
        </w:rPr>
      </w:pPr>
      <w:hyperlink r:id="rId23" w:history="1">
        <w:proofErr w:type="spellStart"/>
        <w:r w:rsidRPr="005202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İdeya</w:t>
        </w:r>
        <w:proofErr w:type="spellEnd"/>
        <w:r w:rsidRPr="005202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5202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bankı</w:t>
        </w:r>
        <w:proofErr w:type="spellEnd"/>
      </w:hyperlink>
    </w:p>
    <w:p w:rsidR="0052024E" w:rsidRPr="0052024E" w:rsidRDefault="0052024E" w:rsidP="0052024E">
      <w:pPr>
        <w:numPr>
          <w:ilvl w:val="0"/>
          <w:numId w:val="5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4"/>
          <w:szCs w:val="24"/>
        </w:rPr>
      </w:pPr>
      <w:hyperlink r:id="rId24" w:history="1">
        <w:r w:rsidRPr="005202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E-</w:t>
        </w:r>
        <w:proofErr w:type="spellStart"/>
        <w:r w:rsidRPr="005202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ərizə</w:t>
        </w:r>
        <w:proofErr w:type="spellEnd"/>
      </w:hyperlink>
    </w:p>
    <w:p w:rsidR="0052024E" w:rsidRPr="0052024E" w:rsidRDefault="0052024E" w:rsidP="0052024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024E">
        <w:rPr>
          <w:rFonts w:ascii="Times New Roman" w:eastAsia="Times New Roman" w:hAnsi="Times New Roman" w:cs="Times New Roman"/>
          <w:sz w:val="24"/>
          <w:szCs w:val="24"/>
        </w:rPr>
        <w:t>Naxçıvan</w:t>
      </w:r>
      <w:proofErr w:type="spellEnd"/>
      <w:r w:rsidRPr="00520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024E">
        <w:rPr>
          <w:rFonts w:ascii="Times New Roman" w:eastAsia="Times New Roman" w:hAnsi="Times New Roman" w:cs="Times New Roman"/>
          <w:sz w:val="24"/>
          <w:szCs w:val="24"/>
        </w:rPr>
        <w:t>Dövlət</w:t>
      </w:r>
      <w:proofErr w:type="spellEnd"/>
      <w:r w:rsidRPr="00520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024E">
        <w:rPr>
          <w:rFonts w:ascii="Times New Roman" w:eastAsia="Times New Roman" w:hAnsi="Times New Roman" w:cs="Times New Roman"/>
          <w:sz w:val="24"/>
          <w:szCs w:val="24"/>
        </w:rPr>
        <w:t>Universiteti</w:t>
      </w:r>
      <w:proofErr w:type="spellEnd"/>
      <w:r w:rsidRPr="0052024E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</w:p>
    <w:p w:rsidR="009759D0" w:rsidRDefault="0052024E">
      <w:bookmarkStart w:id="0" w:name="_GoBack"/>
      <w:bookmarkEnd w:id="0"/>
    </w:p>
    <w:sectPr w:rsidR="009759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E05D7"/>
    <w:multiLevelType w:val="multilevel"/>
    <w:tmpl w:val="5D72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182F85"/>
    <w:multiLevelType w:val="multilevel"/>
    <w:tmpl w:val="740ED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BB47A6"/>
    <w:multiLevelType w:val="multilevel"/>
    <w:tmpl w:val="CD14F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137DA3"/>
    <w:multiLevelType w:val="multilevel"/>
    <w:tmpl w:val="6C4AD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55425C"/>
    <w:multiLevelType w:val="multilevel"/>
    <w:tmpl w:val="12442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20"/>
    <w:rsid w:val="000B6566"/>
    <w:rsid w:val="00332FA2"/>
    <w:rsid w:val="0052024E"/>
    <w:rsid w:val="00CE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8B7FD6-322B-4CC2-B72C-CD2BAF7B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202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202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2024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2024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20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024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202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4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5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68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839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6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04734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2634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3674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9289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5373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9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200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du.edu.az/heyderovanahide" TargetMode="External"/><Relationship Id="rId13" Type="http://schemas.openxmlformats.org/officeDocument/2006/relationships/hyperlink" Target="https://ndu.edu.az/magisdok" TargetMode="External"/><Relationship Id="rId18" Type="http://schemas.openxmlformats.org/officeDocument/2006/relationships/hyperlink" Target="https://konfrans.ndu.edu.az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ndu.edu.az/apply-job" TargetMode="External"/><Relationship Id="rId7" Type="http://schemas.openxmlformats.org/officeDocument/2006/relationships/hyperlink" Target="https://ndu.edu.az/heyderovanahide" TargetMode="External"/><Relationship Id="rId12" Type="http://schemas.openxmlformats.org/officeDocument/2006/relationships/hyperlink" Target="https://ndu.edu.az/magisdok" TargetMode="External"/><Relationship Id="rId17" Type="http://schemas.openxmlformats.org/officeDocument/2006/relationships/hyperlink" Target="https://ndu.edu.az/elmisura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jurnal.ndu.edu.az/" TargetMode="External"/><Relationship Id="rId20" Type="http://schemas.openxmlformats.org/officeDocument/2006/relationships/hyperlink" Target="https://ndu.edu.az/DissertasiyaAvtoreferatla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du.edu.az/heyderovanahide" TargetMode="External"/><Relationship Id="rId11" Type="http://schemas.openxmlformats.org/officeDocument/2006/relationships/hyperlink" Target="https://ndu.edu.az/Universitetimizdetedris" TargetMode="External"/><Relationship Id="rId24" Type="http://schemas.openxmlformats.org/officeDocument/2006/relationships/hyperlink" Target="https://ndu.edu.az/electron-application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ndu.edu.az/Qebulneticeleri" TargetMode="External"/><Relationship Id="rId23" Type="http://schemas.openxmlformats.org/officeDocument/2006/relationships/hyperlink" Target="https://ndu.edu.az/idea-bank" TargetMode="External"/><Relationship Id="rId10" Type="http://schemas.openxmlformats.org/officeDocument/2006/relationships/hyperlink" Target="https://ndu.edu.az/elaqerekvizitleri" TargetMode="External"/><Relationship Id="rId19" Type="http://schemas.openxmlformats.org/officeDocument/2006/relationships/hyperlink" Target="https://ndu.edu.az/DissertasiyaAvtoreferatl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du.edu.az/heyderovanahide" TargetMode="External"/><Relationship Id="rId14" Type="http://schemas.openxmlformats.org/officeDocument/2006/relationships/hyperlink" Target="https://ndu.edu.az/xarici_telebeler_umumi_melumat" TargetMode="External"/><Relationship Id="rId22" Type="http://schemas.openxmlformats.org/officeDocument/2006/relationships/hyperlink" Target="https://ndu.edu.az/alumni-m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 ve Serq dilleri kafedrasi</dc:creator>
  <cp:keywords/>
  <dc:description/>
  <cp:lastModifiedBy>Rus ve Serq dilleri kafedrasi</cp:lastModifiedBy>
  <cp:revision>2</cp:revision>
  <dcterms:created xsi:type="dcterms:W3CDTF">2026-04-14T13:39:00Z</dcterms:created>
  <dcterms:modified xsi:type="dcterms:W3CDTF">2026-04-14T13:39:00Z</dcterms:modified>
</cp:coreProperties>
</file>