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86"/>
        <w:gridCol w:w="3116"/>
        <w:gridCol w:w="2390"/>
        <w:gridCol w:w="1968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861681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FA827B9" wp14:editId="4108962F">
                      <wp:extent cx="304800" cy="304800"/>
                      <wp:effectExtent l="0" t="0" r="0" b="0"/>
                      <wp:docPr id="12" name="Прямоугольник 12" descr="https://ndu.edu.az/storage/pages/April2024/nazil%C9%9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Описание: https://ndu.edu.az/storage/pages/April2024/nazil%C9%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rOpSAoDAAANBgAADgAAAAAAAAAAAAAAAAAuAgAAZHJzL2Uyb0RvYy54bWxQ&#10;SwECLQAUAAYACAAAACEATKDpLNgAAAADAQAADwAAAAAAAAAAAAAAAABk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17668D6" wp14:editId="36A09277">
                      <wp:extent cx="304800" cy="304800"/>
                      <wp:effectExtent l="0" t="0" r="0" b="0"/>
                      <wp:docPr id="11" name="Прямоугольник 11" descr="https://ndu.edu.az/storage/pages/April2024/nazil%C9%9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Описание: https://ndu.edu.az/storage/pages/April2024/nazil%C9%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em+f8LAwAADQYAAA4AAAAAAAAAAAAAAAAALgIAAGRycy9lMm9Eb2MueG1s&#10;UEsBAi0AFAAGAAgAAAAhAEyg6SzYAAAAAwEAAA8AAAAAAAAAAAAAAAAAZ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91FA5F7" wp14:editId="5E2EC5A7">
                      <wp:extent cx="304800" cy="304800"/>
                      <wp:effectExtent l="0" t="0" r="0" b="0"/>
                      <wp:docPr id="6" name="Прямоугольник 6" descr="https://ndu.edu.az/storage/pages/April2024/nazil%C9%9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s://ndu.edu.az/storage/pages/April2024/nazil%C9%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dx/psLAwAACwYAAA4AAAAAAAAAAAAAAAAALgIAAGRycy9lMm9Eb2MueG1s&#10;UEsBAi0AFAAGAAgAAAAhAEyg6SzYAAAAAwEAAA8AAAAAAAAAAAAAAAAAZ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361781A" wp14:editId="0D494E85">
                      <wp:extent cx="304800" cy="304800"/>
                      <wp:effectExtent l="0" t="0" r="0" b="0"/>
                      <wp:docPr id="4" name="Прямоугольник 4" descr="https://ndu.edu.az/storage/pages/April2024/nazil%C9%9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https://ndu.edu.az/storage/pages/April2024/nazil%C9%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E8ToAoDAAALBgAADgAAAAAAAAAAAAAAAAAuAgAAZHJzL2Uyb0RvYy54bWxQ&#10;SwECLQAUAAYACAAAACEATKDpLNgAAAADAQAADwAAAAAAAAAAAAAAAABk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0560C52" wp14:editId="102394FC">
                  <wp:extent cx="1504950" cy="2152650"/>
                  <wp:effectExtent l="0" t="0" r="0" b="0"/>
                  <wp:docPr id="13" name="Рисунок 13" descr="C:\Users\DELL\Desktop\nazil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LL\Desktop\nazil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81282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Nazilə Sadiqova</w:t>
            </w:r>
          </w:p>
          <w:p w:rsidR="00AA1DC1" w:rsidRPr="00483818" w:rsidRDefault="004518F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55D14" w:rsidRDefault="00555D14" w:rsidP="00AA1DC1">
            <w:pPr>
              <w:rPr>
                <w:rFonts w:ascii="Times New Roman" w:hAnsi="Times New Roman" w:cs="Times New Roman"/>
              </w:rPr>
            </w:pPr>
          </w:p>
          <w:p w:rsidR="00555D14" w:rsidRPr="00555D14" w:rsidRDefault="00192415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179FFDF" wp14:editId="205A062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5D14" w:rsidRDefault="00555D14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5B7FD1" w:rsidRDefault="00236A9F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8" w:history="1">
              <w:r w:rsidR="00812826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oruceliyevanazile</w:t>
              </w:r>
              <w:r w:rsidR="00812826" w:rsidRPr="00555D14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@</w:t>
              </w:r>
              <w:r w:rsidR="00812826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gmail.com</w:t>
              </w:r>
            </w:hyperlink>
          </w:p>
          <w:p w:rsidR="00812826" w:rsidRPr="00555D14" w:rsidRDefault="00236A9F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9" w:history="1">
              <w:r w:rsidR="00555D14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nazilesadiqova</w:t>
              </w:r>
              <w:r w:rsidR="00555D14" w:rsidRPr="00555D14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:rsidR="00555D14" w:rsidRPr="00555D14" w:rsidRDefault="00555D14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4518F9" w:rsidRDefault="004518F9" w:rsidP="005B7FD1">
            <w:pPr>
              <w:rPr>
                <w:rFonts w:ascii="Times New Roman" w:hAnsi="Times New Roman" w:cs="Times New Roman"/>
              </w:rPr>
            </w:pPr>
          </w:p>
          <w:p w:rsidR="004518F9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AF71314" wp14:editId="33A3C10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59690</wp:posOffset>
                  </wp:positionV>
                  <wp:extent cx="234315" cy="205740"/>
                  <wp:effectExtent l="0" t="0" r="0" b="381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518F9" w:rsidRDefault="00812826" w:rsidP="009E1577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+994 51 747 85 48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518F9" w:rsidRDefault="0081282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az-Latn-AZ"/>
              </w:rPr>
            </w:pPr>
            <w:r w:rsidRPr="00812826">
              <w:rPr>
                <w:rFonts w:ascii="Segoe UI" w:hAnsi="Segoe UI" w:cs="Segoe UI"/>
                <w:b/>
                <w:color w:val="000000"/>
                <w:sz w:val="20"/>
                <w:szCs w:val="20"/>
                <w:shd w:val="clear" w:color="auto" w:fill="FFFFFF"/>
              </w:rPr>
              <w:t>2008-2012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45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az-Latn-AZ"/>
              </w:rPr>
              <w:t xml:space="preserve"> </w:t>
            </w:r>
            <w:r w:rsidR="005B7FD1" w:rsidRPr="0045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az-Latn-AZ"/>
              </w:rPr>
              <w:t>Bakalavriat</w:t>
            </w:r>
          </w:p>
          <w:p w:rsidR="005B7FD1" w:rsidRPr="004518F9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</w:pPr>
            <w:r w:rsidRPr="004518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>Naxçıva</w:t>
            </w:r>
            <w:r w:rsidR="004518F9" w:rsidRPr="004518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>n Dövlət Universiteti. Xarici dil müəllimliyi(İngilis dili)</w:t>
            </w:r>
          </w:p>
          <w:p w:rsidR="005B7FD1" w:rsidRPr="004518F9" w:rsidRDefault="0081282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az-Latn-AZ"/>
              </w:rPr>
              <w:t>2015-2017</w:t>
            </w:r>
            <w:r w:rsidR="005B7FD1" w:rsidRPr="0045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az-Latn-AZ"/>
              </w:rPr>
              <w:t xml:space="preserve"> Magistratura</w:t>
            </w:r>
          </w:p>
          <w:p w:rsidR="00812826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</w:pPr>
            <w:r w:rsidRPr="004518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>Naxçıvan Dövlət Uni</w:t>
            </w:r>
            <w:r w:rsidR="004518F9" w:rsidRPr="004518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 xml:space="preserve">versiteti. </w:t>
            </w:r>
          </w:p>
          <w:p w:rsidR="005B7FD1" w:rsidRDefault="00812826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>Xarici dilin tədrisi metodikası və metodologiyası</w:t>
            </w:r>
          </w:p>
          <w:p w:rsidR="00812826" w:rsidRDefault="00812826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az-Latn-AZ"/>
              </w:rPr>
              <w:t>2019-2023 Doktorant</w:t>
            </w:r>
          </w:p>
          <w:p w:rsidR="00812826" w:rsidRDefault="00812826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>“</w:t>
            </w:r>
            <w:r w:rsidRPr="004518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>Naxçıvan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val="en-US" w:eastAsia="az-Latn-AZ"/>
              </w:rPr>
              <w:t>”</w:t>
            </w:r>
            <w:r w:rsidRPr="004518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 xml:space="preserve"> Universiteti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  <w:t xml:space="preserve"> Dünya ədəbiyyatı</w:t>
            </w:r>
          </w:p>
          <w:p w:rsidR="00812826" w:rsidRPr="004518F9" w:rsidRDefault="00812826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1"/>
                <w:lang w:eastAsia="az-Latn-AZ"/>
              </w:rPr>
            </w:pP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4518F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Dilçilik</w:t>
            </w:r>
          </w:p>
          <w:p w:rsidR="009E1577" w:rsidRDefault="008824F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Dünya ə</w:t>
            </w:r>
            <w:r w:rsidR="00812826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dəbiyyat</w:t>
            </w:r>
          </w:p>
          <w:p w:rsidR="007021B6" w:rsidRPr="004518F9" w:rsidRDefault="007021B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7021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4"/>
              </w:rPr>
              <w:t>Xarici dilin tədrisi metodikası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9E6BCBC" wp14:editId="03E35FB4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9E1577" w:rsidRDefault="00AA1DC1" w:rsidP="00AA1DC1">
      <w:pPr>
        <w:rPr>
          <w:rFonts w:ascii="Times New Roman" w:hAnsi="Times New Roman" w:cs="Times New Roman"/>
          <w:color w:val="808080" w:themeColor="background1" w:themeShade="8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893"/>
      </w:tblGrid>
      <w:tr w:rsidR="00AA1DC1" w:rsidRPr="00483818" w:rsidTr="004518F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BA66ECD" wp14:editId="0AF568D8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3" w:type="dxa"/>
          </w:tcPr>
          <w:p w:rsidR="00AA1DC1" w:rsidRPr="00152DC0" w:rsidRDefault="00236A9F" w:rsidP="003C0094">
            <w:pPr>
              <w:rPr>
                <w:rFonts w:ascii="Times New Roman" w:hAnsi="Times New Roman" w:cs="Times New Roman"/>
              </w:rPr>
            </w:pPr>
            <w:hyperlink r:id="rId14" w:history="1">
              <w:r w:rsidR="00812826" w:rsidRPr="00F81E7A">
                <w:rPr>
                  <w:rStyle w:val="a4"/>
                  <w:rFonts w:ascii="Times New Roman" w:hAnsi="Times New Roman" w:cs="Times New Roman"/>
                </w:rPr>
                <w:t>https://orcid.org/my-orcid?orcid=0009-0005-3041-6087</w:t>
              </w:r>
            </w:hyperlink>
          </w:p>
        </w:tc>
      </w:tr>
      <w:tr w:rsidR="00AA1DC1" w:rsidRPr="004518F9" w:rsidTr="004518F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013172F" wp14:editId="576D584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3" w:type="dxa"/>
          </w:tcPr>
          <w:p w:rsidR="00AA1DC1" w:rsidRPr="00152DC0" w:rsidRDefault="00236A9F" w:rsidP="003C0094">
            <w:pPr>
              <w:rPr>
                <w:rFonts w:ascii="Times New Roman" w:hAnsi="Times New Roman" w:cs="Times New Roman"/>
              </w:rPr>
            </w:pPr>
            <w:hyperlink r:id="rId17" w:history="1">
              <w:r w:rsidR="00861681" w:rsidRPr="0086168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https://scholar.google.com/citations?hl=tr&amp;user=3-ssU3AAAAAJ</w:t>
              </w:r>
            </w:hyperlink>
          </w:p>
        </w:tc>
      </w:tr>
      <w:tr w:rsidR="007021B6" w:rsidRPr="004518F9" w:rsidTr="004518F9">
        <w:tc>
          <w:tcPr>
            <w:tcW w:w="562" w:type="dxa"/>
          </w:tcPr>
          <w:p w:rsidR="007021B6" w:rsidRPr="00483818" w:rsidRDefault="007021B6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RG</w:t>
            </w:r>
          </w:p>
        </w:tc>
        <w:tc>
          <w:tcPr>
            <w:tcW w:w="7893" w:type="dxa"/>
          </w:tcPr>
          <w:p w:rsidR="007021B6" w:rsidRPr="004518F9" w:rsidRDefault="00236A9F" w:rsidP="003C0094">
            <w:pPr>
              <w:rPr>
                <w:rFonts w:ascii="Times New Roman" w:hAnsi="Times New Roman" w:cs="Times New Roman"/>
              </w:rPr>
            </w:pPr>
            <w:hyperlink r:id="rId18" w:history="1">
              <w:r w:rsidR="00812826" w:rsidRPr="00F81E7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https://www.researchgate.net/profile/Nazile-Sadiqova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2F1F3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8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A350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F1F38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236A9F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9" w:history="1">
              <w:r w:rsidR="00555D14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nazilesadiqova</w:t>
              </w:r>
              <w:r w:rsidR="00555D14" w:rsidRPr="00555D14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236A9F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812826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oruceliyevanazile</w:t>
              </w:r>
              <w:r w:rsidR="00812826" w:rsidRPr="00F81E7A">
                <w:rPr>
                  <w:rStyle w:val="a4"/>
                  <w:rFonts w:ascii="Times New Roman" w:hAnsi="Times New Roman" w:cs="Times New Roman"/>
                  <w:i/>
                  <w:sz w:val="20"/>
                  <w:lang w:val="en-US"/>
                </w:rPr>
                <w:t>@</w:t>
              </w:r>
              <w:r w:rsidR="00812826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236A9F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8824FE" w:rsidRPr="00F81E7A">
                <w:rPr>
                  <w:rStyle w:val="a4"/>
                  <w:rFonts w:ascii="Times New Roman" w:hAnsi="Times New Roman" w:cs="Times New Roman"/>
                  <w:sz w:val="20"/>
                </w:rPr>
                <w:t>https://ndu.edu.az/sadiqovanazile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B15D4C" w:rsidP="003C0094">
            <w:pPr>
              <w:rPr>
                <w:rFonts w:ascii="Times New Roman" w:hAnsi="Times New Roman" w:cs="Times New Roman"/>
                <w:sz w:val="20"/>
              </w:rPr>
            </w:pPr>
            <w:r w:rsidRPr="00B15D4C">
              <w:rPr>
                <w:rFonts w:ascii="Times New Roman" w:hAnsi="Times New Roman" w:cs="Times New Roman"/>
                <w:sz w:val="20"/>
              </w:rPr>
              <w:t>+994 51 747 85 48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607528">
              <w:rPr>
                <w:rFonts w:ascii="Times New Roman" w:hAnsi="Times New Roman" w:cs="Times New Roman"/>
                <w:sz w:val="20"/>
              </w:rPr>
              <w:t>ri, 20-ci məhəllə döngə 5, ev 12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2F1F38" w:rsidP="00AA1DC1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Dilçilik</w:t>
      </w:r>
      <w:r w:rsidR="007021B6">
        <w:rPr>
          <w:rFonts w:ascii="Times New Roman" w:hAnsi="Times New Roman" w:cs="Times New Roman"/>
        </w:rPr>
        <w:t xml:space="preserve">, </w:t>
      </w:r>
      <w:r w:rsidR="008824FE">
        <w:rPr>
          <w:rFonts w:ascii="Times New Roman" w:hAnsi="Times New Roman" w:cs="Times New Roman"/>
        </w:rPr>
        <w:t>Dünya ədəbiyyatı</w:t>
      </w:r>
      <w:r w:rsidR="007021B6">
        <w:rPr>
          <w:rFonts w:ascii="Times New Roman" w:hAnsi="Times New Roman" w:cs="Times New Roman"/>
        </w:rPr>
        <w:t xml:space="preserve">, Xarici dilin tədrisi metodikası 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2F1F38" w:rsidRPr="00483818" w:rsidTr="002F1F38">
        <w:trPr>
          <w:trHeight w:val="602"/>
        </w:trPr>
        <w:tc>
          <w:tcPr>
            <w:tcW w:w="8296" w:type="dxa"/>
          </w:tcPr>
          <w:p w:rsidR="008824FE" w:rsidRDefault="008824FE" w:rsidP="003C009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24FE">
              <w:rPr>
                <w:rFonts w:ascii="Times New Roman" w:hAnsi="Times New Roman" w:cs="Times New Roman"/>
                <w:b/>
                <w:shd w:val="clear" w:color="auto" w:fill="FFFFFF"/>
              </w:rPr>
              <w:t>2018-2019</w:t>
            </w:r>
            <w:r w:rsidRPr="008824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824F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Akademik məsləhətçi</w:t>
            </w:r>
          </w:p>
          <w:p w:rsidR="008824FE" w:rsidRPr="008824FE" w:rsidRDefault="008824FE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8824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Naxçıvan Universitet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8824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Xarici Dillər fakültə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</w:p>
          <w:p w:rsidR="002F1F38" w:rsidRPr="00483818" w:rsidRDefault="002F1F38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2023-davam edir   Müəllim</w:t>
            </w:r>
          </w:p>
          <w:p w:rsidR="002F1F38" w:rsidRPr="00483818" w:rsidRDefault="002F1F38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 xml:space="preserve">t Universiteti İngilis dili və metodika 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2F1F38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dildə işgüzar və akademik kommunikasiya</w:t>
            </w:r>
          </w:p>
        </w:tc>
        <w:tc>
          <w:tcPr>
            <w:tcW w:w="2347" w:type="dxa"/>
          </w:tcPr>
          <w:p w:rsidR="00AA1DC1" w:rsidRPr="00483818" w:rsidRDefault="007021B6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Əsas (baza) xarici dil müəllimliyi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a5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a5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556"/>
        <w:gridCol w:w="8217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2F1F38" w:rsidRPr="00483818" w:rsidTr="002F1F38">
        <w:trPr>
          <w:trHeight w:val="413"/>
        </w:trPr>
        <w:tc>
          <w:tcPr>
            <w:tcW w:w="409" w:type="dxa"/>
          </w:tcPr>
          <w:p w:rsidR="002F1F38" w:rsidRPr="002F0DB1" w:rsidRDefault="002F1F38" w:rsidP="002F0DB1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F1F38" w:rsidRPr="00240B8C" w:rsidRDefault="002F1F38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38" w:rsidRPr="00483818" w:rsidTr="00152DC0">
        <w:tc>
          <w:tcPr>
            <w:tcW w:w="8773" w:type="dxa"/>
            <w:gridSpan w:val="2"/>
          </w:tcPr>
          <w:p w:rsidR="002F1F38" w:rsidRPr="00240B8C" w:rsidRDefault="002F1F38" w:rsidP="002F1F38">
            <w:pPr>
              <w:pStyle w:val="a5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2F1F38" w:rsidRPr="00483818" w:rsidTr="00F22E1C">
        <w:trPr>
          <w:trHeight w:val="557"/>
        </w:trPr>
        <w:tc>
          <w:tcPr>
            <w:tcW w:w="409" w:type="dxa"/>
          </w:tcPr>
          <w:p w:rsidR="002F1F38" w:rsidRPr="00240B8C" w:rsidRDefault="002F1F38" w:rsidP="002F1F38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F1F38" w:rsidRPr="008824FE" w:rsidRDefault="00B15D4C" w:rsidP="008824F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“Comparison of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Romantiism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in English and Azerbaijani literature on the basis of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Husein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Javid’s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poetry”,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Молодий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вчений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N-3,Nəşriyyat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Ukrayna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2022,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səhifə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57-60</w:t>
            </w:r>
          </w:p>
        </w:tc>
      </w:tr>
      <w:tr w:rsidR="002F0DB1" w:rsidRPr="00483818" w:rsidTr="002F0DB1">
        <w:trPr>
          <w:trHeight w:val="125"/>
        </w:trPr>
        <w:tc>
          <w:tcPr>
            <w:tcW w:w="409" w:type="dxa"/>
          </w:tcPr>
          <w:p w:rsidR="002F0DB1" w:rsidRPr="002F0DB1" w:rsidRDefault="00F22E1C" w:rsidP="00F22E1C">
            <w:pPr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:rsidR="002F0DB1" w:rsidRPr="00B15D4C" w:rsidRDefault="00B15D4C" w:rsidP="00B15D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Romanticism of B</w:t>
            </w:r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yron and his work “Cain”.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Xaricdə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məqalə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Buxoro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Davlat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Universiteti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İlmiy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Axborotı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№3,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Nəşriyyat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Buxara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2023,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səhifə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227-232</w:t>
            </w:r>
          </w:p>
        </w:tc>
      </w:tr>
      <w:tr w:rsidR="00B15D4C" w:rsidRPr="00483818" w:rsidTr="002F0DB1">
        <w:trPr>
          <w:trHeight w:val="125"/>
        </w:trPr>
        <w:tc>
          <w:tcPr>
            <w:tcW w:w="409" w:type="dxa"/>
          </w:tcPr>
          <w:p w:rsidR="00B15D4C" w:rsidRDefault="00106E7A" w:rsidP="00F22E1C">
            <w:pPr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:rsidR="00B15D4C" w:rsidRPr="00106E7A" w:rsidRDefault="00106E7A" w:rsidP="00B1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7A">
              <w:rPr>
                <w:rFonts w:ascii="Times New Roman" w:hAnsi="Times New Roman" w:cs="Times New Roman"/>
                <w:sz w:val="20"/>
                <w:szCs w:val="20"/>
              </w:rPr>
              <w:t>A SCHOLARLY ANALYSIS OF THE ROMANTIC IDEALIZATION OF WOMEN AND NATURE IN HUSEYIN JAVİD'S DRAMATIC WORKS</w:t>
            </w:r>
            <w:r w:rsidRPr="00106E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6E7A">
              <w:rPr>
                <w:rFonts w:ascii="Times New Roman" w:hAnsi="Times New Roman" w:cs="Times New Roman"/>
                <w:sz w:val="20"/>
                <w:szCs w:val="20"/>
              </w:rPr>
              <w:t>THE CAUCASUS ECONOMIC &amp; SOCIAL ANALYSIS JOURNAL OF SOUTHERN CAUCASUS</w:t>
            </w:r>
            <w:r w:rsidRPr="00106E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6E7A">
              <w:rPr>
                <w:rFonts w:ascii="Times New Roman" w:hAnsi="Times New Roman" w:cs="Times New Roman"/>
                <w:sz w:val="20"/>
                <w:szCs w:val="20"/>
              </w:rPr>
              <w:t>GEORGİA, TBİLİSİ 2024</w:t>
            </w:r>
            <w:r w:rsidRPr="00106E7A">
              <w:rPr>
                <w:rFonts w:ascii="Times New Roman" w:hAnsi="Times New Roman" w:cs="Times New Roman"/>
                <w:sz w:val="20"/>
                <w:szCs w:val="20"/>
              </w:rPr>
              <w:t>, page 4-13</w:t>
            </w:r>
          </w:p>
        </w:tc>
      </w:tr>
      <w:tr w:rsidR="002F1F38" w:rsidRPr="00483818" w:rsidTr="00152DC0">
        <w:tc>
          <w:tcPr>
            <w:tcW w:w="8773" w:type="dxa"/>
            <w:gridSpan w:val="2"/>
          </w:tcPr>
          <w:p w:rsidR="002F1F38" w:rsidRPr="002F0DB1" w:rsidRDefault="002F1F38" w:rsidP="002F1F38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D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2F1F38" w:rsidRPr="00483818" w:rsidTr="00B15D4C">
        <w:trPr>
          <w:trHeight w:val="467"/>
        </w:trPr>
        <w:tc>
          <w:tcPr>
            <w:tcW w:w="409" w:type="dxa"/>
          </w:tcPr>
          <w:p w:rsidR="002F1F38" w:rsidRPr="00F22E1C" w:rsidRDefault="00236A9F" w:rsidP="00F22E1C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4" w:type="dxa"/>
          </w:tcPr>
          <w:p w:rsidR="002F1F38" w:rsidRPr="00B15D4C" w:rsidRDefault="00B15D4C" w:rsidP="00B15D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“Romantizm ədəbi cərəyanına münasibətdə Məmməd Cəfər mövqeyi” Filologiya məsələləri, məqalə, N-12, Bakı, 2022 səhifə 299-310</w:t>
            </w:r>
          </w:p>
        </w:tc>
      </w:tr>
      <w:tr w:rsidR="00FC35D4" w:rsidRPr="00483818" w:rsidTr="00B15D4C">
        <w:trPr>
          <w:trHeight w:val="467"/>
        </w:trPr>
        <w:tc>
          <w:tcPr>
            <w:tcW w:w="409" w:type="dxa"/>
          </w:tcPr>
          <w:p w:rsidR="00FC35D4" w:rsidRDefault="00236A9F" w:rsidP="00F22E1C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64" w:type="dxa"/>
          </w:tcPr>
          <w:p w:rsidR="00FC35D4" w:rsidRPr="00840929" w:rsidRDefault="00106E7A" w:rsidP="00FC35D4">
            <w:pPr>
              <w:pStyle w:val="ab"/>
              <w:rPr>
                <w:rFonts w:ascii="Times New Roman" w:eastAsiaTheme="majorEastAsia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t>Əvəzliklər mətnin formal vahidlərindən biri kimi. Qədim Diyar Beynəlxalq Elmi Jurnal, Baku 2024, səhifə 89-92.</w:t>
            </w:r>
          </w:p>
        </w:tc>
      </w:tr>
      <w:tr w:rsidR="00FC35D4" w:rsidRPr="00483818" w:rsidTr="00B15D4C">
        <w:trPr>
          <w:trHeight w:val="467"/>
        </w:trPr>
        <w:tc>
          <w:tcPr>
            <w:tcW w:w="409" w:type="dxa"/>
          </w:tcPr>
          <w:p w:rsidR="00FC35D4" w:rsidRDefault="00236A9F" w:rsidP="00F22E1C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364" w:type="dxa"/>
          </w:tcPr>
          <w:p w:rsidR="00FC35D4" w:rsidRPr="00FC35D4" w:rsidRDefault="00840929" w:rsidP="00FC35D4">
            <w:pPr>
              <w:pStyle w:val="ab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35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Reassessing English Romanticism: An Argumentative Analysis of Its Ideological Foundations. The Journal of Humanities and Linguistics: Acta Globalis Humanitatis et Linguarum, </w:t>
            </w:r>
            <w:r w:rsidRPr="00FC35D4">
              <w:rPr>
                <w:rFonts w:ascii="Times New Roman" w:hAnsi="Times New Roman" w:cs="Times New Roman"/>
                <w:sz w:val="20"/>
                <w:szCs w:val="20"/>
              </w:rPr>
              <w:t>Vol. 2 No. 1 (2025),page 192-198</w:t>
            </w:r>
          </w:p>
        </w:tc>
      </w:tr>
      <w:tr w:rsidR="00106E7A" w:rsidRPr="00483818" w:rsidTr="00B15D4C">
        <w:trPr>
          <w:trHeight w:val="467"/>
        </w:trPr>
        <w:tc>
          <w:tcPr>
            <w:tcW w:w="409" w:type="dxa"/>
          </w:tcPr>
          <w:p w:rsidR="00106E7A" w:rsidRDefault="00236A9F" w:rsidP="00F22E1C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64" w:type="dxa"/>
          </w:tcPr>
          <w:p w:rsidR="00106E7A" w:rsidRPr="00FC35D4" w:rsidRDefault="00106E7A" w:rsidP="00106E7A">
            <w:pPr>
              <w:pStyle w:val="ab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6E7A">
              <w:rPr>
                <w:rFonts w:ascii="Times New Roman" w:hAnsi="Times New Roman" w:cs="Times New Roman"/>
                <w:sz w:val="20"/>
                <w:szCs w:val="20"/>
              </w:rPr>
              <w:t>İNGİLİS ƏDƏBİYYATINDA ROMANTİZM ƏDƏBİ CƏRƏYANI. Dil və ədəbiyyat. Beynəlxalq elmi nəzəri jurnal, 1(127). Bakı 2025</w:t>
            </w:r>
            <w:r>
              <w:t xml:space="preserve"> 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səhifə 220-244</w:t>
            </w:r>
          </w:p>
        </w:tc>
      </w:tr>
      <w:tr w:rsidR="002F1F38" w:rsidRPr="00483818" w:rsidTr="00152DC0">
        <w:tc>
          <w:tcPr>
            <w:tcW w:w="8773" w:type="dxa"/>
            <w:gridSpan w:val="2"/>
          </w:tcPr>
          <w:p w:rsidR="002F1F38" w:rsidRPr="00240B8C" w:rsidRDefault="002F1F38" w:rsidP="002F1F38">
            <w:pPr>
              <w:pStyle w:val="a5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B42F3" w:rsidRPr="00483818" w:rsidTr="002F1F38">
        <w:trPr>
          <w:trHeight w:val="615"/>
        </w:trPr>
        <w:tc>
          <w:tcPr>
            <w:tcW w:w="409" w:type="dxa"/>
          </w:tcPr>
          <w:p w:rsidR="008B42F3" w:rsidRPr="00F22E1C" w:rsidRDefault="00236A9F" w:rsidP="00F22E1C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364" w:type="dxa"/>
          </w:tcPr>
          <w:p w:rsidR="008B42F3" w:rsidRPr="00B15D4C" w:rsidRDefault="00B15D4C" w:rsidP="008B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D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“Azərbaycanda ingilis romantizminin təbliğinə dair ümumi mülahizələr” “Müasir dünyada Elm və mədəniyyət” adlı beynəlxalq konfrans, 26 dekabr 2021, İsveç</w:t>
            </w:r>
          </w:p>
        </w:tc>
      </w:tr>
      <w:tr w:rsidR="008B42F3" w:rsidRPr="00483818" w:rsidTr="00B15D4C">
        <w:trPr>
          <w:trHeight w:val="530"/>
        </w:trPr>
        <w:tc>
          <w:tcPr>
            <w:tcW w:w="409" w:type="dxa"/>
          </w:tcPr>
          <w:p w:rsidR="008B42F3" w:rsidRPr="00F22E1C" w:rsidRDefault="00236A9F" w:rsidP="00F22E1C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364" w:type="dxa"/>
          </w:tcPr>
          <w:p w:rsidR="008B42F3" w:rsidRPr="00B15D4C" w:rsidRDefault="00B15D4C" w:rsidP="00B15D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“İngilis romantizmi və Bayronun Gavur poeması” Trakya Universiteti, Akademik Tədqiqatlar üzrə III Beynəlxalq filologiya konfransı” Nəşriyyat İzmir,oktyabr 2023, səhifə 64</w:t>
            </w:r>
          </w:p>
        </w:tc>
      </w:tr>
      <w:tr w:rsidR="008B42F3" w:rsidRPr="00483818" w:rsidTr="002F1F38">
        <w:tc>
          <w:tcPr>
            <w:tcW w:w="409" w:type="dxa"/>
          </w:tcPr>
          <w:p w:rsidR="008B42F3" w:rsidRPr="00F22E1C" w:rsidRDefault="00236A9F" w:rsidP="00F22E1C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364" w:type="dxa"/>
          </w:tcPr>
          <w:p w:rsidR="008B42F3" w:rsidRPr="00B15D4C" w:rsidRDefault="00B15D4C" w:rsidP="00B15D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Importance of reading skill in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texbooks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Respublikada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konfrans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məqaləsi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Heydər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Əliyevin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illiyinə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həsr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olunmuş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Dil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bacarıqlarının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inkişafında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yeni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texnika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və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metodların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tətbiqi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mövzusunda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elmi-praktiki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respublika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konfransı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Naxçıvan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Qeyrət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nəşriyyatı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2023, s.72-73</w:t>
            </w:r>
          </w:p>
        </w:tc>
      </w:tr>
      <w:tr w:rsidR="002F0DB1" w:rsidRPr="00483818" w:rsidTr="002F0DB1">
        <w:trPr>
          <w:trHeight w:val="413"/>
        </w:trPr>
        <w:tc>
          <w:tcPr>
            <w:tcW w:w="409" w:type="dxa"/>
          </w:tcPr>
          <w:p w:rsidR="002F0DB1" w:rsidRPr="002F0DB1" w:rsidRDefault="00236A9F" w:rsidP="002F0DB1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364" w:type="dxa"/>
          </w:tcPr>
          <w:p w:rsidR="002F0DB1" w:rsidRPr="008824FE" w:rsidRDefault="008824FE" w:rsidP="008824F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 təhsil sistemində şagird nailiyyətlərinin qiymətləndirilməsi təcrübəsindən. Ümumi təhsilin dövlət standartları və məktəb təcrübəsi mövzusunda Respublika elmi-praktiki konfransı, NMU, 31 may, Naxçıvan-2023, səhifə 184-185</w:t>
            </w:r>
          </w:p>
        </w:tc>
      </w:tr>
      <w:tr w:rsidR="008824FE" w:rsidRPr="00483818" w:rsidTr="002F0DB1">
        <w:trPr>
          <w:trHeight w:val="413"/>
        </w:trPr>
        <w:tc>
          <w:tcPr>
            <w:tcW w:w="409" w:type="dxa"/>
          </w:tcPr>
          <w:p w:rsidR="008824FE" w:rsidRDefault="00236A9F" w:rsidP="002F0DB1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364" w:type="dxa"/>
          </w:tcPr>
          <w:p w:rsidR="008824FE" w:rsidRPr="00B15D4C" w:rsidRDefault="008824FE" w:rsidP="008824F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Qeyri-davamedici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feillər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Respublikada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konfrans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məqaləsi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Ümummilli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Lider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Heydər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Əliyevin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illiyinə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həsr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olunmuş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Tərcüməşünaslığın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müasir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problemləri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Respublika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elmi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konfransı</w:t>
            </w:r>
            <w:proofErr w:type="spellEnd"/>
            <w:r w:rsidRPr="00B1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ADU/NDU, 2023</w:t>
            </w:r>
          </w:p>
        </w:tc>
      </w:tr>
      <w:tr w:rsidR="002F1F38" w:rsidRPr="00483818" w:rsidTr="00152DC0">
        <w:tc>
          <w:tcPr>
            <w:tcW w:w="8773" w:type="dxa"/>
            <w:gridSpan w:val="2"/>
          </w:tcPr>
          <w:p w:rsidR="002F1F38" w:rsidRPr="00240B8C" w:rsidRDefault="002F1F38" w:rsidP="002F1F38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</w:t>
            </w:r>
            <w:bookmarkStart w:id="0" w:name="_GoBack"/>
            <w:bookmarkEnd w:id="0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sliklər:</w:t>
            </w:r>
          </w:p>
        </w:tc>
      </w:tr>
      <w:tr w:rsidR="003A7F1E" w:rsidRPr="00483818" w:rsidTr="003A7F1E">
        <w:trPr>
          <w:trHeight w:val="332"/>
        </w:trPr>
        <w:tc>
          <w:tcPr>
            <w:tcW w:w="409" w:type="dxa"/>
          </w:tcPr>
          <w:p w:rsidR="003A7F1E" w:rsidRPr="003A7F1E" w:rsidRDefault="003A7F1E" w:rsidP="003A7F1E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A7F1E" w:rsidRPr="00240B8C" w:rsidRDefault="003A7F1E" w:rsidP="002F1F3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38" w:rsidRPr="00483818" w:rsidTr="00152DC0">
        <w:tc>
          <w:tcPr>
            <w:tcW w:w="8773" w:type="dxa"/>
            <w:gridSpan w:val="2"/>
          </w:tcPr>
          <w:p w:rsidR="002F1F38" w:rsidRPr="00240B8C" w:rsidRDefault="002F1F38" w:rsidP="002F1F38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3A7F1E" w:rsidRPr="00483818" w:rsidTr="003A7F1E">
        <w:trPr>
          <w:trHeight w:val="305"/>
        </w:trPr>
        <w:tc>
          <w:tcPr>
            <w:tcW w:w="409" w:type="dxa"/>
          </w:tcPr>
          <w:p w:rsidR="003A7F1E" w:rsidRPr="003A7F1E" w:rsidRDefault="003A7F1E" w:rsidP="003A7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A7F1E" w:rsidRPr="00240B8C" w:rsidRDefault="003A7F1E" w:rsidP="002F1F3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38" w:rsidRPr="00483818" w:rsidTr="00152DC0">
        <w:tc>
          <w:tcPr>
            <w:tcW w:w="8773" w:type="dxa"/>
            <w:gridSpan w:val="2"/>
          </w:tcPr>
          <w:p w:rsidR="002F1F38" w:rsidRPr="00240B8C" w:rsidRDefault="002F1F38" w:rsidP="002F1F38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2F1F38" w:rsidRPr="00483818" w:rsidTr="002F1F38">
        <w:tc>
          <w:tcPr>
            <w:tcW w:w="409" w:type="dxa"/>
            <w:vMerge w:val="restart"/>
          </w:tcPr>
          <w:p w:rsidR="002F1F38" w:rsidRPr="002F1F38" w:rsidRDefault="002F1F38" w:rsidP="002F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F1F38" w:rsidRPr="00240B8C" w:rsidRDefault="002F1F38" w:rsidP="002F1F3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F1E" w:rsidRPr="00483818" w:rsidTr="003A7F1E">
        <w:trPr>
          <w:trHeight w:val="107"/>
        </w:trPr>
        <w:tc>
          <w:tcPr>
            <w:tcW w:w="409" w:type="dxa"/>
            <w:vMerge/>
          </w:tcPr>
          <w:p w:rsidR="003A7F1E" w:rsidRPr="00240B8C" w:rsidRDefault="003A7F1E" w:rsidP="002F1F38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A7F1E" w:rsidRPr="00240B8C" w:rsidRDefault="003A7F1E" w:rsidP="002F1F3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a5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a5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a5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3A7F1E" w:rsidRPr="00483818" w:rsidTr="003A7F1E">
        <w:trPr>
          <w:trHeight w:val="368"/>
        </w:trPr>
        <w:tc>
          <w:tcPr>
            <w:tcW w:w="4378" w:type="dxa"/>
          </w:tcPr>
          <w:p w:rsidR="003A7F1E" w:rsidRPr="00483818" w:rsidRDefault="003A7F1E" w:rsidP="003A7F1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3A7F1E" w:rsidRPr="00483818" w:rsidRDefault="003A7F1E" w:rsidP="003A7F1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pPr w:leftFromText="180" w:rightFromText="180" w:vertAnchor="text" w:horzAnchor="margin" w:tblpY="344"/>
        <w:tblW w:w="9468" w:type="dxa"/>
        <w:tblLook w:val="04A0" w:firstRow="1" w:lastRow="0" w:firstColumn="1" w:lastColumn="0" w:noHBand="0" w:noVBand="1"/>
      </w:tblPr>
      <w:tblGrid>
        <w:gridCol w:w="2122"/>
        <w:gridCol w:w="7346"/>
      </w:tblGrid>
      <w:tr w:rsidR="00607528" w:rsidRPr="00483818" w:rsidTr="00607528">
        <w:trPr>
          <w:trHeight w:val="316"/>
        </w:trPr>
        <w:tc>
          <w:tcPr>
            <w:tcW w:w="2122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346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7528" w:rsidRPr="00483818" w:rsidTr="00607528">
        <w:tc>
          <w:tcPr>
            <w:tcW w:w="2122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346" w:type="dxa"/>
          </w:tcPr>
          <w:p w:rsidR="00607528" w:rsidRPr="00483818" w:rsidRDefault="00236A9F" w:rsidP="0060752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555D14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nazilesadiqova</w:t>
              </w:r>
              <w:r w:rsidR="00555D14" w:rsidRPr="00555D14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607528" w:rsidRPr="00483818" w:rsidTr="00607528">
        <w:tc>
          <w:tcPr>
            <w:tcW w:w="2122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346" w:type="dxa"/>
          </w:tcPr>
          <w:p w:rsidR="00607528" w:rsidRPr="00483818" w:rsidRDefault="00236A9F" w:rsidP="00607528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607528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oruceliyevanazile</w:t>
              </w:r>
              <w:r w:rsidR="00607528" w:rsidRPr="00F81E7A">
                <w:rPr>
                  <w:rStyle w:val="a4"/>
                  <w:rFonts w:ascii="Times New Roman" w:hAnsi="Times New Roman" w:cs="Times New Roman"/>
                  <w:i/>
                  <w:sz w:val="20"/>
                  <w:lang w:val="en-US"/>
                </w:rPr>
                <w:t>@</w:t>
              </w:r>
              <w:r w:rsidR="00607528" w:rsidRPr="00F81E7A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gmail.com</w:t>
              </w:r>
            </w:hyperlink>
          </w:p>
        </w:tc>
      </w:tr>
      <w:tr w:rsidR="00607528" w:rsidRPr="00483818" w:rsidTr="00607528">
        <w:tc>
          <w:tcPr>
            <w:tcW w:w="2122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346" w:type="dxa"/>
          </w:tcPr>
          <w:p w:rsidR="00607528" w:rsidRPr="00483818" w:rsidRDefault="00236A9F" w:rsidP="00607528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607528" w:rsidRPr="00F81E7A">
                <w:rPr>
                  <w:rStyle w:val="a4"/>
                  <w:rFonts w:ascii="Times New Roman" w:hAnsi="Times New Roman" w:cs="Times New Roman"/>
                  <w:sz w:val="20"/>
                </w:rPr>
                <w:t>https://ndu.edu.az/sadiqovanazile</w:t>
              </w:r>
            </w:hyperlink>
          </w:p>
        </w:tc>
      </w:tr>
      <w:tr w:rsidR="00607528" w:rsidRPr="00483818" w:rsidTr="00607528">
        <w:tc>
          <w:tcPr>
            <w:tcW w:w="2122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346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7528" w:rsidRPr="00483818" w:rsidTr="00607528">
        <w:tc>
          <w:tcPr>
            <w:tcW w:w="2122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346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sz w:val="20"/>
              </w:rPr>
            </w:pPr>
            <w:r w:rsidRPr="00B15D4C">
              <w:rPr>
                <w:rFonts w:ascii="Times New Roman" w:hAnsi="Times New Roman" w:cs="Times New Roman"/>
                <w:sz w:val="20"/>
              </w:rPr>
              <w:t>+994 51 747 85 48</w:t>
            </w:r>
          </w:p>
        </w:tc>
      </w:tr>
      <w:tr w:rsidR="00607528" w:rsidRPr="00483818" w:rsidTr="00607528">
        <w:tc>
          <w:tcPr>
            <w:tcW w:w="2122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346" w:type="dxa"/>
          </w:tcPr>
          <w:p w:rsidR="00607528" w:rsidRPr="00483818" w:rsidRDefault="00607528" w:rsidP="0060752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20-ci məhəllə döngə 5, ev 12</w:t>
            </w:r>
          </w:p>
        </w:tc>
      </w:tr>
    </w:tbl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F0C6C"/>
    <w:multiLevelType w:val="hybridMultilevel"/>
    <w:tmpl w:val="56A2E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D18F9"/>
    <w:multiLevelType w:val="multilevel"/>
    <w:tmpl w:val="58BA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106E7A"/>
    <w:rsid w:val="00152DC0"/>
    <w:rsid w:val="00192415"/>
    <w:rsid w:val="001F3CA1"/>
    <w:rsid w:val="00236A9F"/>
    <w:rsid w:val="00240B8C"/>
    <w:rsid w:val="002545F3"/>
    <w:rsid w:val="002943E0"/>
    <w:rsid w:val="002E2B6E"/>
    <w:rsid w:val="002F0DB1"/>
    <w:rsid w:val="002F1F38"/>
    <w:rsid w:val="003305C6"/>
    <w:rsid w:val="00361238"/>
    <w:rsid w:val="00372940"/>
    <w:rsid w:val="003A7F1E"/>
    <w:rsid w:val="00431D86"/>
    <w:rsid w:val="004518F9"/>
    <w:rsid w:val="00483818"/>
    <w:rsid w:val="004B7888"/>
    <w:rsid w:val="0055146C"/>
    <w:rsid w:val="00555D14"/>
    <w:rsid w:val="005B7FD1"/>
    <w:rsid w:val="00607528"/>
    <w:rsid w:val="00612851"/>
    <w:rsid w:val="007021B6"/>
    <w:rsid w:val="007F3662"/>
    <w:rsid w:val="00812826"/>
    <w:rsid w:val="00824F76"/>
    <w:rsid w:val="00840929"/>
    <w:rsid w:val="00847CC1"/>
    <w:rsid w:val="00861681"/>
    <w:rsid w:val="00871443"/>
    <w:rsid w:val="00871E6A"/>
    <w:rsid w:val="008824FE"/>
    <w:rsid w:val="008B42F3"/>
    <w:rsid w:val="008F366D"/>
    <w:rsid w:val="00950AA6"/>
    <w:rsid w:val="00995F95"/>
    <w:rsid w:val="00996ACC"/>
    <w:rsid w:val="009E1577"/>
    <w:rsid w:val="00A3509F"/>
    <w:rsid w:val="00A74857"/>
    <w:rsid w:val="00A87A7B"/>
    <w:rsid w:val="00AA1DC1"/>
    <w:rsid w:val="00AA35BB"/>
    <w:rsid w:val="00AE1294"/>
    <w:rsid w:val="00B15D4C"/>
    <w:rsid w:val="00B55690"/>
    <w:rsid w:val="00BA363D"/>
    <w:rsid w:val="00D56CF9"/>
    <w:rsid w:val="00E0137F"/>
    <w:rsid w:val="00E4300C"/>
    <w:rsid w:val="00E76E36"/>
    <w:rsid w:val="00E9083A"/>
    <w:rsid w:val="00EC5BE9"/>
    <w:rsid w:val="00F22E1C"/>
    <w:rsid w:val="00FC35D4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31">
    <w:name w:val="Medium Grid 3"/>
    <w:basedOn w:val="a1"/>
    <w:uiPriority w:val="69"/>
    <w:rsid w:val="002F0DB1"/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9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A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5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 Spacing"/>
    <w:uiPriority w:val="1"/>
    <w:qFormat/>
    <w:rsid w:val="00FC3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31">
    <w:name w:val="Medium Grid 3"/>
    <w:basedOn w:val="a1"/>
    <w:uiPriority w:val="69"/>
    <w:rsid w:val="002F0DB1"/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9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A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5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 Spacing"/>
    <w:uiPriority w:val="1"/>
    <w:qFormat/>
    <w:rsid w:val="00FC3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uceliyevanazile@gmail.co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researchgate.net/profile/Nazile-Sadiqov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ndu.edu.az/sadiqovanazil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scholar.google.com/citations?hl=tr&amp;user=3-ssU3AAAAA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oruceliyevanazile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https://ndu.edu.az/sadiqovanaz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hyperlink" Target="mailto:oruceliyevanazile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nazilesadiqova@ndu.edu.a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ilesadiqova@ndu.edu.az" TargetMode="External"/><Relationship Id="rId14" Type="http://schemas.openxmlformats.org/officeDocument/2006/relationships/hyperlink" Target="https://orcid.org/my-orcid?orcid=0009-0005-3041-6087" TargetMode="External"/><Relationship Id="rId22" Type="http://schemas.openxmlformats.org/officeDocument/2006/relationships/hyperlink" Target="mailto:nazilesadiq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2024-10-14T14:57:00Z</cp:lastPrinted>
  <dcterms:created xsi:type="dcterms:W3CDTF">2024-10-26T17:02:00Z</dcterms:created>
  <dcterms:modified xsi:type="dcterms:W3CDTF">2025-04-29T15:16:00Z</dcterms:modified>
</cp:coreProperties>
</file>